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2B12149" w14:textId="42DA697A" w:rsidR="00DF29F3" w:rsidRPr="00D103AA" w:rsidRDefault="00951BF8" w:rsidP="00D103AA">
      <w:pPr>
        <w:pStyle w:val="Heading1"/>
        <w:rPr>
          <w:sz w:val="48"/>
          <w:szCs w:val="48"/>
        </w:rPr>
      </w:pPr>
      <w:r w:rsidRPr="00D103AA">
        <w:rPr>
          <w:sz w:val="48"/>
          <w:szCs w:val="48"/>
        </w:rPr>
        <w:t>Run Dependency Check</w:t>
      </w:r>
    </w:p>
    <w:p w14:paraId="72D44B9B" w14:textId="5546ACAA" w:rsidR="00DB0788" w:rsidRDefault="00602FBB" w:rsidP="00F30CF2">
      <w:pPr>
        <w:pStyle w:val="ListParagraph"/>
        <w:suppressAutoHyphens/>
        <w:spacing w:after="0" w:line="240" w:lineRule="auto"/>
        <w:ind w:left="0"/>
        <w:rPr>
          <w:rFonts w:ascii="Calibri" w:hAnsi="Calibri" w:cs="Calibri"/>
          <w:sz w:val="22"/>
        </w:rPr>
      </w:pPr>
      <w:r w:rsidRPr="00602FBB">
        <w:rPr>
          <w:rFonts w:ascii="Calibri" w:hAnsi="Calibri" w:cs="Calibri"/>
          <w:sz w:val="22"/>
        </w:rPr>
        <w:drawing>
          <wp:inline distT="0" distB="0" distL="0" distR="0" wp14:anchorId="135AD4EB" wp14:editId="730E245C">
            <wp:extent cx="5943600" cy="2387600"/>
            <wp:effectExtent l="0" t="0" r="0" b="0"/>
            <wp:docPr id="728340766" name="Picture 1" descr="Screenshot of a HTML dependenc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0766" name="Picture 1" descr="Screenshot of a HTML dependency report"/>
                    <pic:cNvPicPr/>
                  </pic:nvPicPr>
                  <pic:blipFill>
                    <a:blip r:embed="rId10"/>
                    <a:stretch>
                      <a:fillRect/>
                    </a:stretch>
                  </pic:blipFill>
                  <pic:spPr>
                    <a:xfrm>
                      <a:off x="0" y="0"/>
                      <a:ext cx="5943600" cy="2387600"/>
                    </a:xfrm>
                    <a:prstGeom prst="rect">
                      <a:avLst/>
                    </a:prstGeom>
                  </pic:spPr>
                </pic:pic>
              </a:graphicData>
            </a:graphic>
          </wp:inline>
        </w:drawing>
      </w:r>
    </w:p>
    <w:p w14:paraId="4050CD81" w14:textId="77777777" w:rsidR="0085505A" w:rsidRDefault="0085505A" w:rsidP="00F30CF2">
      <w:pPr>
        <w:pStyle w:val="ListParagraph"/>
        <w:suppressAutoHyphens/>
        <w:spacing w:after="0" w:line="240" w:lineRule="auto"/>
        <w:ind w:left="0"/>
        <w:rPr>
          <w:rFonts w:ascii="Calibri" w:hAnsi="Calibri" w:cs="Calibri"/>
          <w:sz w:val="22"/>
        </w:rPr>
      </w:pPr>
    </w:p>
    <w:p w14:paraId="11E25BD4" w14:textId="77777777" w:rsidR="00C57397" w:rsidRPr="0035521D" w:rsidRDefault="00C57397" w:rsidP="00F30CF2">
      <w:pPr>
        <w:pStyle w:val="ListParagraph"/>
        <w:suppressAutoHyphens/>
        <w:spacing w:after="0" w:line="240" w:lineRule="auto"/>
        <w:ind w:left="0"/>
        <w:rPr>
          <w:rFonts w:ascii="Calibri" w:hAnsi="Calibri" w:cs="Calibri"/>
          <w:sz w:val="22"/>
        </w:rPr>
      </w:pPr>
    </w:p>
    <w:p w14:paraId="54A169CF" w14:textId="4116D16D" w:rsidR="00951BF8" w:rsidRPr="00D103AA" w:rsidRDefault="00951BF8" w:rsidP="00D103AA">
      <w:pPr>
        <w:pStyle w:val="Heading1"/>
        <w:rPr>
          <w:sz w:val="48"/>
          <w:szCs w:val="48"/>
        </w:rPr>
      </w:pPr>
      <w:r w:rsidRPr="00D103AA">
        <w:rPr>
          <w:sz w:val="48"/>
          <w:szCs w:val="48"/>
        </w:rPr>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6D39C9E0" w14:textId="2505392C" w:rsidR="005F2DEA" w:rsidRPr="0035521D" w:rsidRDefault="00413488" w:rsidP="00710EC8">
      <w:pPr>
        <w:pStyle w:val="Heading1"/>
      </w:pPr>
      <w:r>
        <w:t xml:space="preserve">Dependencies and their top </w:t>
      </w:r>
      <w:r w:rsidRPr="00710EC8">
        <w:t>vulnerability</w:t>
      </w:r>
    </w:p>
    <w:p w14:paraId="2C811B8D" w14:textId="233B1505" w:rsidR="00DB0788" w:rsidRDefault="00413488" w:rsidP="00164666">
      <w:pPr>
        <w:pStyle w:val="Heading3"/>
        <w:spacing w:after="0" w:afterAutospacing="0"/>
      </w:pPr>
      <w:r>
        <w:t>hibernate-validator-6.0.18.Final.jar</w:t>
      </w:r>
    </w:p>
    <w:p w14:paraId="548DE304" w14:textId="77777777" w:rsidR="00E11DD5" w:rsidRPr="00E11DD5" w:rsidRDefault="00710EC8" w:rsidP="00E11DD5">
      <w:pPr>
        <w:pStyle w:val="HTMLPreformatted"/>
      </w:pPr>
      <w:hyperlink r:id="rId11" w:tgtFrame="_blank" w:history="1">
        <w:r>
          <w:rPr>
            <w:rStyle w:val="Hyperlink"/>
            <w:rFonts w:eastAsiaTheme="majorEastAsia"/>
            <w:b/>
            <w:bCs/>
          </w:rPr>
          <w:t>CVE-2020-10693</w:t>
        </w:r>
      </w:hyperlink>
      <w:r w:rsidR="00E11DD5">
        <w:rPr>
          <w:b/>
          <w:bCs/>
        </w:rPr>
        <w:t xml:space="preserve"> - </w:t>
      </w:r>
      <w:r w:rsidR="00E11DD5" w:rsidRPr="00E11DD5">
        <w:t>A flaw was found in Hibernate Validator version 6.1.</w:t>
      </w:r>
      <w:proofErr w:type="gramStart"/>
      <w:r w:rsidR="00E11DD5" w:rsidRPr="00E11DD5">
        <w:t>2.Final</w:t>
      </w:r>
      <w:proofErr w:type="gramEnd"/>
      <w:r w:rsidR="00E11DD5" w:rsidRPr="00E11DD5">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5BC91537" w14:textId="778D6EA6" w:rsidR="00E11DD5" w:rsidRDefault="00710EC8" w:rsidP="00E11DD5">
      <w:pPr>
        <w:pStyle w:val="Heading3"/>
        <w:spacing w:after="0" w:afterAutospacing="0"/>
      </w:pPr>
      <w:bookmarkStart w:id="0" w:name="l4_0528de95f198afafbcfb0c09d2e43b6e0ea66"/>
      <w:bookmarkEnd w:id="0"/>
      <w:r>
        <w:t>jackson-databind-2.10.2.jar</w:t>
      </w:r>
    </w:p>
    <w:p w14:paraId="3A4F3686" w14:textId="04877360" w:rsidR="00710EC8" w:rsidRPr="00E11DD5" w:rsidRDefault="00710EC8" w:rsidP="00E11DD5">
      <w:pPr>
        <w:pStyle w:val="HTMLPreformatted"/>
      </w:pPr>
      <w:hyperlink r:id="rId12" w:tgtFrame="_blank" w:history="1">
        <w:r>
          <w:rPr>
            <w:rStyle w:val="Hyperlink"/>
            <w:rFonts w:eastAsiaTheme="majorEastAsia"/>
            <w:b/>
            <w:bCs/>
          </w:rPr>
          <w:t>CVE-2020-25649</w:t>
        </w:r>
      </w:hyperlink>
      <w:r w:rsidR="00E11DD5">
        <w:rPr>
          <w:b/>
          <w:bCs/>
        </w:rPr>
        <w:t xml:space="preserve"> - </w:t>
      </w:r>
      <w:r w:rsidR="00E11DD5">
        <w:t xml:space="preserve">A flaw was found in </w:t>
      </w:r>
      <w:proofErr w:type="spellStart"/>
      <w:r w:rsidR="00E11DD5">
        <w:t>FasterXML</w:t>
      </w:r>
      <w:proofErr w:type="spellEnd"/>
      <w:r w:rsidR="00E11DD5">
        <w:t xml:space="preserve"> Jackson </w:t>
      </w:r>
      <w:proofErr w:type="spellStart"/>
      <w:r w:rsidR="00E11DD5">
        <w:t>Databind</w:t>
      </w:r>
      <w:proofErr w:type="spellEnd"/>
      <w:r w:rsidR="00E11DD5">
        <w:t>, where it did not have entity expansion secured properly. This flaw allows vulnerability to XML external entity (XXE) attacks. The highest threat from this vulnerability is data integrity.</w:t>
      </w:r>
    </w:p>
    <w:p w14:paraId="7BDDEA7D" w14:textId="77777777" w:rsidR="00A73EE8" w:rsidRDefault="00A73EE8" w:rsidP="00164666">
      <w:pPr>
        <w:pStyle w:val="Heading3"/>
        <w:spacing w:after="0" w:afterAutospacing="0"/>
        <w:rPr>
          <w:sz w:val="27"/>
        </w:rPr>
      </w:pPr>
      <w:r>
        <w:t>log4j-api-2.12.1.jar</w:t>
      </w:r>
    </w:p>
    <w:p w14:paraId="67A9C56A" w14:textId="5C2ABA3E" w:rsidR="00E11DD5" w:rsidRDefault="00A73EE8" w:rsidP="00E11DD5">
      <w:pPr>
        <w:pStyle w:val="HTMLPreformatted"/>
      </w:pPr>
      <w:hyperlink r:id="rId13" w:tgtFrame="_blank" w:history="1">
        <w:r>
          <w:rPr>
            <w:rStyle w:val="Hyperlink"/>
            <w:rFonts w:eastAsiaTheme="majorEastAsia"/>
            <w:b/>
            <w:bCs/>
          </w:rPr>
          <w:t>CVE-2020-9488</w:t>
        </w:r>
      </w:hyperlink>
      <w:r w:rsidR="00E11DD5">
        <w:rPr>
          <w:b/>
          <w:bCs/>
        </w:rPr>
        <w:t xml:space="preserve"> - </w:t>
      </w:r>
      <w:r w:rsidR="00E11DD5">
        <w:t xml:space="preserve">Improper validation of certificate with host mismatch in Apache Log4j SMTP </w:t>
      </w:r>
      <w:proofErr w:type="spellStart"/>
      <w:r w:rsidR="00E11DD5">
        <w:t>appender</w:t>
      </w:r>
      <w:proofErr w:type="spellEnd"/>
      <w:r w:rsidR="00E11DD5">
        <w:t xml:space="preserve">. This could allow an SMTPS connection to be intercepted by a man-in-the-middle attack which could leak any log messages sent through that </w:t>
      </w:r>
      <w:proofErr w:type="spellStart"/>
      <w:r w:rsidR="00E11DD5">
        <w:t>appender</w:t>
      </w:r>
      <w:proofErr w:type="spellEnd"/>
      <w:r w:rsidR="00E11DD5">
        <w:t>. Fixed in Apache Log4j 2.12.3 and 2.13.1</w:t>
      </w:r>
    </w:p>
    <w:p w14:paraId="7C6162D6" w14:textId="77076818" w:rsidR="00A73EE8" w:rsidRDefault="00A73EE8" w:rsidP="00710EC8">
      <w:pPr>
        <w:rPr>
          <w:b/>
          <w:bCs/>
        </w:rPr>
      </w:pPr>
    </w:p>
    <w:p w14:paraId="4C9CDA40" w14:textId="558FF67B" w:rsidR="00A73EE8" w:rsidRDefault="00A73EE8" w:rsidP="00164666">
      <w:pPr>
        <w:pStyle w:val="Heading3"/>
        <w:spacing w:after="0" w:afterAutospacing="0"/>
      </w:pPr>
      <w:r>
        <w:t>logback-core-1.2.3.jar</w:t>
      </w:r>
    </w:p>
    <w:p w14:paraId="3FA4B8C1" w14:textId="3C425957" w:rsidR="00164666" w:rsidRDefault="00A73EE8" w:rsidP="00E11DD5">
      <w:pPr>
        <w:pStyle w:val="HTMLPreformatted"/>
      </w:pPr>
      <w:hyperlink r:id="rId14" w:tgtFrame="_blank" w:history="1">
        <w:r>
          <w:rPr>
            <w:rStyle w:val="Hyperlink"/>
            <w:rFonts w:eastAsiaTheme="majorEastAsia"/>
            <w:b/>
            <w:bCs/>
          </w:rPr>
          <w:t>CVE-2021-42550</w:t>
        </w:r>
      </w:hyperlink>
      <w:r w:rsidR="00E11DD5">
        <w:rPr>
          <w:b/>
          <w:bCs/>
        </w:rPr>
        <w:t xml:space="preserve"> - </w:t>
      </w:r>
      <w:r w:rsidR="00E11DD5">
        <w:t xml:space="preserve">In </w:t>
      </w:r>
      <w:proofErr w:type="spellStart"/>
      <w:r w:rsidR="00E11DD5">
        <w:t>logback</w:t>
      </w:r>
      <w:proofErr w:type="spellEnd"/>
      <w:r w:rsidR="00E11DD5">
        <w:t xml:space="preserve"> version 1.2.7 and prior versions, an attacker with the required privileges to edit configurations files could craft a malicious configuration allowing to execute arbitrary code loaded from LDAP servers.</w:t>
      </w:r>
    </w:p>
    <w:p w14:paraId="73E94899" w14:textId="18BA56E8" w:rsidR="00A73EE8" w:rsidRDefault="00A73EE8" w:rsidP="00164666">
      <w:pPr>
        <w:pStyle w:val="Heading3"/>
        <w:spacing w:after="0" w:afterAutospacing="0"/>
        <w:rPr>
          <w:sz w:val="27"/>
        </w:rPr>
      </w:pPr>
      <w:r>
        <w:t>mongo-java-driver-2.4.jar</w:t>
      </w:r>
    </w:p>
    <w:p w14:paraId="0A843470" w14:textId="77777777" w:rsidR="00E11DD5" w:rsidRDefault="00A73EE8" w:rsidP="00E11DD5">
      <w:pPr>
        <w:pStyle w:val="HTMLPreformatted"/>
      </w:pPr>
      <w:r>
        <w:rPr>
          <w:rStyle w:val="underline"/>
          <w:rFonts w:eastAsiaTheme="majorEastAsia"/>
          <w:b/>
          <w:bCs/>
        </w:rPr>
        <w:t>CVE-2021-20328</w:t>
      </w:r>
      <w:r>
        <w:rPr>
          <w:rStyle w:val="underline"/>
          <w:rFonts w:eastAsiaTheme="majorEastAsia"/>
        </w:rPr>
        <w:t> (OSSINDEX)</w:t>
      </w:r>
      <w:r>
        <w:rPr>
          <w:rStyle w:val="underline"/>
        </w:rPr>
        <w:t xml:space="preserve"> </w:t>
      </w:r>
      <w:hyperlink r:id="rId15" w:tgtFrame="_blank" w:history="1">
        <w:r>
          <w:rPr>
            <w:rStyle w:val="Hyperlink"/>
            <w:rFonts w:eastAsiaTheme="majorEastAsia"/>
          </w:rPr>
          <w:t>[CVE-2021-20328] CWE-295: Improper Certificate Validation</w:t>
        </w:r>
      </w:hyperlink>
      <w:r w:rsidR="00E11DD5">
        <w:t xml:space="preserve"> - </w:t>
      </w:r>
      <w:r w:rsidR="00E11DD5">
        <w:t>Specific versions of the Java driver that support client-side field level encryption (CSFLE)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due to compensating controls in these environments. This issue does not impact driver workloads that don’t use Field Level Encryption.</w:t>
      </w:r>
    </w:p>
    <w:p w14:paraId="325D31D0" w14:textId="0CDC65A3" w:rsidR="00710EC8" w:rsidRDefault="00710EC8" w:rsidP="00A73EE8">
      <w:pPr>
        <w:ind w:left="720"/>
        <w:rPr>
          <w:rStyle w:val="underline"/>
        </w:rPr>
      </w:pPr>
    </w:p>
    <w:p w14:paraId="48FAB830" w14:textId="77777777" w:rsidR="00A73EE8" w:rsidRDefault="00A73EE8" w:rsidP="00164666">
      <w:pPr>
        <w:pStyle w:val="Heading3"/>
        <w:spacing w:after="0" w:afterAutospacing="0"/>
        <w:rPr>
          <w:sz w:val="27"/>
        </w:rPr>
      </w:pPr>
      <w:bookmarkStart w:id="1" w:name="l14_8b6e01ef661d8378ae6dd7b511a7f2a33fae"/>
      <w:bookmarkEnd w:id="1"/>
      <w:r>
        <w:t>snakeyaml-1.25.jar</w:t>
      </w:r>
    </w:p>
    <w:p w14:paraId="55ED941D" w14:textId="58E90B57" w:rsidR="00E11DD5" w:rsidRDefault="00A73EE8" w:rsidP="00E11DD5">
      <w:pPr>
        <w:pStyle w:val="HTMLPreformatted"/>
      </w:pPr>
      <w:hyperlink r:id="rId16" w:tgtFrame="_blank" w:history="1">
        <w:r>
          <w:rPr>
            <w:rStyle w:val="Hyperlink"/>
            <w:rFonts w:eastAsiaTheme="majorEastAsia"/>
            <w:b/>
            <w:bCs/>
          </w:rPr>
          <w:t>CVE-2022-1471</w:t>
        </w:r>
      </w:hyperlink>
      <w:r w:rsidR="00E11DD5">
        <w:rPr>
          <w:b/>
          <w:bCs/>
        </w:rPr>
        <w:t xml:space="preserve"> - </w:t>
      </w:r>
      <w:proofErr w:type="spellStart"/>
      <w:r w:rsidR="00E11DD5">
        <w:t>SnakeYaml's</w:t>
      </w:r>
      <w:proofErr w:type="spellEnd"/>
      <w:r w:rsidR="00E11DD5">
        <w:t xml:space="preserve"> </w:t>
      </w:r>
      <w:proofErr w:type="gramStart"/>
      <w:r w:rsidR="00E11DD5">
        <w:t>Constructor(</w:t>
      </w:r>
      <w:proofErr w:type="gramEnd"/>
      <w:r w:rsidR="00E11DD5">
        <w:t xml:space="preserve">) class does not restrict types which can be instantiated during deserialization. Deserializing </w:t>
      </w:r>
      <w:proofErr w:type="spellStart"/>
      <w:r w:rsidR="00E11DD5">
        <w:t>yaml</w:t>
      </w:r>
      <w:proofErr w:type="spellEnd"/>
      <w:r w:rsidR="00E11DD5">
        <w:t xml:space="preserve"> content provided by an attacker can lead to remote code execution. We recommend using </w:t>
      </w:r>
      <w:proofErr w:type="spellStart"/>
      <w:r w:rsidR="00E11DD5">
        <w:t>SnakeYaml's</w:t>
      </w:r>
      <w:proofErr w:type="spellEnd"/>
      <w:r w:rsidR="00E11DD5">
        <w:t xml:space="preserve"> </w:t>
      </w:r>
      <w:proofErr w:type="spellStart"/>
      <w:r w:rsidR="00E11DD5">
        <w:t>SafeConsturctor</w:t>
      </w:r>
      <w:proofErr w:type="spellEnd"/>
      <w:r w:rsidR="00E11DD5">
        <w:t xml:space="preserve"> when parsing untrusted content to restrict deserialization. We recommend upgrading to version 2.0 and beyond.</w:t>
      </w:r>
    </w:p>
    <w:p w14:paraId="0E6464A3" w14:textId="165806C9" w:rsidR="00A73EE8" w:rsidRDefault="00A73EE8" w:rsidP="00710EC8">
      <w:pPr>
        <w:rPr>
          <w:rStyle w:val="underline"/>
        </w:rPr>
      </w:pPr>
    </w:p>
    <w:p w14:paraId="2576CE0C" w14:textId="77777777" w:rsidR="00A73EE8" w:rsidRDefault="00A73EE8" w:rsidP="00164666">
      <w:pPr>
        <w:pStyle w:val="Heading3"/>
        <w:spacing w:after="0" w:afterAutospacing="0"/>
        <w:rPr>
          <w:sz w:val="27"/>
        </w:rPr>
      </w:pPr>
      <w:r>
        <w:t>spring-boot-2.2.4.RELEASE.jar</w:t>
      </w:r>
    </w:p>
    <w:p w14:paraId="522AB58D" w14:textId="4B8EA2AA" w:rsidR="00E11DD5" w:rsidRDefault="00A73EE8" w:rsidP="00E11DD5">
      <w:pPr>
        <w:pStyle w:val="HTMLPreformatted"/>
      </w:pPr>
      <w:hyperlink r:id="rId17" w:tgtFrame="_blank" w:history="1">
        <w:r>
          <w:rPr>
            <w:rStyle w:val="Hyperlink"/>
            <w:rFonts w:eastAsiaTheme="majorEastAsia"/>
            <w:b/>
            <w:bCs/>
          </w:rPr>
          <w:t>CVE-2023-20873</w:t>
        </w:r>
      </w:hyperlink>
      <w:r w:rsidR="00E11DD5">
        <w:rPr>
          <w:b/>
          <w:bCs/>
        </w:rPr>
        <w:t xml:space="preserve"> - </w:t>
      </w:r>
      <w:r w:rsidR="00E11DD5">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0240EE02" w14:textId="4B83C859" w:rsidR="00A73EE8" w:rsidRDefault="00A73EE8" w:rsidP="00710EC8">
      <w:pPr>
        <w:rPr>
          <w:b/>
          <w:bCs/>
        </w:rPr>
      </w:pPr>
    </w:p>
    <w:p w14:paraId="6002C0AB" w14:textId="77777777" w:rsidR="00A73EE8" w:rsidRDefault="00A73EE8" w:rsidP="00164666">
      <w:pPr>
        <w:pStyle w:val="Heading3"/>
        <w:spacing w:after="0" w:afterAutospacing="0"/>
        <w:rPr>
          <w:sz w:val="27"/>
        </w:rPr>
      </w:pPr>
      <w:bookmarkStart w:id="2" w:name="l16_ec75d01d212b5229c16d872fb127744c0ed4"/>
      <w:bookmarkEnd w:id="2"/>
      <w:r>
        <w:t>spring-boot-starter-web-2.2.4.RELEASE.jar</w:t>
      </w:r>
    </w:p>
    <w:p w14:paraId="08AF525F" w14:textId="77777777" w:rsidR="00E11DD5" w:rsidRDefault="00164666" w:rsidP="00E11DD5">
      <w:pPr>
        <w:pStyle w:val="HTMLPreformatted"/>
      </w:pPr>
      <w:hyperlink r:id="rId18" w:tgtFrame="_blank" w:history="1">
        <w:r>
          <w:rPr>
            <w:rStyle w:val="Hyperlink"/>
            <w:rFonts w:eastAsiaTheme="majorEastAsia"/>
            <w:b/>
            <w:bCs/>
          </w:rPr>
          <w:t>CVE-2023-20873</w:t>
        </w:r>
      </w:hyperlink>
      <w:r w:rsidR="00E11DD5">
        <w:rPr>
          <w:b/>
          <w:bCs/>
        </w:rPr>
        <w:t xml:space="preserve"> - </w:t>
      </w:r>
      <w:r w:rsidR="00E11DD5">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490E5630" w14:textId="48F7CAFF" w:rsidR="00A73EE8" w:rsidRDefault="00A73EE8" w:rsidP="00710EC8">
      <w:pPr>
        <w:rPr>
          <w:b/>
          <w:bCs/>
        </w:rPr>
      </w:pPr>
    </w:p>
    <w:p w14:paraId="4BCE7CE6" w14:textId="77777777" w:rsidR="00164666" w:rsidRDefault="00164666" w:rsidP="00164666">
      <w:pPr>
        <w:pStyle w:val="Heading3"/>
        <w:spacing w:after="0" w:afterAutospacing="0"/>
        <w:rPr>
          <w:sz w:val="27"/>
        </w:rPr>
      </w:pPr>
      <w:bookmarkStart w:id="3" w:name="l17_3734223040040e8c3fecd5faa3ae8a1ed6da"/>
      <w:bookmarkEnd w:id="3"/>
      <w:r>
        <w:t>spring-core-5.2.3.RELEASE.jar</w:t>
      </w:r>
    </w:p>
    <w:p w14:paraId="3FF451C9" w14:textId="6228E459" w:rsidR="00E11DD5" w:rsidRDefault="00164666" w:rsidP="00E11DD5">
      <w:pPr>
        <w:rPr>
          <w:b/>
          <w:bCs/>
        </w:rPr>
      </w:pPr>
      <w:hyperlink r:id="rId19" w:tgtFrame="_blank" w:history="1">
        <w:r w:rsidRPr="00E11DD5">
          <w:rPr>
            <w:rStyle w:val="Hyperlink"/>
            <w:rFonts w:ascii="Courier New" w:hAnsi="Courier New" w:cs="Courier New"/>
            <w:b/>
            <w:bCs/>
            <w:sz w:val="20"/>
            <w:szCs w:val="20"/>
          </w:rPr>
          <w:t>CVE-2022-22965</w:t>
        </w:r>
      </w:hyperlink>
      <w:r w:rsidR="00E11DD5">
        <w:rPr>
          <w:b/>
          <w:bCs/>
        </w:rPr>
        <w:t xml:space="preserve"> – </w:t>
      </w:r>
    </w:p>
    <w:p w14:paraId="648F7C21" w14:textId="7BA339FB" w:rsidR="00E11DD5" w:rsidRPr="00E11DD5" w:rsidRDefault="00E11DD5" w:rsidP="00E11DD5">
      <w:pPr>
        <w:rPr>
          <w:rFonts w:ascii="Times New Roman" w:eastAsia="Times New Roman" w:hAnsi="Times New Roman" w:cs="Times New Roman"/>
          <w:szCs w:val="24"/>
        </w:rPr>
      </w:pPr>
      <w:r w:rsidRPr="00E11DD5">
        <w:rPr>
          <w:rFonts w:ascii="Times New Roman" w:eastAsia="Times New Roman" w:hAnsi="Times New Roman" w:cs="Times New Roman"/>
          <w:b/>
          <w:bCs/>
          <w:szCs w:val="24"/>
        </w:rPr>
        <w:t>CISA Known Exploited Vulnerability:</w:t>
      </w:r>
    </w:p>
    <w:p w14:paraId="6F99E935"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Product: VMware Spring Framework</w:t>
      </w:r>
    </w:p>
    <w:p w14:paraId="7E9493AE"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Name: Spring Framework JDK 9+ Remote Code Execution Vulnerability</w:t>
      </w:r>
    </w:p>
    <w:p w14:paraId="24F27D1D"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 xml:space="preserve">Date Added: </w:t>
      </w:r>
      <w:proofErr w:type="gramStart"/>
      <w:r w:rsidRPr="00E11DD5">
        <w:rPr>
          <w:rFonts w:ascii="Times New Roman" w:eastAsia="Times New Roman" w:hAnsi="Times New Roman" w:cs="Times New Roman"/>
          <w:szCs w:val="24"/>
        </w:rPr>
        <w:t>2022-04-04</w:t>
      </w:r>
      <w:proofErr w:type="gramEnd"/>
    </w:p>
    <w:p w14:paraId="05B6819A"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 xml:space="preserve">Description: Spring MVC or Spring </w:t>
      </w:r>
      <w:proofErr w:type="spellStart"/>
      <w:r w:rsidRPr="00E11DD5">
        <w:rPr>
          <w:rFonts w:ascii="Times New Roman" w:eastAsia="Times New Roman" w:hAnsi="Times New Roman" w:cs="Times New Roman"/>
          <w:szCs w:val="24"/>
        </w:rPr>
        <w:t>WebFlux</w:t>
      </w:r>
      <w:proofErr w:type="spellEnd"/>
      <w:r w:rsidRPr="00E11DD5">
        <w:rPr>
          <w:rFonts w:ascii="Times New Roman" w:eastAsia="Times New Roman" w:hAnsi="Times New Roman" w:cs="Times New Roman"/>
          <w:szCs w:val="24"/>
        </w:rPr>
        <w:t xml:space="preserve"> application running on JDK 9+ may be vulnerable to remote code execution (RCE) via data binding.</w:t>
      </w:r>
    </w:p>
    <w:p w14:paraId="4596B009"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Required Action: Apply updates per vendor instructions.</w:t>
      </w:r>
    </w:p>
    <w:p w14:paraId="40EC20DC"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Due Date: 2022-04-25</w:t>
      </w:r>
    </w:p>
    <w:p w14:paraId="3DB57EB9" w14:textId="77777777" w:rsidR="00E11DD5" w:rsidRPr="00E11DD5" w:rsidRDefault="00E11DD5" w:rsidP="00E1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DD5">
        <w:rPr>
          <w:rFonts w:ascii="Courier New" w:eastAsia="Times New Roman" w:hAnsi="Courier New" w:cs="Courier New"/>
          <w:sz w:val="20"/>
          <w:szCs w:val="20"/>
        </w:rPr>
        <w:t xml:space="preserve">A Spring MVC or Spring </w:t>
      </w:r>
      <w:proofErr w:type="spellStart"/>
      <w:r w:rsidRPr="00E11DD5">
        <w:rPr>
          <w:rFonts w:ascii="Courier New" w:eastAsia="Times New Roman" w:hAnsi="Courier New" w:cs="Courier New"/>
          <w:sz w:val="20"/>
          <w:szCs w:val="20"/>
        </w:rPr>
        <w:t>WebFlux</w:t>
      </w:r>
      <w:proofErr w:type="spellEnd"/>
      <w:r w:rsidRPr="00E11DD5">
        <w:rPr>
          <w:rFonts w:ascii="Courier New" w:eastAsia="Times New Roman" w:hAnsi="Courier New" w:cs="Courier New"/>
          <w:sz w:val="20"/>
          <w:szCs w:val="2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E11DD5">
        <w:rPr>
          <w:rFonts w:ascii="Courier New" w:eastAsia="Times New Roman" w:hAnsi="Courier New" w:cs="Courier New"/>
          <w:sz w:val="20"/>
          <w:szCs w:val="20"/>
        </w:rPr>
        <w:t>i.e.</w:t>
      </w:r>
      <w:proofErr w:type="gramEnd"/>
      <w:r w:rsidRPr="00E11DD5">
        <w:rPr>
          <w:rFonts w:ascii="Courier New" w:eastAsia="Times New Roman" w:hAnsi="Courier New" w:cs="Courier New"/>
          <w:sz w:val="20"/>
          <w:szCs w:val="20"/>
        </w:rPr>
        <w:t xml:space="preserve"> the default, it is not vulnerable to the exploit. However, the nature of </w:t>
      </w:r>
      <w:proofErr w:type="gramStart"/>
      <w:r w:rsidRPr="00E11DD5">
        <w:rPr>
          <w:rFonts w:ascii="Courier New" w:eastAsia="Times New Roman" w:hAnsi="Courier New" w:cs="Courier New"/>
          <w:sz w:val="20"/>
          <w:szCs w:val="20"/>
        </w:rPr>
        <w:t>the vulnerability</w:t>
      </w:r>
      <w:proofErr w:type="gramEnd"/>
      <w:r w:rsidRPr="00E11DD5">
        <w:rPr>
          <w:rFonts w:ascii="Courier New" w:eastAsia="Times New Roman" w:hAnsi="Courier New" w:cs="Courier New"/>
          <w:sz w:val="20"/>
          <w:szCs w:val="20"/>
        </w:rPr>
        <w:t xml:space="preserve"> is more general, and there may be other ways to exploit it.</w:t>
      </w:r>
    </w:p>
    <w:p w14:paraId="1E8583CA" w14:textId="76CB6123" w:rsidR="00164666" w:rsidRPr="00710EC8" w:rsidRDefault="00164666" w:rsidP="00710EC8"/>
    <w:p w14:paraId="36323304" w14:textId="77777777" w:rsidR="00164666" w:rsidRDefault="00164666" w:rsidP="00164666">
      <w:pPr>
        <w:pStyle w:val="Heading3"/>
        <w:spacing w:after="0" w:afterAutospacing="0"/>
        <w:rPr>
          <w:sz w:val="27"/>
        </w:rPr>
      </w:pPr>
      <w:bookmarkStart w:id="4" w:name="l18_dd386a02e40b915ab400a3bf9f586d2dc4c0"/>
      <w:bookmarkEnd w:id="4"/>
      <w:r>
        <w:t>spring-web-5.2.3.RELEASE.jar</w:t>
      </w:r>
    </w:p>
    <w:p w14:paraId="09B90405" w14:textId="0389A78A" w:rsidR="00E11DD5" w:rsidRDefault="00164666" w:rsidP="00E11DD5">
      <w:pPr>
        <w:pStyle w:val="HTMLPreformatted"/>
      </w:pPr>
      <w:hyperlink r:id="rId20" w:tgtFrame="_blank" w:history="1">
        <w:r>
          <w:rPr>
            <w:rStyle w:val="Hyperlink"/>
            <w:rFonts w:eastAsiaTheme="majorEastAsia"/>
            <w:b/>
            <w:bCs/>
          </w:rPr>
          <w:t>CVE-2016-1000027</w:t>
        </w:r>
      </w:hyperlink>
      <w:r w:rsidR="00E11DD5">
        <w:rPr>
          <w:b/>
          <w:bCs/>
        </w:rPr>
        <w:t xml:space="preserve"> - </w:t>
      </w:r>
      <w:r w:rsidR="00E11DD5">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22D5AF78" w14:textId="19DBF42F" w:rsidR="00710EC8" w:rsidRDefault="00710EC8" w:rsidP="00710EC8">
      <w:pPr>
        <w:rPr>
          <w:b/>
          <w:bCs/>
        </w:rPr>
      </w:pPr>
    </w:p>
    <w:p w14:paraId="3462315B" w14:textId="77777777" w:rsidR="00164666" w:rsidRDefault="00164666" w:rsidP="00164666">
      <w:pPr>
        <w:pStyle w:val="Heading3"/>
        <w:spacing w:after="0" w:afterAutospacing="0"/>
        <w:rPr>
          <w:sz w:val="27"/>
        </w:rPr>
      </w:pPr>
      <w:bookmarkStart w:id="5" w:name="l19_745a62502023d2496b565b7fe102bb1ee229"/>
      <w:bookmarkEnd w:id="5"/>
      <w:r>
        <w:t>spring-webmvc-5.2.3.RELEASE.jar</w:t>
      </w:r>
    </w:p>
    <w:bookmarkStart w:id="6" w:name="l20_ad32909314fe2ba02cec036434c0addd19bc"/>
    <w:bookmarkEnd w:id="6"/>
    <w:p w14:paraId="7DC2D6BD" w14:textId="77777777" w:rsidR="00E11DD5" w:rsidRDefault="00E11DD5" w:rsidP="00E11DD5">
      <w:pPr>
        <w:rPr>
          <w:b/>
          <w:bCs/>
        </w:rPr>
      </w:pPr>
      <w:r w:rsidRPr="00E11DD5">
        <w:rPr>
          <w:rFonts w:ascii="Courier New" w:hAnsi="Courier New" w:cs="Courier New"/>
          <w:b/>
          <w:bCs/>
          <w:sz w:val="20"/>
          <w:szCs w:val="20"/>
        </w:rPr>
        <w:fldChar w:fldCharType="begin"/>
      </w:r>
      <w:r w:rsidRPr="00E11DD5">
        <w:rPr>
          <w:rFonts w:ascii="Courier New" w:hAnsi="Courier New" w:cs="Courier New"/>
          <w:b/>
          <w:bCs/>
          <w:sz w:val="20"/>
          <w:szCs w:val="20"/>
        </w:rPr>
        <w:instrText>HYPERLINK "https://web.nvd.nist.gov/view/vuln/detail?vulnId=CVE-2022-22965" \t "_blank"</w:instrText>
      </w:r>
      <w:r w:rsidRPr="00E11DD5">
        <w:rPr>
          <w:rFonts w:ascii="Courier New" w:hAnsi="Courier New" w:cs="Courier New"/>
          <w:b/>
          <w:bCs/>
          <w:sz w:val="20"/>
          <w:szCs w:val="20"/>
        </w:rPr>
      </w:r>
      <w:r w:rsidRPr="00E11DD5">
        <w:rPr>
          <w:rFonts w:ascii="Courier New" w:hAnsi="Courier New" w:cs="Courier New"/>
          <w:b/>
          <w:bCs/>
          <w:sz w:val="20"/>
          <w:szCs w:val="20"/>
        </w:rPr>
        <w:fldChar w:fldCharType="separate"/>
      </w:r>
      <w:r w:rsidRPr="00E11DD5">
        <w:rPr>
          <w:rStyle w:val="Hyperlink"/>
          <w:rFonts w:ascii="Courier New" w:hAnsi="Courier New" w:cs="Courier New"/>
          <w:b/>
          <w:bCs/>
          <w:sz w:val="20"/>
          <w:szCs w:val="20"/>
        </w:rPr>
        <w:t>CVE-2022-22965</w:t>
      </w:r>
      <w:r w:rsidRPr="00E11DD5">
        <w:rPr>
          <w:rFonts w:ascii="Courier New" w:hAnsi="Courier New" w:cs="Courier New"/>
          <w:b/>
          <w:bCs/>
          <w:sz w:val="20"/>
          <w:szCs w:val="20"/>
        </w:rPr>
        <w:fldChar w:fldCharType="end"/>
      </w:r>
      <w:r>
        <w:rPr>
          <w:b/>
          <w:bCs/>
        </w:rPr>
        <w:t xml:space="preserve"> – </w:t>
      </w:r>
    </w:p>
    <w:p w14:paraId="36B4FDFB" w14:textId="77777777" w:rsidR="00E11DD5" w:rsidRPr="00E11DD5" w:rsidRDefault="00E11DD5" w:rsidP="00E11DD5">
      <w:pPr>
        <w:rPr>
          <w:rFonts w:ascii="Times New Roman" w:eastAsia="Times New Roman" w:hAnsi="Times New Roman" w:cs="Times New Roman"/>
          <w:szCs w:val="24"/>
        </w:rPr>
      </w:pPr>
      <w:r w:rsidRPr="00E11DD5">
        <w:rPr>
          <w:rFonts w:ascii="Times New Roman" w:eastAsia="Times New Roman" w:hAnsi="Times New Roman" w:cs="Times New Roman"/>
          <w:b/>
          <w:bCs/>
          <w:szCs w:val="24"/>
        </w:rPr>
        <w:t>CISA Known Exploited Vulnerability:</w:t>
      </w:r>
    </w:p>
    <w:p w14:paraId="5880609F"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Product: VMware Spring Framework</w:t>
      </w:r>
    </w:p>
    <w:p w14:paraId="500796D1"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Name: Spring Framework JDK 9+ Remote Code Execution Vulnerability</w:t>
      </w:r>
    </w:p>
    <w:p w14:paraId="4E31AEB6"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 xml:space="preserve">Date Added: </w:t>
      </w:r>
      <w:proofErr w:type="gramStart"/>
      <w:r w:rsidRPr="00E11DD5">
        <w:rPr>
          <w:rFonts w:ascii="Times New Roman" w:eastAsia="Times New Roman" w:hAnsi="Times New Roman" w:cs="Times New Roman"/>
          <w:szCs w:val="24"/>
        </w:rPr>
        <w:t>2022-04-04</w:t>
      </w:r>
      <w:proofErr w:type="gramEnd"/>
    </w:p>
    <w:p w14:paraId="63084D56"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 xml:space="preserve">Description: Spring MVC or Spring </w:t>
      </w:r>
      <w:proofErr w:type="spellStart"/>
      <w:r w:rsidRPr="00E11DD5">
        <w:rPr>
          <w:rFonts w:ascii="Times New Roman" w:eastAsia="Times New Roman" w:hAnsi="Times New Roman" w:cs="Times New Roman"/>
          <w:szCs w:val="24"/>
        </w:rPr>
        <w:t>WebFlux</w:t>
      </w:r>
      <w:proofErr w:type="spellEnd"/>
      <w:r w:rsidRPr="00E11DD5">
        <w:rPr>
          <w:rFonts w:ascii="Times New Roman" w:eastAsia="Times New Roman" w:hAnsi="Times New Roman" w:cs="Times New Roman"/>
          <w:szCs w:val="24"/>
        </w:rPr>
        <w:t xml:space="preserve"> application running on JDK 9+ may be vulnerable to remote code execution (RCE) via data binding.</w:t>
      </w:r>
    </w:p>
    <w:p w14:paraId="508BD88C"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Required Action: Apply updates per vendor instructions.</w:t>
      </w:r>
    </w:p>
    <w:p w14:paraId="1FFF59D0" w14:textId="77777777" w:rsidR="00E11DD5" w:rsidRPr="00E11DD5" w:rsidRDefault="00E11DD5" w:rsidP="00E11DD5">
      <w:pPr>
        <w:numPr>
          <w:ilvl w:val="0"/>
          <w:numId w:val="7"/>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Due Date: 2022-04-25</w:t>
      </w:r>
    </w:p>
    <w:p w14:paraId="77B5B979" w14:textId="77777777" w:rsidR="00E11DD5" w:rsidRDefault="00E11DD5" w:rsidP="00E11DD5">
      <w:pPr>
        <w:pStyle w:val="Heading3"/>
        <w:spacing w:after="0" w:afterAutospacing="0"/>
        <w:rPr>
          <w:rFonts w:ascii="Courier New" w:hAnsi="Courier New" w:cs="Courier New"/>
          <w:sz w:val="20"/>
          <w:szCs w:val="20"/>
        </w:rPr>
      </w:pPr>
      <w:r w:rsidRPr="00E11DD5">
        <w:rPr>
          <w:rFonts w:ascii="Courier New" w:hAnsi="Courier New" w:cs="Courier New"/>
          <w:sz w:val="20"/>
          <w:szCs w:val="20"/>
        </w:rPr>
        <w:t xml:space="preserve">A Spring MVC or Spring </w:t>
      </w:r>
      <w:proofErr w:type="spellStart"/>
      <w:r w:rsidRPr="00E11DD5">
        <w:rPr>
          <w:rFonts w:ascii="Courier New" w:hAnsi="Courier New" w:cs="Courier New"/>
          <w:sz w:val="20"/>
          <w:szCs w:val="20"/>
        </w:rPr>
        <w:t>WebFlux</w:t>
      </w:r>
      <w:proofErr w:type="spellEnd"/>
      <w:r w:rsidRPr="00E11DD5">
        <w:rPr>
          <w:rFonts w:ascii="Courier New" w:hAnsi="Courier New" w:cs="Courier New"/>
          <w:sz w:val="20"/>
          <w:szCs w:val="2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E11DD5">
        <w:rPr>
          <w:rFonts w:ascii="Courier New" w:hAnsi="Courier New" w:cs="Courier New"/>
          <w:sz w:val="20"/>
          <w:szCs w:val="20"/>
        </w:rPr>
        <w:t>i.e.</w:t>
      </w:r>
      <w:proofErr w:type="gramEnd"/>
      <w:r w:rsidRPr="00E11DD5">
        <w:rPr>
          <w:rFonts w:ascii="Courier New" w:hAnsi="Courier New" w:cs="Courier New"/>
          <w:sz w:val="20"/>
          <w:szCs w:val="20"/>
        </w:rPr>
        <w:t xml:space="preserve"> the default, it is not vulnerable to the exploit. However, the nature of </w:t>
      </w:r>
      <w:proofErr w:type="gramStart"/>
      <w:r w:rsidRPr="00E11DD5">
        <w:rPr>
          <w:rFonts w:ascii="Courier New" w:hAnsi="Courier New" w:cs="Courier New"/>
          <w:sz w:val="20"/>
          <w:szCs w:val="20"/>
        </w:rPr>
        <w:t>the vulnerability</w:t>
      </w:r>
      <w:proofErr w:type="gramEnd"/>
      <w:r w:rsidRPr="00E11DD5">
        <w:rPr>
          <w:rFonts w:ascii="Courier New" w:hAnsi="Courier New" w:cs="Courier New"/>
          <w:sz w:val="20"/>
          <w:szCs w:val="20"/>
        </w:rPr>
        <w:t xml:space="preserve"> is more general, and there may be other ways to exploit it.</w:t>
      </w:r>
    </w:p>
    <w:p w14:paraId="49AE3652" w14:textId="09B173D7" w:rsidR="00164666" w:rsidRDefault="00164666" w:rsidP="00E11DD5">
      <w:pPr>
        <w:pStyle w:val="Heading3"/>
        <w:spacing w:after="0" w:afterAutospacing="0"/>
        <w:rPr>
          <w:sz w:val="27"/>
        </w:rPr>
      </w:pPr>
      <w:r>
        <w:lastRenderedPageBreak/>
        <w:t>tomcat-embed-core-9.0.30.jar</w:t>
      </w:r>
    </w:p>
    <w:p w14:paraId="1B4E0E34" w14:textId="0497FA90" w:rsidR="00164666" w:rsidRPr="00E11DD5" w:rsidRDefault="00164666" w:rsidP="00710EC8">
      <w:pPr>
        <w:rPr>
          <w:rFonts w:ascii="Courier New" w:hAnsi="Courier New" w:cs="Courier New"/>
          <w:b/>
          <w:bCs/>
          <w:sz w:val="20"/>
          <w:szCs w:val="20"/>
        </w:rPr>
      </w:pPr>
      <w:hyperlink r:id="rId21" w:tgtFrame="_blank" w:history="1">
        <w:r w:rsidRPr="00E11DD5">
          <w:rPr>
            <w:rStyle w:val="Hyperlink"/>
            <w:rFonts w:ascii="Courier New" w:hAnsi="Courier New" w:cs="Courier New"/>
            <w:b/>
            <w:bCs/>
            <w:sz w:val="20"/>
            <w:szCs w:val="20"/>
          </w:rPr>
          <w:t>CVE-2020-1938</w:t>
        </w:r>
      </w:hyperlink>
      <w:r w:rsidR="00E11DD5" w:rsidRPr="00E11DD5">
        <w:rPr>
          <w:rFonts w:ascii="Courier New" w:hAnsi="Courier New" w:cs="Courier New"/>
          <w:b/>
          <w:bCs/>
          <w:sz w:val="20"/>
          <w:szCs w:val="20"/>
        </w:rPr>
        <w:t xml:space="preserve"> – </w:t>
      </w:r>
    </w:p>
    <w:p w14:paraId="539050E8" w14:textId="77777777" w:rsidR="00E11DD5" w:rsidRPr="00E11DD5" w:rsidRDefault="00E11DD5" w:rsidP="00E11DD5">
      <w:pPr>
        <w:spacing w:after="0" w:line="240" w:lineRule="auto"/>
        <w:rPr>
          <w:rFonts w:ascii="Times New Roman" w:eastAsia="Times New Roman" w:hAnsi="Times New Roman" w:cs="Times New Roman"/>
          <w:szCs w:val="24"/>
        </w:rPr>
      </w:pPr>
      <w:r w:rsidRPr="00E11DD5">
        <w:rPr>
          <w:rFonts w:ascii="Times New Roman" w:eastAsia="Times New Roman" w:hAnsi="Times New Roman" w:cs="Times New Roman"/>
          <w:b/>
          <w:bCs/>
          <w:szCs w:val="24"/>
        </w:rPr>
        <w:t>CISA Known Exploited Vulnerability:</w:t>
      </w:r>
    </w:p>
    <w:p w14:paraId="627CC652"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Product: Apache Tomcat</w:t>
      </w:r>
    </w:p>
    <w:p w14:paraId="67D12329"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Name: Apache Tomcat Improper Privilege Management Vulnerability</w:t>
      </w:r>
    </w:p>
    <w:p w14:paraId="5D3EC0E5"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 xml:space="preserve">Date Added: </w:t>
      </w:r>
      <w:proofErr w:type="gramStart"/>
      <w:r w:rsidRPr="00E11DD5">
        <w:rPr>
          <w:rFonts w:ascii="Times New Roman" w:eastAsia="Times New Roman" w:hAnsi="Times New Roman" w:cs="Times New Roman"/>
          <w:szCs w:val="24"/>
        </w:rPr>
        <w:t>2022-03-03</w:t>
      </w:r>
      <w:proofErr w:type="gramEnd"/>
    </w:p>
    <w:p w14:paraId="4B7B0BB3"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 xml:space="preserve">Description: Apache Tomcat treats Apache </w:t>
      </w:r>
      <w:proofErr w:type="spellStart"/>
      <w:r w:rsidRPr="00E11DD5">
        <w:rPr>
          <w:rFonts w:ascii="Times New Roman" w:eastAsia="Times New Roman" w:hAnsi="Times New Roman" w:cs="Times New Roman"/>
          <w:szCs w:val="24"/>
        </w:rPr>
        <w:t>JServ</w:t>
      </w:r>
      <w:proofErr w:type="spellEnd"/>
      <w:r w:rsidRPr="00E11DD5">
        <w:rPr>
          <w:rFonts w:ascii="Times New Roman" w:eastAsia="Times New Roman" w:hAnsi="Times New Roman" w:cs="Times New Roman"/>
          <w:szCs w:val="24"/>
        </w:rPr>
        <w:t xml:space="preserve"> Protocol (AJP) connections as having higher trust than, for example, a similar HTTP connection. If such connections are available to an attacker, they can be exploited.</w:t>
      </w:r>
    </w:p>
    <w:p w14:paraId="4A7CAB31"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Required Action: Apply updates per vendor instructions.</w:t>
      </w:r>
    </w:p>
    <w:p w14:paraId="2BC0567C"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Due Date: 2022-03-17</w:t>
      </w:r>
    </w:p>
    <w:p w14:paraId="0CC2AB2A" w14:textId="77777777" w:rsidR="00E11DD5" w:rsidRPr="00E11DD5" w:rsidRDefault="00E11DD5" w:rsidP="00E1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DD5">
        <w:rPr>
          <w:rFonts w:ascii="Courier New" w:eastAsia="Times New Roman" w:hAnsi="Courier New" w:cs="Courier New"/>
          <w:sz w:val="20"/>
          <w:szCs w:val="20"/>
        </w:rPr>
        <w:t xml:space="preserve">When using the Apache </w:t>
      </w:r>
      <w:proofErr w:type="spellStart"/>
      <w:r w:rsidRPr="00E11DD5">
        <w:rPr>
          <w:rFonts w:ascii="Courier New" w:eastAsia="Times New Roman" w:hAnsi="Courier New" w:cs="Courier New"/>
          <w:sz w:val="20"/>
          <w:szCs w:val="20"/>
        </w:rPr>
        <w:t>JServ</w:t>
      </w:r>
      <w:proofErr w:type="spellEnd"/>
      <w:r w:rsidRPr="00E11DD5">
        <w:rPr>
          <w:rFonts w:ascii="Courier New" w:eastAsia="Times New Roman" w:hAnsi="Courier New" w:cs="Courier New"/>
          <w:sz w:val="20"/>
          <w:szCs w:val="2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E11DD5">
        <w:rPr>
          <w:rFonts w:ascii="Courier New" w:eastAsia="Times New Roman" w:hAnsi="Courier New" w:cs="Courier New"/>
          <w:sz w:val="20"/>
          <w:szCs w:val="20"/>
        </w:rPr>
        <w:t>defence</w:t>
      </w:r>
      <w:proofErr w:type="spellEnd"/>
      <w:r w:rsidRPr="00E11DD5">
        <w:rPr>
          <w:rFonts w:ascii="Courier New" w:eastAsia="Times New Roman" w:hAnsi="Courier New" w:cs="Courier New"/>
          <w:sz w:val="20"/>
          <w:szCs w:val="20"/>
        </w:rPr>
        <w:t xml:space="preserve">-in-depth approach and block the vector that permits returning arbitrary files and execution as JSP may upgrade to Apache Tomcat 9.0.31, 8.5.51 or 7.0.100 or later. </w:t>
      </w:r>
      <w:proofErr w:type="gramStart"/>
      <w:r w:rsidRPr="00E11DD5">
        <w:rPr>
          <w:rFonts w:ascii="Courier New" w:eastAsia="Times New Roman" w:hAnsi="Courier New" w:cs="Courier New"/>
          <w:sz w:val="20"/>
          <w:szCs w:val="20"/>
        </w:rPr>
        <w:t>A number of</w:t>
      </w:r>
      <w:proofErr w:type="gramEnd"/>
      <w:r w:rsidRPr="00E11DD5">
        <w:rPr>
          <w:rFonts w:ascii="Courier New" w:eastAsia="Times New Roman" w:hAnsi="Courier New" w:cs="Courier New"/>
          <w:sz w:val="20"/>
          <w:szCs w:val="20"/>
        </w:rPr>
        <w:t xml:space="preserve"> changes were made to the default AJP Connector configuration in 9.0.31 to harden the default configuration. It is likely that users upgrading to 9.0.31, 8.5.51 or 7.0.100 or later will need to make small changes to their configurations.</w:t>
      </w:r>
    </w:p>
    <w:p w14:paraId="3865B898" w14:textId="77777777" w:rsidR="00E11DD5" w:rsidRDefault="00E11DD5" w:rsidP="00710EC8">
      <w:pPr>
        <w:rPr>
          <w:b/>
          <w:bCs/>
        </w:rPr>
      </w:pPr>
    </w:p>
    <w:p w14:paraId="7E5B25E5" w14:textId="77777777" w:rsidR="00164666" w:rsidRDefault="00164666" w:rsidP="00164666">
      <w:pPr>
        <w:pStyle w:val="Heading3"/>
        <w:spacing w:after="0" w:afterAutospacing="0"/>
        <w:rPr>
          <w:sz w:val="27"/>
        </w:rPr>
      </w:pPr>
      <w:bookmarkStart w:id="7" w:name="l22_33157f6bc5bfd03380ebb5ac476db0600a04"/>
      <w:bookmarkEnd w:id="7"/>
      <w:r>
        <w:t>tomcat-embed-websocket-9.0.30.jar</w:t>
      </w:r>
    </w:p>
    <w:p w14:paraId="3FDEB91B" w14:textId="77777777" w:rsidR="00E11DD5" w:rsidRPr="00E11DD5" w:rsidRDefault="00E11DD5" w:rsidP="00E11DD5">
      <w:pPr>
        <w:rPr>
          <w:rFonts w:ascii="Courier New" w:hAnsi="Courier New" w:cs="Courier New"/>
          <w:b/>
          <w:bCs/>
          <w:sz w:val="20"/>
          <w:szCs w:val="20"/>
        </w:rPr>
      </w:pPr>
      <w:hyperlink r:id="rId22" w:tgtFrame="_blank" w:history="1">
        <w:r w:rsidRPr="00E11DD5">
          <w:rPr>
            <w:rStyle w:val="Hyperlink"/>
            <w:rFonts w:ascii="Courier New" w:hAnsi="Courier New" w:cs="Courier New"/>
            <w:b/>
            <w:bCs/>
            <w:sz w:val="20"/>
            <w:szCs w:val="20"/>
          </w:rPr>
          <w:t>CVE-2020-1938</w:t>
        </w:r>
      </w:hyperlink>
      <w:r w:rsidRPr="00E11DD5">
        <w:rPr>
          <w:rFonts w:ascii="Courier New" w:hAnsi="Courier New" w:cs="Courier New"/>
          <w:b/>
          <w:bCs/>
          <w:sz w:val="20"/>
          <w:szCs w:val="20"/>
        </w:rPr>
        <w:t xml:space="preserve"> – </w:t>
      </w:r>
    </w:p>
    <w:p w14:paraId="5E7029A2" w14:textId="77777777" w:rsidR="00E11DD5" w:rsidRPr="00E11DD5" w:rsidRDefault="00E11DD5" w:rsidP="00E11DD5">
      <w:pPr>
        <w:spacing w:after="0" w:line="240" w:lineRule="auto"/>
        <w:rPr>
          <w:rFonts w:ascii="Times New Roman" w:eastAsia="Times New Roman" w:hAnsi="Times New Roman" w:cs="Times New Roman"/>
          <w:szCs w:val="24"/>
        </w:rPr>
      </w:pPr>
      <w:r w:rsidRPr="00E11DD5">
        <w:rPr>
          <w:rFonts w:ascii="Times New Roman" w:eastAsia="Times New Roman" w:hAnsi="Times New Roman" w:cs="Times New Roman"/>
          <w:b/>
          <w:bCs/>
          <w:szCs w:val="24"/>
        </w:rPr>
        <w:t>CISA Known Exploited Vulnerability:</w:t>
      </w:r>
    </w:p>
    <w:p w14:paraId="0FFA0A1D"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Product: Apache Tomcat</w:t>
      </w:r>
    </w:p>
    <w:p w14:paraId="0662C159"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Name: Apache Tomcat Improper Privilege Management Vulnerability</w:t>
      </w:r>
    </w:p>
    <w:p w14:paraId="15A01966"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 xml:space="preserve">Date Added: </w:t>
      </w:r>
      <w:proofErr w:type="gramStart"/>
      <w:r w:rsidRPr="00E11DD5">
        <w:rPr>
          <w:rFonts w:ascii="Times New Roman" w:eastAsia="Times New Roman" w:hAnsi="Times New Roman" w:cs="Times New Roman"/>
          <w:szCs w:val="24"/>
        </w:rPr>
        <w:t>2022-03-03</w:t>
      </w:r>
      <w:proofErr w:type="gramEnd"/>
    </w:p>
    <w:p w14:paraId="39FB1C05"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 xml:space="preserve">Description: Apache Tomcat treats Apache </w:t>
      </w:r>
      <w:proofErr w:type="spellStart"/>
      <w:r w:rsidRPr="00E11DD5">
        <w:rPr>
          <w:rFonts w:ascii="Times New Roman" w:eastAsia="Times New Roman" w:hAnsi="Times New Roman" w:cs="Times New Roman"/>
          <w:szCs w:val="24"/>
        </w:rPr>
        <w:t>JServ</w:t>
      </w:r>
      <w:proofErr w:type="spellEnd"/>
      <w:r w:rsidRPr="00E11DD5">
        <w:rPr>
          <w:rFonts w:ascii="Times New Roman" w:eastAsia="Times New Roman" w:hAnsi="Times New Roman" w:cs="Times New Roman"/>
          <w:szCs w:val="24"/>
        </w:rPr>
        <w:t xml:space="preserve"> Protocol (AJP) connections as having higher trust than, for example, a similar HTTP connection. If such connections are available to an attacker, they can be exploited.</w:t>
      </w:r>
    </w:p>
    <w:p w14:paraId="716ECDF8"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Required Action: Apply updates per vendor instructions.</w:t>
      </w:r>
    </w:p>
    <w:p w14:paraId="42E0A159" w14:textId="77777777" w:rsidR="00E11DD5" w:rsidRPr="00E11DD5" w:rsidRDefault="00E11DD5" w:rsidP="00E11DD5">
      <w:pPr>
        <w:numPr>
          <w:ilvl w:val="0"/>
          <w:numId w:val="8"/>
        </w:numPr>
        <w:spacing w:before="100" w:beforeAutospacing="1" w:after="100" w:afterAutospacing="1" w:line="240" w:lineRule="auto"/>
        <w:rPr>
          <w:rFonts w:ascii="Times New Roman" w:eastAsia="Times New Roman" w:hAnsi="Times New Roman" w:cs="Times New Roman"/>
          <w:szCs w:val="24"/>
        </w:rPr>
      </w:pPr>
      <w:r w:rsidRPr="00E11DD5">
        <w:rPr>
          <w:rFonts w:ascii="Times New Roman" w:eastAsia="Times New Roman" w:hAnsi="Times New Roman" w:cs="Times New Roman"/>
          <w:szCs w:val="24"/>
        </w:rPr>
        <w:t>Due Date: 2022-03-17</w:t>
      </w:r>
    </w:p>
    <w:p w14:paraId="3E9AAFB8" w14:textId="77777777" w:rsidR="00E11DD5" w:rsidRPr="00E11DD5" w:rsidRDefault="00E11DD5" w:rsidP="00E1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DD5">
        <w:rPr>
          <w:rFonts w:ascii="Courier New" w:eastAsia="Times New Roman" w:hAnsi="Courier New" w:cs="Courier New"/>
          <w:sz w:val="20"/>
          <w:szCs w:val="20"/>
        </w:rPr>
        <w:lastRenderedPageBreak/>
        <w:t xml:space="preserve">When using the Apache </w:t>
      </w:r>
      <w:proofErr w:type="spellStart"/>
      <w:r w:rsidRPr="00E11DD5">
        <w:rPr>
          <w:rFonts w:ascii="Courier New" w:eastAsia="Times New Roman" w:hAnsi="Courier New" w:cs="Courier New"/>
          <w:sz w:val="20"/>
          <w:szCs w:val="20"/>
        </w:rPr>
        <w:t>JServ</w:t>
      </w:r>
      <w:proofErr w:type="spellEnd"/>
      <w:r w:rsidRPr="00E11DD5">
        <w:rPr>
          <w:rFonts w:ascii="Courier New" w:eastAsia="Times New Roman" w:hAnsi="Courier New" w:cs="Courier New"/>
          <w:sz w:val="20"/>
          <w:szCs w:val="2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E11DD5">
        <w:rPr>
          <w:rFonts w:ascii="Courier New" w:eastAsia="Times New Roman" w:hAnsi="Courier New" w:cs="Courier New"/>
          <w:sz w:val="20"/>
          <w:szCs w:val="20"/>
        </w:rPr>
        <w:t>defence</w:t>
      </w:r>
      <w:proofErr w:type="spellEnd"/>
      <w:r w:rsidRPr="00E11DD5">
        <w:rPr>
          <w:rFonts w:ascii="Courier New" w:eastAsia="Times New Roman" w:hAnsi="Courier New" w:cs="Courier New"/>
          <w:sz w:val="20"/>
          <w:szCs w:val="20"/>
        </w:rPr>
        <w:t xml:space="preserve">-in-depth approach and block the vector that permits returning arbitrary files and execution as JSP may upgrade to Apache Tomcat 9.0.31, 8.5.51 or 7.0.100 or later. </w:t>
      </w:r>
      <w:proofErr w:type="gramStart"/>
      <w:r w:rsidRPr="00E11DD5">
        <w:rPr>
          <w:rFonts w:ascii="Courier New" w:eastAsia="Times New Roman" w:hAnsi="Courier New" w:cs="Courier New"/>
          <w:sz w:val="20"/>
          <w:szCs w:val="20"/>
        </w:rPr>
        <w:t>A number of</w:t>
      </w:r>
      <w:proofErr w:type="gramEnd"/>
      <w:r w:rsidRPr="00E11DD5">
        <w:rPr>
          <w:rFonts w:ascii="Courier New" w:eastAsia="Times New Roman" w:hAnsi="Courier New" w:cs="Courier New"/>
          <w:sz w:val="20"/>
          <w:szCs w:val="20"/>
        </w:rPr>
        <w:t xml:space="preserve"> changes were made to the default AJP Connector configuration in 9.0.31 to harden the default configuration. It is likely that users upgrading to 9.0.31, 8.5.51 or 7.0.100 or later will need to make small changes to their configurations.</w:t>
      </w:r>
    </w:p>
    <w:p w14:paraId="568F8D35" w14:textId="77777777" w:rsidR="00413488" w:rsidRDefault="00413488" w:rsidP="00D103AA">
      <w:pPr>
        <w:pStyle w:val="Heading1"/>
      </w:pPr>
    </w:p>
    <w:p w14:paraId="6852E9FE" w14:textId="77777777" w:rsidR="00FC58C6" w:rsidRPr="00FC58C6" w:rsidRDefault="00FC58C6" w:rsidP="00FC58C6"/>
    <w:p w14:paraId="6496E502" w14:textId="12BC4144" w:rsidR="00DF29F3" w:rsidRPr="00D103AA" w:rsidRDefault="00BA438F" w:rsidP="00D103AA">
      <w:pPr>
        <w:pStyle w:val="Heading1"/>
        <w:rPr>
          <w:sz w:val="48"/>
          <w:szCs w:val="48"/>
        </w:rPr>
      </w:pPr>
      <w:r w:rsidRPr="00D103AA">
        <w:rPr>
          <w:sz w:val="48"/>
          <w:szCs w:val="48"/>
        </w:rPr>
        <w:t>Analyze</w:t>
      </w:r>
      <w:r w:rsidR="00951BF8" w:rsidRPr="00D103AA">
        <w:rPr>
          <w:sz w:val="48"/>
          <w:szCs w:val="48"/>
        </w:rPr>
        <w:t xml:space="preserve"> Results</w:t>
      </w:r>
    </w:p>
    <w:p w14:paraId="5C0A673D" w14:textId="756E2638" w:rsidR="00543E21" w:rsidRPr="00794FBB" w:rsidRDefault="00543E21" w:rsidP="00543E21">
      <w:pPr>
        <w:rPr>
          <w:color w:val="C00000"/>
        </w:rPr>
      </w:pPr>
      <w:r w:rsidRPr="00794FBB">
        <w:rPr>
          <w:color w:val="C00000"/>
        </w:rPr>
        <w:t>All solutions were found in the vulnerability link provided above and in the links for each vulnerability in the dependency report.</w:t>
      </w:r>
    </w:p>
    <w:p w14:paraId="1E6CB681" w14:textId="2944C082" w:rsidR="00E11DD5" w:rsidRDefault="00E11DD5" w:rsidP="00E11DD5">
      <w:pPr>
        <w:pStyle w:val="Heading3"/>
        <w:spacing w:after="0" w:afterAutospacing="0"/>
      </w:pPr>
      <w:r w:rsidRPr="00E11DD5">
        <w:t>hibernate-validator-6.0.18. Final.jar</w:t>
      </w:r>
    </w:p>
    <w:p w14:paraId="4DE78407" w14:textId="0F5DCD0C" w:rsidR="006C5AE7" w:rsidRDefault="006C5AE7" w:rsidP="006C5AE7">
      <w:pPr>
        <w:rPr>
          <w:rFonts w:ascii="Courier New" w:hAnsi="Courier New" w:cs="Courier New"/>
        </w:rPr>
      </w:pPr>
      <w:r w:rsidRPr="006C5AE7">
        <w:rPr>
          <w:rFonts w:ascii="Courier New" w:hAnsi="Courier New" w:cs="Courier New"/>
        </w:rPr>
        <w:t>According to</w:t>
      </w:r>
      <w:r>
        <w:rPr>
          <w:rFonts w:ascii="Courier New" w:hAnsi="Courier New" w:cs="Courier New"/>
        </w:rPr>
        <w:t xml:space="preserve"> </w:t>
      </w:r>
      <w:hyperlink r:id="rId23" w:history="1">
        <w:r w:rsidRPr="003C70A1">
          <w:rPr>
            <w:rStyle w:val="Hyperlink"/>
            <w:rFonts w:ascii="Courier New" w:hAnsi="Courier New" w:cs="Courier New"/>
          </w:rPr>
          <w:t>https://lists.apache.org/thread/cyq0gvcpf74p4w25wv4ssqph2q7b4cfn</w:t>
        </w:r>
      </w:hyperlink>
      <w:r w:rsidR="00543E21">
        <w:rPr>
          <w:rFonts w:ascii="Courier New" w:hAnsi="Courier New" w:cs="Courier New"/>
        </w:rPr>
        <w:t>:</w:t>
      </w:r>
    </w:p>
    <w:p w14:paraId="4E2100FF" w14:textId="73198579" w:rsidR="006C5AE7" w:rsidRDefault="006C5AE7" w:rsidP="006C5AE7">
      <w:pPr>
        <w:ind w:left="1008" w:right="1008"/>
      </w:pPr>
      <w:r>
        <w:t>“</w:t>
      </w:r>
      <w:r>
        <w:t>The following commit(s) were added to refs/heads/master by this push:</w:t>
      </w:r>
    </w:p>
    <w:p w14:paraId="63302395" w14:textId="77777777" w:rsidR="006C5AE7" w:rsidRDefault="006C5AE7" w:rsidP="006C5AE7">
      <w:pPr>
        <w:ind w:left="1008" w:right="1008"/>
      </w:pPr>
      <w:r>
        <w:t xml:space="preserve">     new 8bd2e</w:t>
      </w:r>
      <w:proofErr w:type="gramStart"/>
      <w:r>
        <w:t>48  PLUTO</w:t>
      </w:r>
      <w:proofErr w:type="gramEnd"/>
      <w:r>
        <w:t>-791 Upgrade to hibernate-validator-6.0.20.Final due to CVE-2020-10693 and CVE-2019-10219</w:t>
      </w:r>
    </w:p>
    <w:p w14:paraId="48D1E904" w14:textId="77777777" w:rsidR="006C5AE7" w:rsidRDefault="006C5AE7" w:rsidP="006C5AE7">
      <w:pPr>
        <w:ind w:left="1008" w:right="1008"/>
      </w:pPr>
      <w:r>
        <w:t xml:space="preserve">8bd2e48 is described </w:t>
      </w:r>
      <w:proofErr w:type="gramStart"/>
      <w:r>
        <w:t>below</w:t>
      </w:r>
      <w:proofErr w:type="gramEnd"/>
    </w:p>
    <w:p w14:paraId="37E508C8" w14:textId="77777777" w:rsidR="006C5AE7" w:rsidRDefault="006C5AE7" w:rsidP="006C5AE7">
      <w:pPr>
        <w:ind w:left="1008" w:right="1008"/>
      </w:pPr>
    </w:p>
    <w:p w14:paraId="688EC1B0" w14:textId="77777777" w:rsidR="006C5AE7" w:rsidRDefault="006C5AE7" w:rsidP="006C5AE7">
      <w:pPr>
        <w:ind w:left="1008" w:right="1008"/>
      </w:pPr>
      <w:r>
        <w:t xml:space="preserve">commit </w:t>
      </w:r>
      <w:proofErr w:type="gramStart"/>
      <w:r>
        <w:t>8bd2e48511f82d60bd1c93b4092c2be1b67e633b</w:t>
      </w:r>
      <w:proofErr w:type="gramEnd"/>
    </w:p>
    <w:p w14:paraId="47A95F65" w14:textId="77777777" w:rsidR="006C5AE7" w:rsidRDefault="006C5AE7" w:rsidP="006C5AE7">
      <w:pPr>
        <w:ind w:left="1008" w:right="1008"/>
      </w:pPr>
      <w:r>
        <w:t>Author: Neil Griffin &lt;ne...@gmail.com&gt;</w:t>
      </w:r>
    </w:p>
    <w:p w14:paraId="47BD7318" w14:textId="77777777" w:rsidR="006C5AE7" w:rsidRDefault="006C5AE7" w:rsidP="006C5AE7">
      <w:pPr>
        <w:ind w:left="1008" w:right="1008"/>
      </w:pPr>
      <w:proofErr w:type="spellStart"/>
      <w:r>
        <w:t>AuthorDate</w:t>
      </w:r>
      <w:proofErr w:type="spellEnd"/>
      <w:r>
        <w:t>: Wed Jul 14 16:57:19 2021 -0400</w:t>
      </w:r>
    </w:p>
    <w:p w14:paraId="49F52B8C" w14:textId="77777777" w:rsidR="006C5AE7" w:rsidRDefault="006C5AE7" w:rsidP="006C5AE7">
      <w:pPr>
        <w:ind w:left="1008" w:right="1008"/>
      </w:pPr>
    </w:p>
    <w:p w14:paraId="3FE7DB96" w14:textId="649ADBC0" w:rsidR="006C5AE7" w:rsidRDefault="006C5AE7" w:rsidP="006C5AE7">
      <w:pPr>
        <w:ind w:left="1008" w:right="1008"/>
      </w:pPr>
      <w:r>
        <w:lastRenderedPageBreak/>
        <w:t xml:space="preserve">    PLUTO-791 Upgrade to hibernate-validator-6.0.</w:t>
      </w:r>
      <w:proofErr w:type="gramStart"/>
      <w:r>
        <w:t>20.Final</w:t>
      </w:r>
      <w:proofErr w:type="gramEnd"/>
      <w:r>
        <w:t xml:space="preserve"> due to CVE-2020-10693 and CVE-2019-10219</w:t>
      </w:r>
      <w:r>
        <w:t>”</w:t>
      </w:r>
    </w:p>
    <w:p w14:paraId="292C6AA0" w14:textId="6BB80578" w:rsidR="006C5AE7" w:rsidRPr="006C5AE7" w:rsidRDefault="006C5AE7" w:rsidP="006C5AE7">
      <w:pPr>
        <w:rPr>
          <w:rFonts w:ascii="Courier New" w:hAnsi="Courier New" w:cs="Courier New"/>
        </w:rPr>
      </w:pPr>
      <w:r>
        <w:rPr>
          <w:rFonts w:ascii="Courier New" w:hAnsi="Courier New" w:cs="Courier New"/>
        </w:rPr>
        <w:t>Upgrading to the 6.0.20 version is the accepted solution for this vulnerability.</w:t>
      </w:r>
    </w:p>
    <w:p w14:paraId="39377BB8" w14:textId="2092116B" w:rsidR="006C5AE7" w:rsidRDefault="00E11DD5" w:rsidP="00E11DD5">
      <w:pPr>
        <w:pStyle w:val="Heading3"/>
        <w:spacing w:after="0" w:afterAutospacing="0"/>
      </w:pPr>
      <w:r w:rsidRPr="00E11DD5">
        <w:t>jackson-databind-2.10.2.jar</w:t>
      </w:r>
    </w:p>
    <w:p w14:paraId="55DED141" w14:textId="3CEC2BB7" w:rsidR="006C5AE7" w:rsidRDefault="00543E21" w:rsidP="006C5AE7">
      <w:pPr>
        <w:rPr>
          <w:rFonts w:ascii="Courier New" w:hAnsi="Courier New" w:cs="Courier New"/>
        </w:rPr>
      </w:pPr>
      <w:r>
        <w:rPr>
          <w:rFonts w:ascii="Courier New" w:hAnsi="Courier New" w:cs="Courier New"/>
        </w:rPr>
        <w:t xml:space="preserve">Solution can be found here: </w:t>
      </w:r>
      <w:hyperlink r:id="rId24" w:history="1">
        <w:r w:rsidRPr="003C70A1">
          <w:rPr>
            <w:rStyle w:val="Hyperlink"/>
            <w:rFonts w:ascii="Courier New" w:hAnsi="Courier New" w:cs="Courier New"/>
          </w:rPr>
          <w:t>https://github.com/FasterXML/jackson-databind/issues/2589</w:t>
        </w:r>
      </w:hyperlink>
      <w:r>
        <w:rPr>
          <w:rFonts w:ascii="Courier New" w:hAnsi="Courier New" w:cs="Courier New"/>
        </w:rPr>
        <w:t xml:space="preserve"> </w:t>
      </w:r>
    </w:p>
    <w:p w14:paraId="5CA9023D" w14:textId="0A2499CD" w:rsidR="005F2DEA" w:rsidRDefault="00543E21" w:rsidP="00AB1C5D">
      <w:pPr>
        <w:rPr>
          <w:rFonts w:ascii="Courier New" w:hAnsi="Courier New" w:cs="Courier New"/>
        </w:rPr>
      </w:pPr>
      <w:r>
        <w:rPr>
          <w:rFonts w:ascii="Courier New" w:hAnsi="Courier New" w:cs="Courier New"/>
        </w:rPr>
        <w:t>In short, I believe this issue is fixed in version 2.12.0. Upgrading to that version should resolve the vulnerability.</w:t>
      </w:r>
    </w:p>
    <w:p w14:paraId="6F3D324C" w14:textId="77777777" w:rsidR="00AB1C5D" w:rsidRDefault="00AB1C5D" w:rsidP="00AB1C5D">
      <w:pPr>
        <w:rPr>
          <w:rFonts w:ascii="Courier New" w:hAnsi="Courier New" w:cs="Courier New"/>
        </w:rPr>
      </w:pPr>
    </w:p>
    <w:p w14:paraId="6403BE11" w14:textId="04885EC8" w:rsidR="00AB1C5D" w:rsidRPr="00AB1C5D" w:rsidRDefault="00156C42" w:rsidP="00156C42">
      <w:pPr>
        <w:pStyle w:val="Heading3"/>
        <w:spacing w:after="0" w:afterAutospacing="0"/>
      </w:pPr>
      <w:r>
        <w:t>How to find potential solutions</w:t>
      </w:r>
    </w:p>
    <w:p w14:paraId="50D55452" w14:textId="02703E31" w:rsidR="00AB1C5D" w:rsidRDefault="00AB1C5D" w:rsidP="00602FBB">
      <w:pPr>
        <w:ind w:firstLine="720"/>
      </w:pPr>
      <w:proofErr w:type="gramStart"/>
      <w:r>
        <w:t>Similar to</w:t>
      </w:r>
      <w:proofErr w:type="gramEnd"/>
      <w:r>
        <w:t xml:space="preserve"> how </w:t>
      </w:r>
      <w:r w:rsidR="004D6515">
        <w:t>it was</w:t>
      </w:r>
      <w:r>
        <w:t xml:space="preserve"> </w:t>
      </w:r>
      <w:proofErr w:type="gramStart"/>
      <w:r>
        <w:t>approached it</w:t>
      </w:r>
      <w:proofErr w:type="gramEnd"/>
      <w:r>
        <w:t xml:space="preserve"> above, </w:t>
      </w:r>
      <w:r w:rsidR="00602FBB">
        <w:t>each of the solutions can be found on the NVD link provided with each vulnerability. From there, look through the links provided to find one that was tagged as a patch. Sometimes the solution is provided in the CVE description, in that case following the NVD link might not be necessary.</w:t>
      </w:r>
    </w:p>
    <w:p w14:paraId="1F0A102C" w14:textId="242A5DE2" w:rsidR="00D158E1" w:rsidRDefault="00D158E1" w:rsidP="00D158E1">
      <w:pPr>
        <w:pStyle w:val="Heading3"/>
        <w:spacing w:after="0" w:afterAutospacing="0"/>
      </w:pPr>
      <w:r>
        <w:t>Filtering false</w:t>
      </w:r>
      <w:r w:rsidR="00C6708D">
        <w:t xml:space="preserve"> </w:t>
      </w:r>
      <w:r>
        <w:t>positives</w:t>
      </w:r>
    </w:p>
    <w:p w14:paraId="419BE927" w14:textId="76C70BAC" w:rsidR="00602FBB" w:rsidRPr="00AB1C5D" w:rsidRDefault="00602FBB" w:rsidP="00602FBB">
      <w:pPr>
        <w:ind w:firstLine="720"/>
      </w:pPr>
      <w:r>
        <w:t>Filtering false</w:t>
      </w:r>
      <w:r w:rsidR="00C6708D">
        <w:t xml:space="preserve"> </w:t>
      </w:r>
      <w:r>
        <w:t xml:space="preserve">positives will simply improve the accuracy of the tool. The next time you run it </w:t>
      </w:r>
      <w:proofErr w:type="spellStart"/>
      <w:r>
        <w:t>it</w:t>
      </w:r>
      <w:proofErr w:type="spellEnd"/>
      <w:r>
        <w:t xml:space="preserve"> will no longer show “bad” or “irrelevant” information. This will also save a lot of time for the developer as there is less data for them to sort </w:t>
      </w:r>
      <w:proofErr w:type="gramStart"/>
      <w:r>
        <w:t>through</w:t>
      </w:r>
      <w:proofErr w:type="gramEnd"/>
      <w:r>
        <w:t xml:space="preserve"> </w:t>
      </w:r>
      <w:proofErr w:type="gramStart"/>
      <w:r>
        <w:t>that results</w:t>
      </w:r>
      <w:proofErr w:type="gramEnd"/>
      <w:r>
        <w:t xml:space="preserve"> in dead-ends.</w:t>
      </w:r>
    </w:p>
    <w:sectPr w:rsidR="00602FBB" w:rsidRPr="00AB1C5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26128" w14:textId="77777777" w:rsidR="005617CE" w:rsidRDefault="005617CE" w:rsidP="0035598A">
      <w:pPr>
        <w:spacing w:after="0" w:line="240" w:lineRule="auto"/>
      </w:pPr>
      <w:r>
        <w:separator/>
      </w:r>
    </w:p>
  </w:endnote>
  <w:endnote w:type="continuationSeparator" w:id="0">
    <w:p w14:paraId="6DD5A825" w14:textId="77777777" w:rsidR="005617CE" w:rsidRDefault="005617CE"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B6C7" w14:textId="77777777" w:rsidR="005617CE" w:rsidRDefault="005617CE" w:rsidP="0035598A">
      <w:pPr>
        <w:spacing w:after="0" w:line="240" w:lineRule="auto"/>
      </w:pPr>
      <w:r>
        <w:separator/>
      </w:r>
    </w:p>
  </w:footnote>
  <w:footnote w:type="continuationSeparator" w:id="0">
    <w:p w14:paraId="60B6CB90" w14:textId="77777777" w:rsidR="005617CE" w:rsidRDefault="005617CE"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C6143"/>
    <w:multiLevelType w:val="multilevel"/>
    <w:tmpl w:val="FF5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F5408"/>
    <w:multiLevelType w:val="multilevel"/>
    <w:tmpl w:val="2012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08873">
    <w:abstractNumId w:val="3"/>
  </w:num>
  <w:num w:numId="2" w16cid:durableId="719983385">
    <w:abstractNumId w:val="6"/>
  </w:num>
  <w:num w:numId="3" w16cid:durableId="1632436440">
    <w:abstractNumId w:val="2"/>
  </w:num>
  <w:num w:numId="4" w16cid:durableId="369231331">
    <w:abstractNumId w:val="7"/>
  </w:num>
  <w:num w:numId="5" w16cid:durableId="535197597">
    <w:abstractNumId w:val="0"/>
  </w:num>
  <w:num w:numId="6" w16cid:durableId="1950619477">
    <w:abstractNumId w:val="1"/>
  </w:num>
  <w:num w:numId="7" w16cid:durableId="1178233544">
    <w:abstractNumId w:val="4"/>
  </w:num>
  <w:num w:numId="8" w16cid:durableId="1206525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B7919"/>
    <w:rsid w:val="0012770D"/>
    <w:rsid w:val="00156C42"/>
    <w:rsid w:val="00164666"/>
    <w:rsid w:val="001B35E4"/>
    <w:rsid w:val="0035521D"/>
    <w:rsid w:val="0035598A"/>
    <w:rsid w:val="003867F6"/>
    <w:rsid w:val="004113A7"/>
    <w:rsid w:val="00413488"/>
    <w:rsid w:val="00425D60"/>
    <w:rsid w:val="004B49A4"/>
    <w:rsid w:val="004D6515"/>
    <w:rsid w:val="00510C3F"/>
    <w:rsid w:val="00514B4A"/>
    <w:rsid w:val="00543E21"/>
    <w:rsid w:val="005617CE"/>
    <w:rsid w:val="005C0980"/>
    <w:rsid w:val="005F2DEA"/>
    <w:rsid w:val="00602FBB"/>
    <w:rsid w:val="00610A71"/>
    <w:rsid w:val="006A51DF"/>
    <w:rsid w:val="006C5AE7"/>
    <w:rsid w:val="00710EC8"/>
    <w:rsid w:val="00794FBB"/>
    <w:rsid w:val="0085505A"/>
    <w:rsid w:val="008B6BAE"/>
    <w:rsid w:val="008D7FAC"/>
    <w:rsid w:val="008E6D1F"/>
    <w:rsid w:val="00927028"/>
    <w:rsid w:val="00951BF8"/>
    <w:rsid w:val="00973CB0"/>
    <w:rsid w:val="009876BF"/>
    <w:rsid w:val="009A01C2"/>
    <w:rsid w:val="00A11B04"/>
    <w:rsid w:val="00A306E7"/>
    <w:rsid w:val="00A73EE8"/>
    <w:rsid w:val="00A83ADF"/>
    <w:rsid w:val="00AB1C5D"/>
    <w:rsid w:val="00B019B2"/>
    <w:rsid w:val="00B12257"/>
    <w:rsid w:val="00B30973"/>
    <w:rsid w:val="00BA438F"/>
    <w:rsid w:val="00C13F24"/>
    <w:rsid w:val="00C57397"/>
    <w:rsid w:val="00C6708D"/>
    <w:rsid w:val="00CE38C2"/>
    <w:rsid w:val="00D103AA"/>
    <w:rsid w:val="00D158E1"/>
    <w:rsid w:val="00D90CA0"/>
    <w:rsid w:val="00DB0788"/>
    <w:rsid w:val="00DF29F3"/>
    <w:rsid w:val="00E11DD5"/>
    <w:rsid w:val="00E61DA4"/>
    <w:rsid w:val="00F30CF2"/>
    <w:rsid w:val="00F773E6"/>
    <w:rsid w:val="00FC58C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1A89FF"/>
  <w14:defaultImageDpi w14:val="32767"/>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D5"/>
    <w:rPr>
      <w:sz w:val="24"/>
    </w:rPr>
  </w:style>
  <w:style w:type="paragraph" w:styleId="Heading1">
    <w:name w:val="heading 1"/>
    <w:basedOn w:val="Normal"/>
    <w:next w:val="Normal"/>
    <w:link w:val="Heading1Char"/>
    <w:uiPriority w:val="9"/>
    <w:qFormat/>
    <w:rsid w:val="00710EC8"/>
    <w:pPr>
      <w:suppressAutoHyphens/>
      <w:spacing w:after="0" w:line="240" w:lineRule="auto"/>
      <w:contextualSpacing/>
      <w:outlineLvl w:val="0"/>
    </w:pPr>
    <w:rPr>
      <w:rFonts w:ascii="Calibri" w:eastAsiaTheme="majorEastAsia" w:hAnsi="Calibri" w:cs="Calibri"/>
      <w:b/>
      <w:sz w:val="28"/>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413488"/>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C8"/>
    <w:rPr>
      <w:rFonts w:ascii="Calibri" w:eastAsiaTheme="majorEastAsia" w:hAnsi="Calibri" w:cs="Calibri"/>
      <w:b/>
      <w:sz w:val="28"/>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customStyle="1" w:styleId="Heading4Char">
    <w:name w:val="Heading 4 Char"/>
    <w:basedOn w:val="DefaultParagraphFont"/>
    <w:link w:val="Heading4"/>
    <w:uiPriority w:val="9"/>
    <w:rsid w:val="00413488"/>
    <w:rPr>
      <w:rFonts w:asciiTheme="majorHAnsi" w:eastAsiaTheme="majorEastAsia" w:hAnsiTheme="majorHAnsi" w:cstheme="majorBidi"/>
      <w:iCs/>
      <w:color w:val="2E74B5" w:themeColor="accent1" w:themeShade="BF"/>
      <w:sz w:val="24"/>
    </w:rPr>
  </w:style>
  <w:style w:type="character" w:styleId="Hyperlink">
    <w:name w:val="Hyperlink"/>
    <w:basedOn w:val="DefaultParagraphFont"/>
    <w:uiPriority w:val="99"/>
    <w:unhideWhenUsed/>
    <w:rsid w:val="00413488"/>
    <w:rPr>
      <w:color w:val="0563C1" w:themeColor="hyperlink"/>
      <w:u w:val="single"/>
    </w:rPr>
  </w:style>
  <w:style w:type="character" w:styleId="UnresolvedMention">
    <w:name w:val="Unresolved Mention"/>
    <w:basedOn w:val="DefaultParagraphFont"/>
    <w:uiPriority w:val="99"/>
    <w:semiHidden/>
    <w:unhideWhenUsed/>
    <w:rsid w:val="00413488"/>
    <w:rPr>
      <w:color w:val="605E5C"/>
      <w:shd w:val="clear" w:color="auto" w:fill="E1DFDD"/>
    </w:rPr>
  </w:style>
  <w:style w:type="character" w:customStyle="1" w:styleId="underline">
    <w:name w:val="underline"/>
    <w:basedOn w:val="DefaultParagraphFont"/>
    <w:rsid w:val="00A73EE8"/>
  </w:style>
  <w:style w:type="paragraph" w:styleId="HTMLPreformatted">
    <w:name w:val="HTML Preformatted"/>
    <w:basedOn w:val="Normal"/>
    <w:link w:val="HTMLPreformattedChar"/>
    <w:uiPriority w:val="99"/>
    <w:unhideWhenUsed/>
    <w:rsid w:val="00E1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1DD5"/>
    <w:rPr>
      <w:rFonts w:ascii="Courier New" w:eastAsia="Times New Roman" w:hAnsi="Courier New" w:cs="Courier New"/>
      <w:sz w:val="20"/>
      <w:szCs w:val="20"/>
    </w:rPr>
  </w:style>
  <w:style w:type="character" w:customStyle="1" w:styleId="redtext">
    <w:name w:val="redtext"/>
    <w:basedOn w:val="DefaultParagraphFont"/>
    <w:rsid w:val="00E11DD5"/>
  </w:style>
  <w:style w:type="paragraph" w:styleId="Quote">
    <w:name w:val="Quote"/>
    <w:basedOn w:val="Normal"/>
    <w:next w:val="Normal"/>
    <w:link w:val="QuoteChar"/>
    <w:uiPriority w:val="29"/>
    <w:qFormat/>
    <w:rsid w:val="006C5A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5AE7"/>
    <w:rPr>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2130">
      <w:bodyDiv w:val="1"/>
      <w:marLeft w:val="0"/>
      <w:marRight w:val="0"/>
      <w:marTop w:val="0"/>
      <w:marBottom w:val="0"/>
      <w:divBdr>
        <w:top w:val="none" w:sz="0" w:space="0" w:color="auto"/>
        <w:left w:val="none" w:sz="0" w:space="0" w:color="auto"/>
        <w:bottom w:val="none" w:sz="0" w:space="0" w:color="auto"/>
        <w:right w:val="none" w:sz="0" w:space="0" w:color="auto"/>
      </w:divBdr>
    </w:div>
    <w:div w:id="231546497">
      <w:bodyDiv w:val="1"/>
      <w:marLeft w:val="0"/>
      <w:marRight w:val="0"/>
      <w:marTop w:val="0"/>
      <w:marBottom w:val="0"/>
      <w:divBdr>
        <w:top w:val="none" w:sz="0" w:space="0" w:color="auto"/>
        <w:left w:val="none" w:sz="0" w:space="0" w:color="auto"/>
        <w:bottom w:val="none" w:sz="0" w:space="0" w:color="auto"/>
        <w:right w:val="none" w:sz="0" w:space="0" w:color="auto"/>
      </w:divBdr>
    </w:div>
    <w:div w:id="250352927">
      <w:bodyDiv w:val="1"/>
      <w:marLeft w:val="0"/>
      <w:marRight w:val="0"/>
      <w:marTop w:val="0"/>
      <w:marBottom w:val="0"/>
      <w:divBdr>
        <w:top w:val="none" w:sz="0" w:space="0" w:color="auto"/>
        <w:left w:val="none" w:sz="0" w:space="0" w:color="auto"/>
        <w:bottom w:val="none" w:sz="0" w:space="0" w:color="auto"/>
        <w:right w:val="none" w:sz="0" w:space="0" w:color="auto"/>
      </w:divBdr>
    </w:div>
    <w:div w:id="279340975">
      <w:bodyDiv w:val="1"/>
      <w:marLeft w:val="0"/>
      <w:marRight w:val="0"/>
      <w:marTop w:val="0"/>
      <w:marBottom w:val="0"/>
      <w:divBdr>
        <w:top w:val="none" w:sz="0" w:space="0" w:color="auto"/>
        <w:left w:val="none" w:sz="0" w:space="0" w:color="auto"/>
        <w:bottom w:val="none" w:sz="0" w:space="0" w:color="auto"/>
        <w:right w:val="none" w:sz="0" w:space="0" w:color="auto"/>
      </w:divBdr>
    </w:div>
    <w:div w:id="299385402">
      <w:bodyDiv w:val="1"/>
      <w:marLeft w:val="0"/>
      <w:marRight w:val="0"/>
      <w:marTop w:val="0"/>
      <w:marBottom w:val="0"/>
      <w:divBdr>
        <w:top w:val="none" w:sz="0" w:space="0" w:color="auto"/>
        <w:left w:val="none" w:sz="0" w:space="0" w:color="auto"/>
        <w:bottom w:val="none" w:sz="0" w:space="0" w:color="auto"/>
        <w:right w:val="none" w:sz="0" w:space="0" w:color="auto"/>
      </w:divBdr>
    </w:div>
    <w:div w:id="484470658">
      <w:bodyDiv w:val="1"/>
      <w:marLeft w:val="0"/>
      <w:marRight w:val="0"/>
      <w:marTop w:val="0"/>
      <w:marBottom w:val="0"/>
      <w:divBdr>
        <w:top w:val="none" w:sz="0" w:space="0" w:color="auto"/>
        <w:left w:val="none" w:sz="0" w:space="0" w:color="auto"/>
        <w:bottom w:val="none" w:sz="0" w:space="0" w:color="auto"/>
        <w:right w:val="none" w:sz="0" w:space="0" w:color="auto"/>
      </w:divBdr>
    </w:div>
    <w:div w:id="503593902">
      <w:bodyDiv w:val="1"/>
      <w:marLeft w:val="0"/>
      <w:marRight w:val="0"/>
      <w:marTop w:val="0"/>
      <w:marBottom w:val="0"/>
      <w:divBdr>
        <w:top w:val="none" w:sz="0" w:space="0" w:color="auto"/>
        <w:left w:val="none" w:sz="0" w:space="0" w:color="auto"/>
        <w:bottom w:val="none" w:sz="0" w:space="0" w:color="auto"/>
        <w:right w:val="none" w:sz="0" w:space="0" w:color="auto"/>
      </w:divBdr>
    </w:div>
    <w:div w:id="518549331">
      <w:bodyDiv w:val="1"/>
      <w:marLeft w:val="0"/>
      <w:marRight w:val="0"/>
      <w:marTop w:val="0"/>
      <w:marBottom w:val="0"/>
      <w:divBdr>
        <w:top w:val="none" w:sz="0" w:space="0" w:color="auto"/>
        <w:left w:val="none" w:sz="0" w:space="0" w:color="auto"/>
        <w:bottom w:val="none" w:sz="0" w:space="0" w:color="auto"/>
        <w:right w:val="none" w:sz="0" w:space="0" w:color="auto"/>
      </w:divBdr>
    </w:div>
    <w:div w:id="562330723">
      <w:bodyDiv w:val="1"/>
      <w:marLeft w:val="0"/>
      <w:marRight w:val="0"/>
      <w:marTop w:val="0"/>
      <w:marBottom w:val="0"/>
      <w:divBdr>
        <w:top w:val="none" w:sz="0" w:space="0" w:color="auto"/>
        <w:left w:val="none" w:sz="0" w:space="0" w:color="auto"/>
        <w:bottom w:val="none" w:sz="0" w:space="0" w:color="auto"/>
        <w:right w:val="none" w:sz="0" w:space="0" w:color="auto"/>
      </w:divBdr>
    </w:div>
    <w:div w:id="831487004">
      <w:bodyDiv w:val="1"/>
      <w:marLeft w:val="0"/>
      <w:marRight w:val="0"/>
      <w:marTop w:val="0"/>
      <w:marBottom w:val="0"/>
      <w:divBdr>
        <w:top w:val="none" w:sz="0" w:space="0" w:color="auto"/>
        <w:left w:val="none" w:sz="0" w:space="0" w:color="auto"/>
        <w:bottom w:val="none" w:sz="0" w:space="0" w:color="auto"/>
        <w:right w:val="none" w:sz="0" w:space="0" w:color="auto"/>
      </w:divBdr>
    </w:div>
    <w:div w:id="846136141">
      <w:bodyDiv w:val="1"/>
      <w:marLeft w:val="0"/>
      <w:marRight w:val="0"/>
      <w:marTop w:val="0"/>
      <w:marBottom w:val="0"/>
      <w:divBdr>
        <w:top w:val="none" w:sz="0" w:space="0" w:color="auto"/>
        <w:left w:val="none" w:sz="0" w:space="0" w:color="auto"/>
        <w:bottom w:val="none" w:sz="0" w:space="0" w:color="auto"/>
        <w:right w:val="none" w:sz="0" w:space="0" w:color="auto"/>
      </w:divBdr>
    </w:div>
    <w:div w:id="920019129">
      <w:bodyDiv w:val="1"/>
      <w:marLeft w:val="0"/>
      <w:marRight w:val="0"/>
      <w:marTop w:val="0"/>
      <w:marBottom w:val="0"/>
      <w:divBdr>
        <w:top w:val="none" w:sz="0" w:space="0" w:color="auto"/>
        <w:left w:val="none" w:sz="0" w:space="0" w:color="auto"/>
        <w:bottom w:val="none" w:sz="0" w:space="0" w:color="auto"/>
        <w:right w:val="none" w:sz="0" w:space="0" w:color="auto"/>
      </w:divBdr>
    </w:div>
    <w:div w:id="1166554435">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42273958">
      <w:bodyDiv w:val="1"/>
      <w:marLeft w:val="0"/>
      <w:marRight w:val="0"/>
      <w:marTop w:val="0"/>
      <w:marBottom w:val="0"/>
      <w:divBdr>
        <w:top w:val="none" w:sz="0" w:space="0" w:color="auto"/>
        <w:left w:val="none" w:sz="0" w:space="0" w:color="auto"/>
        <w:bottom w:val="none" w:sz="0" w:space="0" w:color="auto"/>
        <w:right w:val="none" w:sz="0" w:space="0" w:color="auto"/>
      </w:divBdr>
    </w:div>
    <w:div w:id="1353532663">
      <w:bodyDiv w:val="1"/>
      <w:marLeft w:val="0"/>
      <w:marRight w:val="0"/>
      <w:marTop w:val="0"/>
      <w:marBottom w:val="0"/>
      <w:divBdr>
        <w:top w:val="none" w:sz="0" w:space="0" w:color="auto"/>
        <w:left w:val="none" w:sz="0" w:space="0" w:color="auto"/>
        <w:bottom w:val="none" w:sz="0" w:space="0" w:color="auto"/>
        <w:right w:val="none" w:sz="0" w:space="0" w:color="auto"/>
      </w:divBdr>
    </w:div>
    <w:div w:id="1355957688">
      <w:bodyDiv w:val="1"/>
      <w:marLeft w:val="0"/>
      <w:marRight w:val="0"/>
      <w:marTop w:val="0"/>
      <w:marBottom w:val="0"/>
      <w:divBdr>
        <w:top w:val="none" w:sz="0" w:space="0" w:color="auto"/>
        <w:left w:val="none" w:sz="0" w:space="0" w:color="auto"/>
        <w:bottom w:val="none" w:sz="0" w:space="0" w:color="auto"/>
        <w:right w:val="none" w:sz="0" w:space="0" w:color="auto"/>
      </w:divBdr>
    </w:div>
    <w:div w:id="1403217699">
      <w:bodyDiv w:val="1"/>
      <w:marLeft w:val="0"/>
      <w:marRight w:val="0"/>
      <w:marTop w:val="0"/>
      <w:marBottom w:val="0"/>
      <w:divBdr>
        <w:top w:val="none" w:sz="0" w:space="0" w:color="auto"/>
        <w:left w:val="none" w:sz="0" w:space="0" w:color="auto"/>
        <w:bottom w:val="none" w:sz="0" w:space="0" w:color="auto"/>
        <w:right w:val="none" w:sz="0" w:space="0" w:color="auto"/>
      </w:divBdr>
    </w:div>
    <w:div w:id="1412968036">
      <w:bodyDiv w:val="1"/>
      <w:marLeft w:val="0"/>
      <w:marRight w:val="0"/>
      <w:marTop w:val="0"/>
      <w:marBottom w:val="0"/>
      <w:divBdr>
        <w:top w:val="none" w:sz="0" w:space="0" w:color="auto"/>
        <w:left w:val="none" w:sz="0" w:space="0" w:color="auto"/>
        <w:bottom w:val="none" w:sz="0" w:space="0" w:color="auto"/>
        <w:right w:val="none" w:sz="0" w:space="0" w:color="auto"/>
      </w:divBdr>
    </w:div>
    <w:div w:id="1511288563">
      <w:bodyDiv w:val="1"/>
      <w:marLeft w:val="0"/>
      <w:marRight w:val="0"/>
      <w:marTop w:val="0"/>
      <w:marBottom w:val="0"/>
      <w:divBdr>
        <w:top w:val="none" w:sz="0" w:space="0" w:color="auto"/>
        <w:left w:val="none" w:sz="0" w:space="0" w:color="auto"/>
        <w:bottom w:val="none" w:sz="0" w:space="0" w:color="auto"/>
        <w:right w:val="none" w:sz="0" w:space="0" w:color="auto"/>
      </w:divBdr>
    </w:div>
    <w:div w:id="1512798290">
      <w:bodyDiv w:val="1"/>
      <w:marLeft w:val="0"/>
      <w:marRight w:val="0"/>
      <w:marTop w:val="0"/>
      <w:marBottom w:val="0"/>
      <w:divBdr>
        <w:top w:val="none" w:sz="0" w:space="0" w:color="auto"/>
        <w:left w:val="none" w:sz="0" w:space="0" w:color="auto"/>
        <w:bottom w:val="none" w:sz="0" w:space="0" w:color="auto"/>
        <w:right w:val="none" w:sz="0" w:space="0" w:color="auto"/>
      </w:divBdr>
    </w:div>
    <w:div w:id="1541165380">
      <w:bodyDiv w:val="1"/>
      <w:marLeft w:val="0"/>
      <w:marRight w:val="0"/>
      <w:marTop w:val="0"/>
      <w:marBottom w:val="0"/>
      <w:divBdr>
        <w:top w:val="none" w:sz="0" w:space="0" w:color="auto"/>
        <w:left w:val="none" w:sz="0" w:space="0" w:color="auto"/>
        <w:bottom w:val="none" w:sz="0" w:space="0" w:color="auto"/>
        <w:right w:val="none" w:sz="0" w:space="0" w:color="auto"/>
      </w:divBdr>
    </w:div>
    <w:div w:id="1579704739">
      <w:bodyDiv w:val="1"/>
      <w:marLeft w:val="0"/>
      <w:marRight w:val="0"/>
      <w:marTop w:val="0"/>
      <w:marBottom w:val="0"/>
      <w:divBdr>
        <w:top w:val="none" w:sz="0" w:space="0" w:color="auto"/>
        <w:left w:val="none" w:sz="0" w:space="0" w:color="auto"/>
        <w:bottom w:val="none" w:sz="0" w:space="0" w:color="auto"/>
        <w:right w:val="none" w:sz="0" w:space="0" w:color="auto"/>
      </w:divBdr>
    </w:div>
    <w:div w:id="1601450470">
      <w:bodyDiv w:val="1"/>
      <w:marLeft w:val="0"/>
      <w:marRight w:val="0"/>
      <w:marTop w:val="0"/>
      <w:marBottom w:val="0"/>
      <w:divBdr>
        <w:top w:val="none" w:sz="0" w:space="0" w:color="auto"/>
        <w:left w:val="none" w:sz="0" w:space="0" w:color="auto"/>
        <w:bottom w:val="none" w:sz="0" w:space="0" w:color="auto"/>
        <w:right w:val="none" w:sz="0" w:space="0" w:color="auto"/>
      </w:divBdr>
    </w:div>
    <w:div w:id="1682006050">
      <w:bodyDiv w:val="1"/>
      <w:marLeft w:val="0"/>
      <w:marRight w:val="0"/>
      <w:marTop w:val="0"/>
      <w:marBottom w:val="0"/>
      <w:divBdr>
        <w:top w:val="none" w:sz="0" w:space="0" w:color="auto"/>
        <w:left w:val="none" w:sz="0" w:space="0" w:color="auto"/>
        <w:bottom w:val="none" w:sz="0" w:space="0" w:color="auto"/>
        <w:right w:val="none" w:sz="0" w:space="0" w:color="auto"/>
      </w:divBdr>
    </w:div>
    <w:div w:id="1973705741">
      <w:bodyDiv w:val="1"/>
      <w:marLeft w:val="0"/>
      <w:marRight w:val="0"/>
      <w:marTop w:val="0"/>
      <w:marBottom w:val="0"/>
      <w:divBdr>
        <w:top w:val="none" w:sz="0" w:space="0" w:color="auto"/>
        <w:left w:val="none" w:sz="0" w:space="0" w:color="auto"/>
        <w:bottom w:val="none" w:sz="0" w:space="0" w:color="auto"/>
        <w:right w:val="none" w:sz="0" w:space="0" w:color="auto"/>
      </w:divBdr>
    </w:div>
    <w:div w:id="1987935442">
      <w:bodyDiv w:val="1"/>
      <w:marLeft w:val="0"/>
      <w:marRight w:val="0"/>
      <w:marTop w:val="0"/>
      <w:marBottom w:val="0"/>
      <w:divBdr>
        <w:top w:val="none" w:sz="0" w:space="0" w:color="auto"/>
        <w:left w:val="none" w:sz="0" w:space="0" w:color="auto"/>
        <w:bottom w:val="none" w:sz="0" w:space="0" w:color="auto"/>
        <w:right w:val="none" w:sz="0" w:space="0" w:color="auto"/>
      </w:divBdr>
    </w:div>
    <w:div w:id="21308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nvd.nist.gov/view/vuln/detail?vulnId=CVE-2020-9488" TargetMode="External"/><Relationship Id="rId18" Type="http://schemas.openxmlformats.org/officeDocument/2006/relationships/hyperlink" Target="https://web.nvd.nist.gov/view/vuln/detail?vulnId=CVE-2023-20873"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eb.nvd.nist.gov/view/vuln/detail?vulnId=CVE-2020-1938" TargetMode="External"/><Relationship Id="rId7" Type="http://schemas.openxmlformats.org/officeDocument/2006/relationships/webSettings" Target="webSettings.xml"/><Relationship Id="rId12" Type="http://schemas.openxmlformats.org/officeDocument/2006/relationships/hyperlink" Target="https://web.nvd.nist.gov/view/vuln/detail?vulnId=CVE-2020-25649" TargetMode="External"/><Relationship Id="rId17" Type="http://schemas.openxmlformats.org/officeDocument/2006/relationships/hyperlink" Target="https://web.nvd.nist.gov/view/vuln/detail?vulnId=CVE-2023-2087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eb.nvd.nist.gov/view/vuln/detail?vulnId=CVE-2022-1471" TargetMode="External"/><Relationship Id="rId20" Type="http://schemas.openxmlformats.org/officeDocument/2006/relationships/hyperlink" Target="https://web.nvd.nist.gov/view/vuln/detail?vulnId=CVE-2016-1000027"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nvd.nist.gov/view/vuln/detail?vulnId=CVE-2020-10693" TargetMode="External"/><Relationship Id="rId24" Type="http://schemas.openxmlformats.org/officeDocument/2006/relationships/hyperlink" Target="https://github.com/FasterXML/jackson-databind/issues/2589"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ssindex.sonatype.org/vulnerability/CVE-2021-20328?component-type=maven&amp;component-name=org.mongodb%2Fmongo-java-driver&amp;utm_source=dependency-check&amp;utm_medium=integration&amp;utm_content=8.4.2" TargetMode="External"/><Relationship Id="rId23" Type="http://schemas.openxmlformats.org/officeDocument/2006/relationships/hyperlink" Target="https://lists.apache.org/thread/cyq0gvcpf74p4w25wv4ssqph2q7b4cfn"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eb.nvd.nist.gov/view/vuln/detail?vulnId=CVE-2022-22965"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nvd.nist.gov/view/vuln/detail?vulnId=CVE-2021-42550" TargetMode="External"/><Relationship Id="rId22" Type="http://schemas.openxmlformats.org/officeDocument/2006/relationships/hyperlink" Target="https://web.nvd.nist.gov/view/vuln/detail?vulnId=CVE-2020-1938"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34</TotalTime>
  <Pages>6</Pages>
  <Words>1993</Words>
  <Characters>11525</Characters>
  <Application>Microsoft Office Word</Application>
  <DocSecurity>0</DocSecurity>
  <Lines>268</Lines>
  <Paragraphs>201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Jensen, Bryston</cp:lastModifiedBy>
  <cp:revision>12</cp:revision>
  <dcterms:created xsi:type="dcterms:W3CDTF">2023-11-03T23:57:00Z</dcterms:created>
  <dcterms:modified xsi:type="dcterms:W3CDTF">2023-11-04T00:21:00Z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