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8000C6">
      <w:pPr>
        <w:spacing w:line="480" w:lineRule="auto"/>
        <w:contextualSpacing/>
        <w:jc w:val="center"/>
        <w:rPr>
          <w:rFonts w:cstheme="minorHAnsi"/>
          <w:sz w:val="22"/>
          <w:szCs w:val="22"/>
        </w:rPr>
      </w:pPr>
    </w:p>
    <w:p w14:paraId="4CE56243" w14:textId="16F77B7C" w:rsidR="005A6070" w:rsidRPr="00B7788F" w:rsidRDefault="005A6070" w:rsidP="008000C6">
      <w:pPr>
        <w:spacing w:line="480" w:lineRule="auto"/>
        <w:contextualSpacing/>
        <w:jc w:val="center"/>
        <w:rPr>
          <w:rFonts w:cstheme="minorHAnsi"/>
          <w:sz w:val="22"/>
          <w:szCs w:val="22"/>
        </w:rPr>
      </w:pPr>
    </w:p>
    <w:p w14:paraId="2F49010A" w14:textId="1EB9B0EE" w:rsidR="005A6070" w:rsidRPr="00B7788F" w:rsidRDefault="005A6070" w:rsidP="008000C6">
      <w:pPr>
        <w:spacing w:line="480" w:lineRule="auto"/>
        <w:contextualSpacing/>
        <w:jc w:val="center"/>
        <w:rPr>
          <w:rFonts w:cstheme="minorHAnsi"/>
          <w:sz w:val="22"/>
          <w:szCs w:val="22"/>
        </w:rPr>
      </w:pPr>
    </w:p>
    <w:p w14:paraId="54C55B33" w14:textId="32488AF8" w:rsidR="005A6070" w:rsidRPr="00B7788F" w:rsidRDefault="005A6070" w:rsidP="008000C6">
      <w:pPr>
        <w:spacing w:line="480" w:lineRule="auto"/>
        <w:contextualSpacing/>
        <w:jc w:val="center"/>
        <w:rPr>
          <w:rFonts w:cstheme="minorHAnsi"/>
          <w:sz w:val="22"/>
          <w:szCs w:val="22"/>
        </w:rPr>
      </w:pPr>
    </w:p>
    <w:p w14:paraId="240824F6" w14:textId="677EB52D" w:rsidR="005A6070" w:rsidRPr="00B7788F" w:rsidRDefault="005A6070" w:rsidP="008000C6">
      <w:pPr>
        <w:spacing w:line="480" w:lineRule="auto"/>
        <w:contextualSpacing/>
        <w:jc w:val="center"/>
        <w:rPr>
          <w:rFonts w:cstheme="minorHAnsi"/>
          <w:sz w:val="22"/>
          <w:szCs w:val="22"/>
        </w:rPr>
      </w:pPr>
    </w:p>
    <w:p w14:paraId="02F967F4" w14:textId="35159EA2" w:rsidR="005A6070" w:rsidRPr="00B7788F" w:rsidRDefault="005A6070" w:rsidP="008000C6">
      <w:pPr>
        <w:spacing w:line="480" w:lineRule="auto"/>
        <w:contextualSpacing/>
        <w:jc w:val="center"/>
        <w:rPr>
          <w:rFonts w:cstheme="minorHAnsi"/>
          <w:sz w:val="22"/>
          <w:szCs w:val="22"/>
        </w:rPr>
      </w:pPr>
    </w:p>
    <w:p w14:paraId="19738007" w14:textId="7F03487B" w:rsidR="005A6070" w:rsidRPr="00B7788F" w:rsidRDefault="005A6070" w:rsidP="008000C6">
      <w:pPr>
        <w:spacing w:line="480" w:lineRule="auto"/>
        <w:contextualSpacing/>
        <w:jc w:val="center"/>
        <w:rPr>
          <w:rFonts w:cstheme="minorHAnsi"/>
          <w:sz w:val="22"/>
          <w:szCs w:val="22"/>
        </w:rPr>
      </w:pPr>
    </w:p>
    <w:p w14:paraId="3C00A2E0" w14:textId="7F753F84" w:rsidR="005A6070" w:rsidRPr="00B7788F" w:rsidRDefault="005A6070" w:rsidP="008000C6">
      <w:pPr>
        <w:spacing w:line="480" w:lineRule="auto"/>
        <w:contextualSpacing/>
        <w:jc w:val="center"/>
        <w:rPr>
          <w:rFonts w:cstheme="minorHAnsi"/>
          <w:sz w:val="22"/>
          <w:szCs w:val="22"/>
        </w:rPr>
      </w:pPr>
    </w:p>
    <w:p w14:paraId="3E1E9C61" w14:textId="34164017" w:rsidR="009714E8" w:rsidRPr="00B7788F" w:rsidRDefault="009714E8" w:rsidP="008000C6">
      <w:pPr>
        <w:spacing w:line="480" w:lineRule="auto"/>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8000C6">
      <w:pPr>
        <w:spacing w:line="480" w:lineRule="auto"/>
        <w:contextualSpacing/>
        <w:jc w:val="center"/>
        <w:rPr>
          <w:rFonts w:eastAsia="Times New Roman" w:cstheme="minorHAnsi"/>
          <w:sz w:val="22"/>
          <w:szCs w:val="22"/>
        </w:rPr>
      </w:pPr>
    </w:p>
    <w:p w14:paraId="2EC1F40F" w14:textId="61BCC2D5" w:rsidR="005A6070" w:rsidRPr="00B7788F" w:rsidRDefault="005A6070" w:rsidP="008000C6">
      <w:pPr>
        <w:spacing w:line="480" w:lineRule="auto"/>
        <w:contextualSpacing/>
        <w:jc w:val="center"/>
        <w:rPr>
          <w:rFonts w:cstheme="minorHAnsi"/>
          <w:sz w:val="22"/>
          <w:szCs w:val="22"/>
        </w:rPr>
      </w:pPr>
    </w:p>
    <w:p w14:paraId="218B47FD" w14:textId="775569E2" w:rsidR="005A6070" w:rsidRPr="00B7788F" w:rsidRDefault="005A6070" w:rsidP="008000C6">
      <w:pPr>
        <w:spacing w:line="480" w:lineRule="auto"/>
        <w:contextualSpacing/>
        <w:jc w:val="center"/>
        <w:rPr>
          <w:rFonts w:cstheme="minorHAnsi"/>
        </w:rPr>
      </w:pPr>
    </w:p>
    <w:p w14:paraId="39BD8F5A" w14:textId="44CE24B7" w:rsidR="009F285B" w:rsidRPr="00844A5D" w:rsidRDefault="00C32F3D" w:rsidP="008000C6">
      <w:pPr>
        <w:pStyle w:val="Heading1"/>
        <w:spacing w:line="480" w:lineRule="auto"/>
      </w:pPr>
      <w:r w:rsidRPr="00844A5D">
        <w:t>Practices for Secure Software</w:t>
      </w:r>
      <w:r w:rsidR="00277B38" w:rsidRPr="00844A5D">
        <w:t xml:space="preserve"> Report</w:t>
      </w:r>
    </w:p>
    <w:p w14:paraId="33636110" w14:textId="068F81D3" w:rsidR="009F285B" w:rsidRPr="00B7788F" w:rsidRDefault="009F285B" w:rsidP="008000C6">
      <w:pPr>
        <w:spacing w:line="480" w:lineRule="auto"/>
        <w:contextualSpacing/>
        <w:rPr>
          <w:rFonts w:cstheme="minorHAnsi"/>
          <w:b/>
          <w:bCs/>
          <w:sz w:val="22"/>
          <w:szCs w:val="22"/>
        </w:rPr>
      </w:pPr>
    </w:p>
    <w:p w14:paraId="74F06135" w14:textId="4A743B6A" w:rsidR="009F285B" w:rsidRPr="00B7788F" w:rsidRDefault="009F285B" w:rsidP="008000C6">
      <w:pPr>
        <w:spacing w:line="480" w:lineRule="auto"/>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000C6">
          <w:pPr>
            <w:pStyle w:val="TOCHeading"/>
            <w:spacing w:line="480" w:lineRule="auto"/>
          </w:pPr>
          <w:r w:rsidRPr="00B7788F">
            <w:rPr>
              <w:rStyle w:val="Heading2Char"/>
            </w:rPr>
            <w:t>Table of Content</w:t>
          </w:r>
          <w:r w:rsidR="00FF5CF5">
            <w:rPr>
              <w:rStyle w:val="Heading2Char"/>
            </w:rPr>
            <w:t>s</w:t>
          </w:r>
          <w:bookmarkEnd w:id="1"/>
          <w:bookmarkEnd w:id="0"/>
        </w:p>
        <w:p w14:paraId="718C2BF2" w14:textId="2533AA37" w:rsidR="00403219" w:rsidRDefault="00940B1A" w:rsidP="008000C6">
          <w:pPr>
            <w:pStyle w:val="TOC2"/>
            <w:spacing w:line="480" w:lineRule="auto"/>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rsidP="008000C6">
          <w:pPr>
            <w:pStyle w:val="TOC2"/>
            <w:spacing w:line="480" w:lineRule="auto"/>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rsidP="008000C6">
          <w:pPr>
            <w:pStyle w:val="TOC2"/>
            <w:spacing w:line="480" w:lineRule="auto"/>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rsidP="008000C6">
          <w:pPr>
            <w:pStyle w:val="TOC2"/>
            <w:spacing w:line="480" w:lineRule="auto"/>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rsidP="008000C6">
          <w:pPr>
            <w:pStyle w:val="TOC2"/>
            <w:spacing w:line="480" w:lineRule="auto"/>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rsidP="008000C6">
          <w:pPr>
            <w:pStyle w:val="TOC2"/>
            <w:spacing w:line="480" w:lineRule="auto"/>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rsidP="008000C6">
          <w:pPr>
            <w:pStyle w:val="TOC2"/>
            <w:spacing w:line="480" w:lineRule="auto"/>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rsidP="008000C6">
          <w:pPr>
            <w:pStyle w:val="TOC2"/>
            <w:spacing w:line="480" w:lineRule="auto"/>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rsidP="008000C6">
          <w:pPr>
            <w:pStyle w:val="TOC2"/>
            <w:spacing w:line="480" w:lineRule="auto"/>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rsidP="008000C6">
          <w:pPr>
            <w:pStyle w:val="TOC2"/>
            <w:spacing w:line="480" w:lineRule="auto"/>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rsidP="008000C6">
          <w:pPr>
            <w:pStyle w:val="TOC2"/>
            <w:spacing w:line="480" w:lineRule="auto"/>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rsidP="008000C6">
          <w:pPr>
            <w:pStyle w:val="TOC2"/>
            <w:spacing w:line="480" w:lineRule="auto"/>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8000C6">
          <w:pPr>
            <w:spacing w:line="480" w:lineRule="auto"/>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8000C6">
      <w:pPr>
        <w:spacing w:line="480" w:lineRule="auto"/>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000C6">
      <w:pPr>
        <w:pStyle w:val="Heading2"/>
        <w:spacing w:line="480" w:lineRule="auto"/>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8000C6">
      <w:pPr>
        <w:spacing w:line="480" w:lineRule="auto"/>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000C6">
            <w:pPr>
              <w:spacing w:line="480" w:lineRule="auto"/>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000C6">
            <w:pPr>
              <w:spacing w:line="480" w:lineRule="auto"/>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000C6">
            <w:pPr>
              <w:spacing w:line="480" w:lineRule="auto"/>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000C6">
            <w:pPr>
              <w:spacing w:line="480" w:lineRule="auto"/>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8000C6">
            <w:pPr>
              <w:spacing w:line="480" w:lineRule="auto"/>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D5ABFC0" w:rsidR="00531FBF" w:rsidRPr="00B7788F" w:rsidRDefault="007E5E5D" w:rsidP="008000C6">
            <w:pPr>
              <w:spacing w:line="480" w:lineRule="auto"/>
              <w:contextualSpacing/>
              <w:jc w:val="center"/>
              <w:rPr>
                <w:rFonts w:eastAsia="Times New Roman" w:cstheme="minorHAnsi"/>
                <w:b/>
                <w:bCs/>
                <w:sz w:val="22"/>
                <w:szCs w:val="22"/>
              </w:rPr>
            </w:pPr>
            <w:r>
              <w:rPr>
                <w:rFonts w:eastAsia="Times New Roman" w:cstheme="minorHAnsi"/>
                <w:b/>
                <w:bCs/>
                <w:sz w:val="22"/>
                <w:szCs w:val="22"/>
              </w:rPr>
              <w:t>12/9/23</w:t>
            </w:r>
          </w:p>
        </w:tc>
        <w:tc>
          <w:tcPr>
            <w:tcW w:w="2338" w:type="dxa"/>
            <w:tcMar>
              <w:left w:w="115" w:type="dxa"/>
              <w:right w:w="115" w:type="dxa"/>
            </w:tcMar>
          </w:tcPr>
          <w:p w14:paraId="07699096" w14:textId="52EF32BE" w:rsidR="00531FBF" w:rsidRPr="00B7788F" w:rsidRDefault="007E5E5D" w:rsidP="008000C6">
            <w:pPr>
              <w:spacing w:line="480" w:lineRule="auto"/>
              <w:contextualSpacing/>
              <w:jc w:val="center"/>
              <w:rPr>
                <w:rFonts w:eastAsia="Times New Roman" w:cstheme="minorHAnsi"/>
                <w:b/>
                <w:bCs/>
                <w:sz w:val="22"/>
                <w:szCs w:val="22"/>
              </w:rPr>
            </w:pPr>
            <w:r>
              <w:rPr>
                <w:rFonts w:eastAsia="Times New Roman" w:cstheme="minorHAnsi"/>
                <w:b/>
                <w:bCs/>
                <w:sz w:val="22"/>
                <w:szCs w:val="22"/>
              </w:rPr>
              <w:t>Bryce Jensen</w:t>
            </w:r>
          </w:p>
        </w:tc>
        <w:tc>
          <w:tcPr>
            <w:tcW w:w="2338" w:type="dxa"/>
            <w:tcMar>
              <w:left w:w="115" w:type="dxa"/>
              <w:right w:w="115" w:type="dxa"/>
            </w:tcMar>
          </w:tcPr>
          <w:p w14:paraId="77DC76FF" w14:textId="17BFB305" w:rsidR="00C32F3D" w:rsidRPr="00B7788F" w:rsidRDefault="00C32F3D" w:rsidP="008000C6">
            <w:pPr>
              <w:spacing w:line="480" w:lineRule="auto"/>
              <w:contextualSpacing/>
              <w:jc w:val="center"/>
              <w:rPr>
                <w:rFonts w:eastAsia="Times New Roman" w:cstheme="minorHAnsi"/>
                <w:b/>
                <w:bCs/>
                <w:sz w:val="22"/>
                <w:szCs w:val="22"/>
              </w:rPr>
            </w:pPr>
          </w:p>
        </w:tc>
      </w:tr>
    </w:tbl>
    <w:p w14:paraId="24F81A96" w14:textId="4762858C" w:rsidR="00C32F3D" w:rsidRPr="00B7788F" w:rsidRDefault="00C32F3D" w:rsidP="008000C6">
      <w:pPr>
        <w:spacing w:line="480" w:lineRule="auto"/>
        <w:contextualSpacing/>
      </w:pPr>
    </w:p>
    <w:p w14:paraId="4B78F2F7" w14:textId="77777777" w:rsidR="00C32F3D" w:rsidRPr="00B7788F" w:rsidRDefault="00C32F3D" w:rsidP="008000C6">
      <w:pPr>
        <w:pStyle w:val="Heading2"/>
        <w:spacing w:line="480" w:lineRule="auto"/>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8000C6">
      <w:pPr>
        <w:spacing w:line="480" w:lineRule="auto"/>
        <w:contextualSpacing/>
        <w:rPr>
          <w:rFonts w:cstheme="minorHAnsi"/>
          <w:sz w:val="22"/>
          <w:szCs w:val="22"/>
        </w:rPr>
      </w:pPr>
    </w:p>
    <w:p w14:paraId="14E4B5CC" w14:textId="08C0B4C7" w:rsidR="00C32F3D" w:rsidRPr="00B7788F" w:rsidRDefault="00C32F3D" w:rsidP="008000C6">
      <w:pPr>
        <w:spacing w:line="480" w:lineRule="auto"/>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8000C6">
      <w:pPr>
        <w:spacing w:line="480" w:lineRule="auto"/>
        <w:contextualSpacing/>
        <w:jc w:val="center"/>
        <w:rPr>
          <w:rFonts w:cstheme="minorHAnsi"/>
          <w:sz w:val="22"/>
          <w:szCs w:val="22"/>
        </w:rPr>
      </w:pPr>
    </w:p>
    <w:p w14:paraId="3258C47E" w14:textId="2E309915" w:rsidR="00025C05" w:rsidRDefault="00025C05" w:rsidP="008000C6">
      <w:pPr>
        <w:pStyle w:val="Heading2"/>
        <w:spacing w:line="480" w:lineRule="auto"/>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8000C6">
      <w:pPr>
        <w:spacing w:line="480" w:lineRule="auto"/>
        <w:contextualSpacing/>
      </w:pPr>
    </w:p>
    <w:p w14:paraId="516CA6BB" w14:textId="28BCF90A" w:rsidR="00025C05" w:rsidRDefault="00FC36E8" w:rsidP="008000C6">
      <w:pPr>
        <w:spacing w:line="480" w:lineRule="auto"/>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008000C6">
      <w:pPr>
        <w:spacing w:line="480" w:lineRule="auto"/>
        <w:contextualSpacing/>
        <w:rPr>
          <w:rFonts w:eastAsia="Times New Roman"/>
          <w:sz w:val="22"/>
          <w:szCs w:val="22"/>
        </w:rPr>
      </w:pPr>
    </w:p>
    <w:p w14:paraId="09AE0EE8" w14:textId="79422EA6" w:rsidR="00182245" w:rsidRDefault="00025C05" w:rsidP="008000C6">
      <w:pPr>
        <w:pStyle w:val="ListParagraph"/>
        <w:numPr>
          <w:ilvl w:val="0"/>
          <w:numId w:val="19"/>
        </w:numPr>
        <w:spacing w:line="480" w:lineRule="auto"/>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8000C6">
      <w:pPr>
        <w:pStyle w:val="ListParagraph"/>
        <w:numPr>
          <w:ilvl w:val="0"/>
          <w:numId w:val="19"/>
        </w:numPr>
        <w:spacing w:line="480" w:lineRule="auto"/>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8000C6">
      <w:pPr>
        <w:pStyle w:val="ListParagraph"/>
        <w:numPr>
          <w:ilvl w:val="0"/>
          <w:numId w:val="19"/>
        </w:numPr>
        <w:spacing w:line="480" w:lineRule="auto"/>
        <w:rPr>
          <w:rFonts w:eastAsia="Times New Roman"/>
          <w:sz w:val="22"/>
          <w:szCs w:val="22"/>
        </w:rPr>
      </w:pPr>
      <w:r>
        <w:rPr>
          <w:rFonts w:eastAsia="Times New Roman"/>
          <w:sz w:val="22"/>
          <w:szCs w:val="22"/>
        </w:rPr>
        <w:lastRenderedPageBreak/>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8000C6">
      <w:pPr>
        <w:spacing w:line="480" w:lineRule="auto"/>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8000C6">
      <w:pPr>
        <w:pStyle w:val="Heading2"/>
        <w:spacing w:before="0" w:line="48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61B1FF02" w:rsidR="00485402" w:rsidRPr="00B7788F" w:rsidRDefault="009C019C" w:rsidP="008000C6">
      <w:pPr>
        <w:spacing w:line="480" w:lineRule="auto"/>
        <w:contextualSpacing/>
        <w:rPr>
          <w:rFonts w:cstheme="minorHAnsi"/>
          <w:sz w:val="22"/>
          <w:szCs w:val="22"/>
        </w:rPr>
      </w:pPr>
      <w:r>
        <w:rPr>
          <w:rFonts w:cstheme="minorHAnsi"/>
          <w:sz w:val="22"/>
          <w:szCs w:val="22"/>
        </w:rPr>
        <w:t>Bryce Jensen</w:t>
      </w:r>
    </w:p>
    <w:p w14:paraId="3A4DB0F5" w14:textId="518A6D83" w:rsidR="0058064D" w:rsidRPr="00B7788F" w:rsidRDefault="0058064D" w:rsidP="008000C6">
      <w:pPr>
        <w:spacing w:line="480" w:lineRule="auto"/>
        <w:contextualSpacing/>
        <w:rPr>
          <w:rFonts w:cstheme="minorHAnsi"/>
          <w:sz w:val="22"/>
          <w:szCs w:val="22"/>
        </w:rPr>
      </w:pPr>
    </w:p>
    <w:p w14:paraId="7A425AC3" w14:textId="1BBCD55D" w:rsidR="00010B8A" w:rsidRPr="00B7788F" w:rsidRDefault="00C32F3D" w:rsidP="008000C6">
      <w:pPr>
        <w:pStyle w:val="Heading2"/>
        <w:numPr>
          <w:ilvl w:val="0"/>
          <w:numId w:val="21"/>
        </w:numPr>
        <w:spacing w:before="0" w:line="480" w:lineRule="auto"/>
      </w:pPr>
      <w:bookmarkStart w:id="15" w:name="_Toc361528762"/>
      <w:bookmarkStart w:id="16" w:name="_Toc1441383079"/>
      <w:bookmarkStart w:id="17" w:name="_Toc102040758"/>
      <w:r w:rsidRPr="00B7788F">
        <w:t>Algorithm Cipher</w:t>
      </w:r>
      <w:bookmarkEnd w:id="15"/>
      <w:bookmarkEnd w:id="16"/>
      <w:bookmarkEnd w:id="17"/>
    </w:p>
    <w:p w14:paraId="0A5BAC65" w14:textId="7635EEE0" w:rsidR="00C52FB6" w:rsidRPr="00C52FB6" w:rsidRDefault="00C52FB6" w:rsidP="008000C6">
      <w:pPr>
        <w:spacing w:line="480" w:lineRule="auto"/>
        <w:rPr>
          <w:rFonts w:ascii="Times New Roman" w:eastAsia="Times New Roman" w:hAnsi="Times New Roman" w:cs="Times New Roman"/>
          <w:color w:val="FF0000"/>
        </w:rPr>
      </w:pPr>
      <w:r w:rsidRPr="00C52FB6">
        <w:rPr>
          <w:rFonts w:ascii="Times New Roman" w:eastAsia="Times New Roman" w:hAnsi="Symbol" w:cs="Times New Roman"/>
          <w:color w:val="FF0000"/>
        </w:rPr>
        <w:t></w:t>
      </w:r>
      <w:r w:rsidRPr="00C52FB6">
        <w:rPr>
          <w:rFonts w:ascii="Times New Roman" w:eastAsia="Times New Roman" w:hAnsi="Times New Roman" w:cs="Times New Roman"/>
          <w:color w:val="FF0000"/>
        </w:rPr>
        <w:t xml:space="preserve"> Recommend</w:t>
      </w:r>
      <w:r w:rsidRPr="00C52FB6">
        <w:rPr>
          <w:rFonts w:ascii="Times New Roman" w:eastAsia="Times New Roman" w:hAnsi="Times New Roman" w:cs="Times New Roman"/>
          <w:color w:val="FF0000"/>
        </w:rPr>
        <w:t xml:space="preserve"> an appropriate encryption algorithm cipher to deploy, given the security vulnerabilities, and justify your reasoning. Review the scenario and the supporting materials to support your recommendation. In your practices for secure software report, be sure to address the following: </w:t>
      </w:r>
    </w:p>
    <w:p w14:paraId="79F14C18" w14:textId="77777777" w:rsidR="00C52FB6" w:rsidRPr="00C52FB6" w:rsidRDefault="00C52FB6" w:rsidP="008000C6">
      <w:pPr>
        <w:numPr>
          <w:ilvl w:val="0"/>
          <w:numId w:val="22"/>
        </w:numPr>
        <w:spacing w:before="100" w:beforeAutospacing="1" w:after="100" w:afterAutospacing="1" w:line="480" w:lineRule="auto"/>
        <w:rPr>
          <w:rFonts w:ascii="Times New Roman" w:eastAsia="Times New Roman" w:hAnsi="Times New Roman" w:cs="Times New Roman"/>
          <w:color w:val="FF0000"/>
        </w:rPr>
      </w:pPr>
      <w:r w:rsidRPr="00C52FB6">
        <w:rPr>
          <w:rFonts w:ascii="Times New Roman" w:eastAsia="Times New Roman" w:hAnsi="Times New Roman" w:cs="Times New Roman"/>
          <w:color w:val="FF0000"/>
        </w:rPr>
        <w:t>Provide a brief, high-level overview of the encryption algorithm cipher.</w:t>
      </w:r>
    </w:p>
    <w:p w14:paraId="390137C5" w14:textId="77777777" w:rsidR="00C52FB6" w:rsidRPr="00C52FB6" w:rsidRDefault="00C52FB6" w:rsidP="008000C6">
      <w:pPr>
        <w:numPr>
          <w:ilvl w:val="0"/>
          <w:numId w:val="22"/>
        </w:numPr>
        <w:spacing w:before="100" w:beforeAutospacing="1" w:after="100" w:afterAutospacing="1" w:line="480" w:lineRule="auto"/>
        <w:rPr>
          <w:rFonts w:ascii="Times New Roman" w:eastAsia="Times New Roman" w:hAnsi="Times New Roman" w:cs="Times New Roman"/>
          <w:color w:val="FF0000"/>
        </w:rPr>
      </w:pPr>
      <w:r w:rsidRPr="00C52FB6">
        <w:rPr>
          <w:rFonts w:ascii="Times New Roman" w:eastAsia="Times New Roman" w:hAnsi="Times New Roman" w:cs="Times New Roman"/>
          <w:color w:val="FF0000"/>
        </w:rPr>
        <w:t>Discuss the hash functions and bit levels of the cipher.</w:t>
      </w:r>
    </w:p>
    <w:p w14:paraId="7EC54E90" w14:textId="77777777" w:rsidR="00C52FB6" w:rsidRPr="00C52FB6" w:rsidRDefault="00C52FB6" w:rsidP="008000C6">
      <w:pPr>
        <w:numPr>
          <w:ilvl w:val="0"/>
          <w:numId w:val="22"/>
        </w:numPr>
        <w:spacing w:before="100" w:beforeAutospacing="1" w:after="100" w:afterAutospacing="1" w:line="480" w:lineRule="auto"/>
        <w:rPr>
          <w:rFonts w:ascii="Times New Roman" w:eastAsia="Times New Roman" w:hAnsi="Times New Roman" w:cs="Times New Roman"/>
          <w:color w:val="FF0000"/>
        </w:rPr>
      </w:pPr>
      <w:r w:rsidRPr="00C52FB6">
        <w:rPr>
          <w:rFonts w:ascii="Times New Roman" w:eastAsia="Times New Roman" w:hAnsi="Times New Roman" w:cs="Times New Roman"/>
          <w:color w:val="FF0000"/>
        </w:rPr>
        <w:t>Explain the use of random numbers, symmetric versus non-symmetric keys, and so on.</w:t>
      </w:r>
    </w:p>
    <w:p w14:paraId="7263EDE2" w14:textId="77777777" w:rsidR="00C52FB6" w:rsidRDefault="00C52FB6" w:rsidP="008000C6">
      <w:pPr>
        <w:numPr>
          <w:ilvl w:val="0"/>
          <w:numId w:val="22"/>
        </w:numPr>
        <w:spacing w:before="100" w:beforeAutospacing="1" w:after="100" w:afterAutospacing="1" w:line="480" w:lineRule="auto"/>
        <w:rPr>
          <w:rFonts w:ascii="Times New Roman" w:eastAsia="Times New Roman" w:hAnsi="Times New Roman" w:cs="Times New Roman"/>
          <w:color w:val="FF0000"/>
        </w:rPr>
      </w:pPr>
      <w:r w:rsidRPr="00C52FB6">
        <w:rPr>
          <w:rFonts w:ascii="Times New Roman" w:eastAsia="Times New Roman" w:hAnsi="Times New Roman" w:cs="Times New Roman"/>
          <w:color w:val="FF0000"/>
        </w:rPr>
        <w:t>Describe the history and current state of encryption algorithms.</w:t>
      </w:r>
    </w:p>
    <w:p w14:paraId="13743AA0" w14:textId="758F532A" w:rsidR="00C52FB6" w:rsidRDefault="00ED227B" w:rsidP="008000C6">
      <w:pPr>
        <w:spacing w:before="100" w:beforeAutospacing="1" w:after="100" w:afterAutospacing="1"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It is </w:t>
      </w:r>
      <w:r w:rsidR="00BC410F">
        <w:rPr>
          <w:rFonts w:ascii="Times New Roman" w:eastAsia="Times New Roman" w:hAnsi="Times New Roman" w:cs="Times New Roman"/>
        </w:rPr>
        <w:t>recommend</w:t>
      </w:r>
      <w:r>
        <w:rPr>
          <w:rFonts w:ascii="Times New Roman" w:eastAsia="Times New Roman" w:hAnsi="Times New Roman" w:cs="Times New Roman"/>
        </w:rPr>
        <w:t>ed that</w:t>
      </w:r>
      <w:r w:rsidR="00BC410F">
        <w:rPr>
          <w:rFonts w:ascii="Times New Roman" w:eastAsia="Times New Roman" w:hAnsi="Times New Roman" w:cs="Times New Roman"/>
        </w:rPr>
        <w:t xml:space="preserve"> AES-256 </w:t>
      </w:r>
      <w:r>
        <w:rPr>
          <w:rFonts w:ascii="Times New Roman" w:eastAsia="Times New Roman" w:hAnsi="Times New Roman" w:cs="Times New Roman"/>
        </w:rPr>
        <w:t xml:space="preserve">is used </w:t>
      </w:r>
      <w:r w:rsidR="00BC410F">
        <w:rPr>
          <w:rFonts w:ascii="Times New Roman" w:eastAsia="Times New Roman" w:hAnsi="Times New Roman" w:cs="Times New Roman"/>
        </w:rPr>
        <w:t xml:space="preserve">for Artemis </w:t>
      </w:r>
      <w:r w:rsidR="00402C6A">
        <w:rPr>
          <w:rFonts w:ascii="Times New Roman" w:eastAsia="Times New Roman" w:hAnsi="Times New Roman" w:cs="Times New Roman"/>
        </w:rPr>
        <w:t>Financials’</w:t>
      </w:r>
      <w:r w:rsidR="00BC410F">
        <w:rPr>
          <w:rFonts w:ascii="Times New Roman" w:eastAsia="Times New Roman" w:hAnsi="Times New Roman" w:cs="Times New Roman"/>
        </w:rPr>
        <w:t xml:space="preserve"> </w:t>
      </w:r>
      <w:r>
        <w:rPr>
          <w:rFonts w:ascii="Times New Roman" w:eastAsia="Times New Roman" w:hAnsi="Times New Roman" w:cs="Times New Roman"/>
        </w:rPr>
        <w:t xml:space="preserve">security </w:t>
      </w:r>
      <w:r w:rsidR="00BC410F">
        <w:rPr>
          <w:rFonts w:ascii="Times New Roman" w:eastAsia="Times New Roman" w:hAnsi="Times New Roman" w:cs="Times New Roman"/>
        </w:rPr>
        <w:t>n</w:t>
      </w:r>
      <w:r>
        <w:rPr>
          <w:rFonts w:ascii="Times New Roman" w:eastAsia="Times New Roman" w:hAnsi="Times New Roman" w:cs="Times New Roman"/>
        </w:rPr>
        <w:t xml:space="preserve">eeds. AES is a </w:t>
      </w:r>
      <w:r w:rsidR="00EB086D">
        <w:rPr>
          <w:rFonts w:ascii="Times New Roman" w:eastAsia="Times New Roman" w:hAnsi="Times New Roman" w:cs="Times New Roman"/>
        </w:rPr>
        <w:t xml:space="preserve">symmetric encryption algorithm that is widely accepted as one of the most secure </w:t>
      </w:r>
      <w:r w:rsidR="00B80C19">
        <w:rPr>
          <w:rFonts w:ascii="Times New Roman" w:eastAsia="Times New Roman" w:hAnsi="Times New Roman" w:cs="Times New Roman"/>
        </w:rPr>
        <w:t xml:space="preserve">block </w:t>
      </w:r>
      <w:r w:rsidR="004B55A4">
        <w:rPr>
          <w:rFonts w:ascii="Times New Roman" w:eastAsia="Times New Roman" w:hAnsi="Times New Roman" w:cs="Times New Roman"/>
        </w:rPr>
        <w:t>c</w:t>
      </w:r>
      <w:r w:rsidR="00B80C19">
        <w:rPr>
          <w:rFonts w:ascii="Times New Roman" w:eastAsia="Times New Roman" w:hAnsi="Times New Roman" w:cs="Times New Roman"/>
        </w:rPr>
        <w:t>i</w:t>
      </w:r>
      <w:r w:rsidR="004B55A4">
        <w:rPr>
          <w:rFonts w:ascii="Times New Roman" w:eastAsia="Times New Roman" w:hAnsi="Times New Roman" w:cs="Times New Roman"/>
        </w:rPr>
        <w:t xml:space="preserve">phers for encryption. </w:t>
      </w:r>
      <w:r w:rsidR="004B64D1">
        <w:rPr>
          <w:rFonts w:ascii="Times New Roman" w:eastAsia="Times New Roman" w:hAnsi="Times New Roman" w:cs="Times New Roman"/>
        </w:rPr>
        <w:t xml:space="preserve">NIST </w:t>
      </w:r>
      <w:r w:rsidR="00DF4459">
        <w:rPr>
          <w:rFonts w:ascii="Times New Roman" w:eastAsia="Times New Roman" w:hAnsi="Times New Roman" w:cs="Times New Roman"/>
        </w:rPr>
        <w:t>deemed AES as the standard for encryption</w:t>
      </w:r>
      <w:r w:rsidR="00504ABF">
        <w:rPr>
          <w:rFonts w:ascii="Times New Roman" w:eastAsia="Times New Roman" w:hAnsi="Times New Roman" w:cs="Times New Roman"/>
        </w:rPr>
        <w:t xml:space="preserve"> </w:t>
      </w:r>
      <w:r w:rsidR="00BF2019">
        <w:rPr>
          <w:rFonts w:ascii="Times New Roman" w:eastAsia="Times New Roman" w:hAnsi="Times New Roman" w:cs="Times New Roman"/>
        </w:rPr>
        <w:t>in 2001.</w:t>
      </w:r>
      <w:sdt>
        <w:sdtPr>
          <w:rPr>
            <w:rFonts w:ascii="Times New Roman" w:eastAsia="Times New Roman" w:hAnsi="Times New Roman" w:cs="Times New Roman"/>
          </w:rPr>
          <w:id w:val="427315582"/>
          <w:citation/>
        </w:sdtPr>
        <w:sdtContent>
          <w:r w:rsidR="000A68B6">
            <w:rPr>
              <w:rFonts w:ascii="Times New Roman" w:eastAsia="Times New Roman" w:hAnsi="Times New Roman" w:cs="Times New Roman"/>
            </w:rPr>
            <w:fldChar w:fldCharType="begin"/>
          </w:r>
          <w:r w:rsidR="000A68B6">
            <w:rPr>
              <w:rFonts w:ascii="Times New Roman" w:eastAsia="Times New Roman" w:hAnsi="Times New Roman" w:cs="Times New Roman"/>
            </w:rPr>
            <w:instrText xml:space="preserve"> CITATION Com23 \l 1033 </w:instrText>
          </w:r>
          <w:r w:rsidR="000A68B6">
            <w:rPr>
              <w:rFonts w:ascii="Times New Roman" w:eastAsia="Times New Roman" w:hAnsi="Times New Roman" w:cs="Times New Roman"/>
            </w:rPr>
            <w:fldChar w:fldCharType="separate"/>
          </w:r>
          <w:r w:rsidR="000A68B6">
            <w:rPr>
              <w:rFonts w:ascii="Times New Roman" w:eastAsia="Times New Roman" w:hAnsi="Times New Roman" w:cs="Times New Roman"/>
              <w:noProof/>
            </w:rPr>
            <w:t xml:space="preserve"> </w:t>
          </w:r>
          <w:r w:rsidR="000A68B6" w:rsidRPr="000A68B6">
            <w:rPr>
              <w:rFonts w:ascii="Times New Roman" w:eastAsia="Times New Roman" w:hAnsi="Times New Roman" w:cs="Times New Roman"/>
              <w:noProof/>
            </w:rPr>
            <w:t>(Computer Security Resource Center (CSRC), 2023)</w:t>
          </w:r>
          <w:r w:rsidR="000A68B6">
            <w:rPr>
              <w:rFonts w:ascii="Times New Roman" w:eastAsia="Times New Roman" w:hAnsi="Times New Roman" w:cs="Times New Roman"/>
            </w:rPr>
            <w:fldChar w:fldCharType="end"/>
          </w:r>
        </w:sdtContent>
      </w:sdt>
    </w:p>
    <w:p w14:paraId="108403F6" w14:textId="43D080D7" w:rsidR="004E3B65" w:rsidRDefault="004E3B65" w:rsidP="008000C6">
      <w:pPr>
        <w:spacing w:before="100" w:beforeAutospacing="1" w:after="100" w:afterAutospacing="1" w:line="480" w:lineRule="auto"/>
        <w:rPr>
          <w:rFonts w:ascii="Times New Roman" w:eastAsia="Times New Roman" w:hAnsi="Times New Roman" w:cs="Times New Roman"/>
        </w:rPr>
      </w:pPr>
      <w:r>
        <w:rPr>
          <w:rFonts w:ascii="Times New Roman" w:eastAsia="Times New Roman" w:hAnsi="Times New Roman" w:cs="Times New Roman"/>
        </w:rPr>
        <w:tab/>
      </w:r>
      <w:r w:rsidR="0087354D">
        <w:rPr>
          <w:rFonts w:ascii="Times New Roman" w:eastAsia="Times New Roman" w:hAnsi="Times New Roman" w:cs="Times New Roman"/>
        </w:rPr>
        <w:t xml:space="preserve">While AES is not a hash </w:t>
      </w:r>
      <w:r w:rsidR="001A677E">
        <w:rPr>
          <w:rFonts w:ascii="Times New Roman" w:eastAsia="Times New Roman" w:hAnsi="Times New Roman" w:cs="Times New Roman"/>
        </w:rPr>
        <w:t xml:space="preserve">function, a separate hash function – sometimes SHA-256 </w:t>
      </w:r>
      <w:r w:rsidR="00A1112D">
        <w:rPr>
          <w:rFonts w:ascii="Times New Roman" w:eastAsia="Times New Roman" w:hAnsi="Times New Roman" w:cs="Times New Roman"/>
        </w:rPr>
        <w:t>–</w:t>
      </w:r>
      <w:r w:rsidR="001A677E">
        <w:rPr>
          <w:rFonts w:ascii="Times New Roman" w:eastAsia="Times New Roman" w:hAnsi="Times New Roman" w:cs="Times New Roman"/>
        </w:rPr>
        <w:t xml:space="preserve"> </w:t>
      </w:r>
      <w:r w:rsidR="002E6279">
        <w:rPr>
          <w:rFonts w:ascii="Times New Roman" w:eastAsia="Times New Roman" w:hAnsi="Times New Roman" w:cs="Times New Roman"/>
        </w:rPr>
        <w:t>can be</w:t>
      </w:r>
      <w:r w:rsidR="00A1112D">
        <w:rPr>
          <w:rFonts w:ascii="Times New Roman" w:eastAsia="Times New Roman" w:hAnsi="Times New Roman" w:cs="Times New Roman"/>
        </w:rPr>
        <w:t xml:space="preserve"> used with it to ensure the authenticity of transmitted data</w:t>
      </w:r>
      <w:r w:rsidR="0091399E">
        <w:rPr>
          <w:rFonts w:ascii="Times New Roman" w:eastAsia="Times New Roman" w:hAnsi="Times New Roman" w:cs="Times New Roman"/>
        </w:rPr>
        <w:t xml:space="preserve"> and ensure it was not tampered with or corrupted.</w:t>
      </w:r>
      <w:r w:rsidR="002E6279">
        <w:rPr>
          <w:rFonts w:ascii="Times New Roman" w:eastAsia="Times New Roman" w:hAnsi="Times New Roman" w:cs="Times New Roman"/>
        </w:rPr>
        <w:t xml:space="preserve"> </w:t>
      </w:r>
      <w:r w:rsidR="00500B1B">
        <w:rPr>
          <w:rFonts w:ascii="Times New Roman" w:eastAsia="Times New Roman" w:hAnsi="Times New Roman" w:cs="Times New Roman"/>
        </w:rPr>
        <w:t>The bit level of AES</w:t>
      </w:r>
      <w:r w:rsidR="008B2199">
        <w:rPr>
          <w:rFonts w:ascii="Times New Roman" w:eastAsia="Times New Roman" w:hAnsi="Times New Roman" w:cs="Times New Roman"/>
        </w:rPr>
        <w:t xml:space="preserve">-256 </w:t>
      </w:r>
      <w:r w:rsidR="00D87802">
        <w:rPr>
          <w:rFonts w:ascii="Times New Roman" w:eastAsia="Times New Roman" w:hAnsi="Times New Roman" w:cs="Times New Roman"/>
        </w:rPr>
        <w:t xml:space="preserve">determines the </w:t>
      </w:r>
      <w:r w:rsidR="00DE1274">
        <w:rPr>
          <w:rFonts w:ascii="Times New Roman" w:eastAsia="Times New Roman" w:hAnsi="Times New Roman" w:cs="Times New Roman"/>
        </w:rPr>
        <w:t xml:space="preserve">strength of security. </w:t>
      </w:r>
      <w:r w:rsidR="00143A29">
        <w:rPr>
          <w:rFonts w:ascii="Times New Roman" w:eastAsia="Times New Roman" w:hAnsi="Times New Roman" w:cs="Times New Roman"/>
        </w:rPr>
        <w:t xml:space="preserve">This determines the </w:t>
      </w:r>
      <w:r w:rsidR="006C623D">
        <w:rPr>
          <w:rFonts w:ascii="Times New Roman" w:eastAsia="Times New Roman" w:hAnsi="Times New Roman" w:cs="Times New Roman"/>
        </w:rPr>
        <w:t xml:space="preserve">length of the key, in this case, 256 bits, or 32 bytes. </w:t>
      </w:r>
      <w:r w:rsidR="00673BDF">
        <w:rPr>
          <w:rFonts w:ascii="Times New Roman" w:eastAsia="Times New Roman" w:hAnsi="Times New Roman" w:cs="Times New Roman"/>
        </w:rPr>
        <w:t xml:space="preserve">The reason I would recommend </w:t>
      </w:r>
      <w:r w:rsidR="008454C1">
        <w:rPr>
          <w:rFonts w:ascii="Times New Roman" w:eastAsia="Times New Roman" w:hAnsi="Times New Roman" w:cs="Times New Roman"/>
        </w:rPr>
        <w:t>AES-256 over AES-</w:t>
      </w:r>
      <w:r w:rsidR="00D00C52">
        <w:rPr>
          <w:rFonts w:ascii="Times New Roman" w:eastAsia="Times New Roman" w:hAnsi="Times New Roman" w:cs="Times New Roman"/>
        </w:rPr>
        <w:t>128</w:t>
      </w:r>
      <w:r w:rsidR="008454C1">
        <w:rPr>
          <w:rFonts w:ascii="Times New Roman" w:eastAsia="Times New Roman" w:hAnsi="Times New Roman" w:cs="Times New Roman"/>
        </w:rPr>
        <w:t xml:space="preserve"> is </w:t>
      </w:r>
      <w:r w:rsidR="004B0306">
        <w:rPr>
          <w:rFonts w:ascii="Times New Roman" w:eastAsia="Times New Roman" w:hAnsi="Times New Roman" w:cs="Times New Roman"/>
        </w:rPr>
        <w:t xml:space="preserve">that Artemis Financial deals in </w:t>
      </w:r>
      <w:r w:rsidR="00B20C1A">
        <w:rPr>
          <w:rFonts w:ascii="Times New Roman" w:eastAsia="Times New Roman" w:hAnsi="Times New Roman" w:cs="Times New Roman"/>
        </w:rPr>
        <w:t>the banking sector and the</w:t>
      </w:r>
      <w:r w:rsidR="00DD7D2B">
        <w:rPr>
          <w:rFonts w:ascii="Times New Roman" w:eastAsia="Times New Roman" w:hAnsi="Times New Roman" w:cs="Times New Roman"/>
        </w:rPr>
        <w:t xml:space="preserve"> 256 version is far </w:t>
      </w:r>
      <w:r w:rsidR="00DD7D2B">
        <w:rPr>
          <w:rFonts w:ascii="Times New Roman" w:eastAsia="Times New Roman" w:hAnsi="Times New Roman" w:cs="Times New Roman"/>
        </w:rPr>
        <w:lastRenderedPageBreak/>
        <w:t>more secure.</w:t>
      </w:r>
      <w:r w:rsidR="000666CF">
        <w:rPr>
          <w:rFonts w:ascii="Times New Roman" w:eastAsia="Times New Roman" w:hAnsi="Times New Roman" w:cs="Times New Roman"/>
        </w:rPr>
        <w:t xml:space="preserve"> They also wouldn’t need to encrypt and decrypt data with any excessive speed, </w:t>
      </w:r>
      <w:r w:rsidR="00761826">
        <w:rPr>
          <w:rFonts w:ascii="Times New Roman" w:eastAsia="Times New Roman" w:hAnsi="Times New Roman" w:cs="Times New Roman"/>
        </w:rPr>
        <w:t xml:space="preserve">so the slower performance of AES-256 over the </w:t>
      </w:r>
      <w:r w:rsidR="00002E8A">
        <w:rPr>
          <w:rFonts w:ascii="Times New Roman" w:eastAsia="Times New Roman" w:hAnsi="Times New Roman" w:cs="Times New Roman"/>
        </w:rPr>
        <w:t xml:space="preserve">faster </w:t>
      </w:r>
      <w:r w:rsidR="00761826">
        <w:rPr>
          <w:rFonts w:ascii="Times New Roman" w:eastAsia="Times New Roman" w:hAnsi="Times New Roman" w:cs="Times New Roman"/>
        </w:rPr>
        <w:t xml:space="preserve">128 would be fine in this instance. </w:t>
      </w:r>
    </w:p>
    <w:p w14:paraId="3C3C7792" w14:textId="458C76A7" w:rsidR="00E4044A" w:rsidRDefault="00002E8A" w:rsidP="008000C6">
      <w:pPr>
        <w:spacing w:before="100" w:beforeAutospacing="1" w:after="100" w:afterAutospacing="1" w:line="480" w:lineRule="auto"/>
        <w:rPr>
          <w:rFonts w:ascii="Times New Roman" w:eastAsia="Times New Roman" w:hAnsi="Times New Roman" w:cs="Times New Roman"/>
        </w:rPr>
      </w:pPr>
      <w:r>
        <w:rPr>
          <w:rFonts w:ascii="Times New Roman" w:eastAsia="Times New Roman" w:hAnsi="Times New Roman" w:cs="Times New Roman"/>
        </w:rPr>
        <w:tab/>
      </w:r>
      <w:r w:rsidR="00E016EC">
        <w:rPr>
          <w:rFonts w:ascii="Times New Roman" w:eastAsia="Times New Roman" w:hAnsi="Times New Roman" w:cs="Times New Roman"/>
        </w:rPr>
        <w:t>Random numbers are what make</w:t>
      </w:r>
      <w:r w:rsidR="003D47AC">
        <w:rPr>
          <w:rFonts w:ascii="Times New Roman" w:eastAsia="Times New Roman" w:hAnsi="Times New Roman" w:cs="Times New Roman"/>
        </w:rPr>
        <w:t xml:space="preserve"> key generation work. They need to be unpredictable</w:t>
      </w:r>
      <w:r w:rsidR="003E0D5A">
        <w:rPr>
          <w:rFonts w:ascii="Times New Roman" w:eastAsia="Times New Roman" w:hAnsi="Times New Roman" w:cs="Times New Roman"/>
        </w:rPr>
        <w:t xml:space="preserve"> to keep malicious attempts on breaking security. </w:t>
      </w:r>
      <w:r w:rsidR="00F20C91">
        <w:rPr>
          <w:rFonts w:ascii="Times New Roman" w:eastAsia="Times New Roman" w:hAnsi="Times New Roman" w:cs="Times New Roman"/>
        </w:rPr>
        <w:t xml:space="preserve">AES is a symmetric algorithm. This means that the same key is used for both encryption and decryption. </w:t>
      </w:r>
      <w:r w:rsidR="00A17E58">
        <w:rPr>
          <w:rFonts w:ascii="Times New Roman" w:eastAsia="Times New Roman" w:hAnsi="Times New Roman" w:cs="Times New Roman"/>
        </w:rPr>
        <w:t>This also means that they are faster and more efficient when handling large amounts of data</w:t>
      </w:r>
      <w:r w:rsidR="00AF0230">
        <w:rPr>
          <w:rFonts w:ascii="Times New Roman" w:eastAsia="Times New Roman" w:hAnsi="Times New Roman" w:cs="Times New Roman"/>
        </w:rPr>
        <w:t xml:space="preserve"> encryption. </w:t>
      </w:r>
      <w:r w:rsidR="00803757">
        <w:rPr>
          <w:rFonts w:ascii="Times New Roman" w:eastAsia="Times New Roman" w:hAnsi="Times New Roman" w:cs="Times New Roman"/>
        </w:rPr>
        <w:t>Of course,</w:t>
      </w:r>
      <w:r w:rsidR="00AF0230">
        <w:rPr>
          <w:rFonts w:ascii="Times New Roman" w:eastAsia="Times New Roman" w:hAnsi="Times New Roman" w:cs="Times New Roman"/>
        </w:rPr>
        <w:t xml:space="preserve"> this means that there needs to be a secure form of </w:t>
      </w:r>
      <w:r w:rsidR="000F0438">
        <w:rPr>
          <w:rFonts w:ascii="Times New Roman" w:eastAsia="Times New Roman" w:hAnsi="Times New Roman" w:cs="Times New Roman"/>
        </w:rPr>
        <w:t>distributing the keys</w:t>
      </w:r>
      <w:r w:rsidR="00803757">
        <w:rPr>
          <w:rFonts w:ascii="Times New Roman" w:eastAsia="Times New Roman" w:hAnsi="Times New Roman" w:cs="Times New Roman"/>
        </w:rPr>
        <w:t>;</w:t>
      </w:r>
      <w:r w:rsidR="000F0438">
        <w:rPr>
          <w:rFonts w:ascii="Times New Roman" w:eastAsia="Times New Roman" w:hAnsi="Times New Roman" w:cs="Times New Roman"/>
        </w:rPr>
        <w:t xml:space="preserve"> otherwise – if intercepted – the encryption is useless. </w:t>
      </w:r>
    </w:p>
    <w:p w14:paraId="0C605493" w14:textId="4EF817B8" w:rsidR="00A22F4A" w:rsidRPr="00D00C52" w:rsidRDefault="00A22F4A" w:rsidP="008000C6">
      <w:pPr>
        <w:spacing w:before="100" w:beforeAutospacing="1" w:after="100" w:afterAutospacing="1" w:line="480" w:lineRule="auto"/>
        <w:rPr>
          <w:rFonts w:ascii="Times New Roman" w:eastAsia="Times New Roman" w:hAnsi="Times New Roman" w:cs="Times New Roman"/>
        </w:rPr>
      </w:pPr>
      <w:r>
        <w:rPr>
          <w:rFonts w:ascii="Times New Roman" w:eastAsia="Times New Roman" w:hAnsi="Times New Roman" w:cs="Times New Roman"/>
        </w:rPr>
        <w:tab/>
        <w:t xml:space="preserve">In short, </w:t>
      </w:r>
      <w:r w:rsidR="00D72D1F">
        <w:rPr>
          <w:rFonts w:ascii="Times New Roman" w:eastAsia="Times New Roman" w:hAnsi="Times New Roman" w:cs="Times New Roman"/>
        </w:rPr>
        <w:t xml:space="preserve">before AES was used as the standard for data encryption, </w:t>
      </w:r>
      <w:r w:rsidR="008536EE">
        <w:rPr>
          <w:rFonts w:ascii="Times New Roman" w:eastAsia="Times New Roman" w:hAnsi="Times New Roman" w:cs="Times New Roman"/>
        </w:rPr>
        <w:t xml:space="preserve">the DES (Data Encryption Standard) was used. </w:t>
      </w:r>
      <w:r w:rsidR="00A01F30">
        <w:rPr>
          <w:rFonts w:ascii="Times New Roman" w:eastAsia="Times New Roman" w:hAnsi="Times New Roman" w:cs="Times New Roman"/>
        </w:rPr>
        <w:t xml:space="preserve">The DES used a 56-bit key size, </w:t>
      </w:r>
      <w:r w:rsidR="001763CC">
        <w:rPr>
          <w:rFonts w:ascii="Times New Roman" w:eastAsia="Times New Roman" w:hAnsi="Times New Roman" w:cs="Times New Roman"/>
        </w:rPr>
        <w:t xml:space="preserve">which eventually became obsolete after determining that </w:t>
      </w:r>
      <w:r w:rsidR="00165623">
        <w:rPr>
          <w:rFonts w:ascii="Times New Roman" w:eastAsia="Times New Roman" w:hAnsi="Times New Roman" w:cs="Times New Roman"/>
        </w:rPr>
        <w:t xml:space="preserve">most computers today can break it </w:t>
      </w:r>
      <w:proofErr w:type="gramStart"/>
      <w:r w:rsidR="00165623">
        <w:rPr>
          <w:rFonts w:ascii="Times New Roman" w:eastAsia="Times New Roman" w:hAnsi="Times New Roman" w:cs="Times New Roman"/>
        </w:rPr>
        <w:t>pretty quickly</w:t>
      </w:r>
      <w:proofErr w:type="gramEnd"/>
      <w:r w:rsidR="00886E7B">
        <w:rPr>
          <w:rFonts w:ascii="Times New Roman" w:eastAsia="Times New Roman" w:hAnsi="Times New Roman" w:cs="Times New Roman"/>
        </w:rPr>
        <w:t xml:space="preserve"> </w:t>
      </w:r>
      <w:sdt>
        <w:sdtPr>
          <w:rPr>
            <w:rFonts w:ascii="Times New Roman" w:eastAsia="Times New Roman" w:hAnsi="Times New Roman" w:cs="Times New Roman"/>
          </w:rPr>
          <w:id w:val="-506369865"/>
          <w:citation/>
        </w:sdtPr>
        <w:sdtContent>
          <w:r w:rsidR="00886E7B">
            <w:rPr>
              <w:rFonts w:ascii="Times New Roman" w:eastAsia="Times New Roman" w:hAnsi="Times New Roman" w:cs="Times New Roman"/>
            </w:rPr>
            <w:fldChar w:fldCharType="begin"/>
          </w:r>
          <w:r w:rsidR="00886E7B">
            <w:rPr>
              <w:rFonts w:ascii="Times New Roman" w:eastAsia="Times New Roman" w:hAnsi="Times New Roman" w:cs="Times New Roman"/>
            </w:rPr>
            <w:instrText xml:space="preserve"> CITATION Sim23 \l 1033 </w:instrText>
          </w:r>
          <w:r w:rsidR="00886E7B">
            <w:rPr>
              <w:rFonts w:ascii="Times New Roman" w:eastAsia="Times New Roman" w:hAnsi="Times New Roman" w:cs="Times New Roman"/>
            </w:rPr>
            <w:fldChar w:fldCharType="separate"/>
          </w:r>
          <w:r w:rsidR="00886E7B" w:rsidRPr="00886E7B">
            <w:rPr>
              <w:rFonts w:ascii="Times New Roman" w:eastAsia="Times New Roman" w:hAnsi="Times New Roman" w:cs="Times New Roman"/>
              <w:noProof/>
            </w:rPr>
            <w:t>(Simplilearn, 2023)</w:t>
          </w:r>
          <w:r w:rsidR="00886E7B">
            <w:rPr>
              <w:rFonts w:ascii="Times New Roman" w:eastAsia="Times New Roman" w:hAnsi="Times New Roman" w:cs="Times New Roman"/>
            </w:rPr>
            <w:fldChar w:fldCharType="end"/>
          </w:r>
        </w:sdtContent>
      </w:sdt>
      <w:r w:rsidR="008E10A3">
        <w:rPr>
          <w:rFonts w:ascii="Times New Roman" w:eastAsia="Times New Roman" w:hAnsi="Times New Roman" w:cs="Times New Roman"/>
        </w:rPr>
        <w:t xml:space="preserve">. Today, the standard is AES </w:t>
      </w:r>
      <w:sdt>
        <w:sdtPr>
          <w:rPr>
            <w:rFonts w:ascii="Times New Roman" w:eastAsia="Times New Roman" w:hAnsi="Times New Roman" w:cs="Times New Roman"/>
          </w:rPr>
          <w:id w:val="993688889"/>
          <w:citation/>
        </w:sdtPr>
        <w:sdtContent>
          <w:r w:rsidR="000A68B6">
            <w:rPr>
              <w:rFonts w:ascii="Times New Roman" w:eastAsia="Times New Roman" w:hAnsi="Times New Roman" w:cs="Times New Roman"/>
            </w:rPr>
            <w:fldChar w:fldCharType="begin"/>
          </w:r>
          <w:r w:rsidR="000A68B6">
            <w:rPr>
              <w:rFonts w:ascii="Times New Roman" w:eastAsia="Times New Roman" w:hAnsi="Times New Roman" w:cs="Times New Roman"/>
            </w:rPr>
            <w:instrText xml:space="preserve"> CITATION Com23 \l 1033 </w:instrText>
          </w:r>
          <w:r w:rsidR="000A68B6">
            <w:rPr>
              <w:rFonts w:ascii="Times New Roman" w:eastAsia="Times New Roman" w:hAnsi="Times New Roman" w:cs="Times New Roman"/>
            </w:rPr>
            <w:fldChar w:fldCharType="separate"/>
          </w:r>
          <w:r w:rsidR="000A68B6" w:rsidRPr="000A68B6">
            <w:rPr>
              <w:rFonts w:ascii="Times New Roman" w:eastAsia="Times New Roman" w:hAnsi="Times New Roman" w:cs="Times New Roman"/>
              <w:noProof/>
            </w:rPr>
            <w:t>(Computer Security Resource Center (CSRC), 2023)</w:t>
          </w:r>
          <w:r w:rsidR="000A68B6">
            <w:rPr>
              <w:rFonts w:ascii="Times New Roman" w:eastAsia="Times New Roman" w:hAnsi="Times New Roman" w:cs="Times New Roman"/>
            </w:rPr>
            <w:fldChar w:fldCharType="end"/>
          </w:r>
        </w:sdtContent>
      </w:sdt>
      <w:r w:rsidR="009039AA">
        <w:rPr>
          <w:rFonts w:ascii="Times New Roman" w:eastAsia="Times New Roman" w:hAnsi="Times New Roman" w:cs="Times New Roman"/>
        </w:rPr>
        <w:t xml:space="preserve"> </w:t>
      </w:r>
      <w:r w:rsidR="00685C87">
        <w:rPr>
          <w:rFonts w:ascii="Times New Roman" w:eastAsia="Times New Roman" w:hAnsi="Times New Roman" w:cs="Times New Roman"/>
        </w:rPr>
        <w:t xml:space="preserve">and </w:t>
      </w:r>
      <w:r w:rsidR="009039AA">
        <w:rPr>
          <w:rFonts w:ascii="Times New Roman" w:eastAsia="Times New Roman" w:hAnsi="Times New Roman" w:cs="Times New Roman"/>
        </w:rPr>
        <w:t>it is used in a variety of applications</w:t>
      </w:r>
      <w:r w:rsidR="000A68B6">
        <w:rPr>
          <w:rFonts w:ascii="Times New Roman" w:eastAsia="Times New Roman" w:hAnsi="Times New Roman" w:cs="Times New Roman"/>
        </w:rPr>
        <w:t>.</w:t>
      </w:r>
      <w:r w:rsidR="007C0FF4">
        <w:rPr>
          <w:rFonts w:ascii="Times New Roman" w:eastAsia="Times New Roman" w:hAnsi="Times New Roman" w:cs="Times New Roman"/>
        </w:rPr>
        <w:t xml:space="preserve"> </w:t>
      </w:r>
    </w:p>
    <w:p w14:paraId="3152E9AA" w14:textId="59E799A2" w:rsidR="00010B8A" w:rsidRPr="00B7788F" w:rsidRDefault="004A76F8" w:rsidP="008000C6">
      <w:pPr>
        <w:spacing w:line="480" w:lineRule="auto"/>
        <w:rPr>
          <w:rFonts w:cstheme="minorHAnsi"/>
          <w:sz w:val="22"/>
          <w:szCs w:val="22"/>
        </w:rPr>
      </w:pPr>
      <w:r>
        <w:rPr>
          <w:rFonts w:cstheme="minorHAnsi"/>
          <w:sz w:val="22"/>
          <w:szCs w:val="22"/>
        </w:rPr>
        <w:br w:type="page"/>
      </w:r>
    </w:p>
    <w:p w14:paraId="2375E08D" w14:textId="2E02C919" w:rsidR="0058064D" w:rsidRPr="00B7788F" w:rsidRDefault="00C32F3D" w:rsidP="008000C6">
      <w:pPr>
        <w:pStyle w:val="Heading2"/>
        <w:numPr>
          <w:ilvl w:val="0"/>
          <w:numId w:val="21"/>
        </w:numPr>
        <w:spacing w:before="0" w:line="480" w:lineRule="auto"/>
      </w:pPr>
      <w:bookmarkStart w:id="18" w:name="_Toc272204322"/>
      <w:bookmarkStart w:id="19" w:name="_Toc290624425"/>
      <w:bookmarkStart w:id="20" w:name="_Toc102040759"/>
      <w:r w:rsidRPr="00B7788F">
        <w:lastRenderedPageBreak/>
        <w:t>Certificate Generation</w:t>
      </w:r>
      <w:bookmarkEnd w:id="18"/>
      <w:bookmarkEnd w:id="19"/>
      <w:bookmarkEnd w:id="20"/>
    </w:p>
    <w:p w14:paraId="6BEBCC74" w14:textId="4BC24BDA" w:rsidR="003978A0" w:rsidRDefault="00120ACD" w:rsidP="008000C6">
      <w:pPr>
        <w:spacing w:line="480" w:lineRule="auto"/>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77A5BBC5" w14:textId="3CAD50F4" w:rsidR="00DB5652" w:rsidRDefault="009512AE" w:rsidP="008000C6">
      <w:pPr>
        <w:spacing w:line="480" w:lineRule="auto"/>
        <w:contextualSpacing/>
        <w:rPr>
          <w:rFonts w:cstheme="minorHAnsi"/>
          <w:sz w:val="22"/>
          <w:szCs w:val="22"/>
        </w:rPr>
      </w:pPr>
      <w:r w:rsidRPr="009512AE">
        <w:rPr>
          <w:rFonts w:eastAsia="Times New Roman" w:cstheme="minorHAnsi"/>
          <w:sz w:val="22"/>
          <w:szCs w:val="22"/>
        </w:rPr>
        <w:drawing>
          <wp:inline distT="0" distB="0" distL="0" distR="0" wp14:anchorId="07280178" wp14:editId="24CD1C8E">
            <wp:extent cx="5943600" cy="2125980"/>
            <wp:effectExtent l="0" t="0" r="0" b="7620"/>
            <wp:docPr id="17991879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87939" name="Picture 1" descr="A black screen with white text&#10;&#10;Description automatically generated"/>
                    <pic:cNvPicPr/>
                  </pic:nvPicPr>
                  <pic:blipFill>
                    <a:blip r:embed="rId13"/>
                    <a:stretch>
                      <a:fillRect/>
                    </a:stretch>
                  </pic:blipFill>
                  <pic:spPr>
                    <a:xfrm>
                      <a:off x="0" y="0"/>
                      <a:ext cx="5943600" cy="2125980"/>
                    </a:xfrm>
                    <a:prstGeom prst="rect">
                      <a:avLst/>
                    </a:prstGeom>
                  </pic:spPr>
                </pic:pic>
              </a:graphicData>
            </a:graphic>
          </wp:inline>
        </w:drawing>
      </w:r>
      <w:r w:rsidRPr="009512AE">
        <w:rPr>
          <w:rFonts w:eastAsia="Times New Roman" w:cstheme="minorHAnsi"/>
          <w:sz w:val="22"/>
          <w:szCs w:val="22"/>
        </w:rPr>
        <w:t xml:space="preserve"> </w:t>
      </w:r>
    </w:p>
    <w:p w14:paraId="20B9C27E" w14:textId="77777777" w:rsidR="003766D1" w:rsidRPr="00B7788F" w:rsidRDefault="003766D1" w:rsidP="008000C6">
      <w:pPr>
        <w:spacing w:line="480" w:lineRule="auto"/>
        <w:contextualSpacing/>
        <w:rPr>
          <w:rFonts w:cstheme="minorHAnsi"/>
          <w:sz w:val="22"/>
          <w:szCs w:val="22"/>
        </w:rPr>
      </w:pPr>
    </w:p>
    <w:p w14:paraId="4BA218AD" w14:textId="7D5B9494" w:rsidR="00C56FC2" w:rsidRPr="00B7788F" w:rsidRDefault="00E33862" w:rsidP="008000C6">
      <w:pPr>
        <w:pStyle w:val="Heading2"/>
        <w:numPr>
          <w:ilvl w:val="0"/>
          <w:numId w:val="21"/>
        </w:numPr>
        <w:spacing w:before="0" w:line="48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Default="00E4044A" w:rsidP="008000C6">
      <w:pPr>
        <w:spacing w:line="480" w:lineRule="auto"/>
        <w:contextualSpacing/>
        <w:rPr>
          <w:rFonts w:eastAsia="Times New Roman"/>
          <w:sz w:val="22"/>
          <w:szCs w:val="22"/>
        </w:rPr>
      </w:pPr>
      <w:r w:rsidRPr="620D193F">
        <w:rPr>
          <w:rFonts w:eastAsia="Times New Roman"/>
          <w:sz w:val="22"/>
          <w:szCs w:val="22"/>
        </w:rPr>
        <w:t>Insert a screenshot below of the checksum verification.</w:t>
      </w:r>
    </w:p>
    <w:p w14:paraId="27ABDDA8" w14:textId="31B0FAF1" w:rsidR="00633CFC" w:rsidRPr="00B7788F" w:rsidRDefault="00633CFC" w:rsidP="008000C6">
      <w:pPr>
        <w:spacing w:line="480" w:lineRule="auto"/>
        <w:contextualSpacing/>
        <w:rPr>
          <w:rFonts w:eastAsia="Times New Roman" w:cstheme="minorHAnsi"/>
          <w:sz w:val="22"/>
          <w:szCs w:val="22"/>
        </w:rPr>
      </w:pPr>
      <w:r>
        <w:rPr>
          <w:rFonts w:eastAsia="Times New Roman"/>
          <w:sz w:val="22"/>
          <w:szCs w:val="22"/>
        </w:rPr>
        <w:t>The code:</w:t>
      </w:r>
    </w:p>
    <w:p w14:paraId="6BA341E9" w14:textId="30A0700C" w:rsidR="00DB5652" w:rsidRDefault="0056374D" w:rsidP="008000C6">
      <w:pPr>
        <w:spacing w:line="480" w:lineRule="auto"/>
        <w:contextualSpacing/>
        <w:rPr>
          <w:rFonts w:cstheme="minorHAnsi"/>
          <w:sz w:val="22"/>
          <w:szCs w:val="22"/>
        </w:rPr>
      </w:pPr>
      <w:r w:rsidRPr="0056374D">
        <w:rPr>
          <w:rFonts w:cstheme="minorHAnsi"/>
          <w:sz w:val="22"/>
          <w:szCs w:val="22"/>
        </w:rPr>
        <w:drawing>
          <wp:inline distT="0" distB="0" distL="0" distR="0" wp14:anchorId="15F74066" wp14:editId="31FB62F5">
            <wp:extent cx="5943600" cy="3319780"/>
            <wp:effectExtent l="0" t="0" r="0" b="0"/>
            <wp:docPr id="18180585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58550" name="Picture 1" descr="A screenshot of a computer program&#10;&#10;Description automatically generated"/>
                    <pic:cNvPicPr/>
                  </pic:nvPicPr>
                  <pic:blipFill>
                    <a:blip r:embed="rId14"/>
                    <a:stretch>
                      <a:fillRect/>
                    </a:stretch>
                  </pic:blipFill>
                  <pic:spPr>
                    <a:xfrm>
                      <a:off x="0" y="0"/>
                      <a:ext cx="5943600" cy="3319780"/>
                    </a:xfrm>
                    <a:prstGeom prst="rect">
                      <a:avLst/>
                    </a:prstGeom>
                  </pic:spPr>
                </pic:pic>
              </a:graphicData>
            </a:graphic>
          </wp:inline>
        </w:drawing>
      </w:r>
    </w:p>
    <w:p w14:paraId="22193F67" w14:textId="77777777" w:rsidR="00633CFC" w:rsidRDefault="00633CFC" w:rsidP="008000C6">
      <w:pPr>
        <w:spacing w:line="480" w:lineRule="auto"/>
        <w:contextualSpacing/>
        <w:rPr>
          <w:rFonts w:cstheme="minorHAnsi"/>
          <w:sz w:val="22"/>
          <w:szCs w:val="22"/>
        </w:rPr>
      </w:pPr>
    </w:p>
    <w:p w14:paraId="0F6C49F7" w14:textId="21720909" w:rsidR="00633CFC" w:rsidRDefault="00633CFC" w:rsidP="008000C6">
      <w:pPr>
        <w:spacing w:line="480" w:lineRule="auto"/>
        <w:contextualSpacing/>
        <w:rPr>
          <w:rFonts w:cstheme="minorHAnsi"/>
          <w:sz w:val="22"/>
          <w:szCs w:val="22"/>
        </w:rPr>
      </w:pPr>
      <w:r>
        <w:rPr>
          <w:rFonts w:cstheme="minorHAnsi"/>
          <w:sz w:val="22"/>
          <w:szCs w:val="22"/>
        </w:rPr>
        <w:lastRenderedPageBreak/>
        <w:t>The verification:</w:t>
      </w:r>
    </w:p>
    <w:p w14:paraId="4AEC7647" w14:textId="0C292912" w:rsidR="0056374D" w:rsidRDefault="00633CFC" w:rsidP="008000C6">
      <w:pPr>
        <w:spacing w:line="480" w:lineRule="auto"/>
        <w:contextualSpacing/>
        <w:rPr>
          <w:rFonts w:cstheme="minorHAnsi"/>
          <w:sz w:val="22"/>
          <w:szCs w:val="22"/>
        </w:rPr>
      </w:pPr>
      <w:r w:rsidRPr="00633CFC">
        <w:rPr>
          <w:rFonts w:cstheme="minorHAnsi"/>
          <w:sz w:val="22"/>
          <w:szCs w:val="22"/>
        </w:rPr>
        <w:drawing>
          <wp:inline distT="0" distB="0" distL="0" distR="0" wp14:anchorId="4E3C738B" wp14:editId="6033236E">
            <wp:extent cx="5943600" cy="536575"/>
            <wp:effectExtent l="0" t="0" r="0" b="0"/>
            <wp:docPr id="155484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48527" name=""/>
                    <pic:cNvPicPr/>
                  </pic:nvPicPr>
                  <pic:blipFill>
                    <a:blip r:embed="rId15"/>
                    <a:stretch>
                      <a:fillRect/>
                    </a:stretch>
                  </pic:blipFill>
                  <pic:spPr>
                    <a:xfrm>
                      <a:off x="0" y="0"/>
                      <a:ext cx="5943600" cy="536575"/>
                    </a:xfrm>
                    <a:prstGeom prst="rect">
                      <a:avLst/>
                    </a:prstGeom>
                  </pic:spPr>
                </pic:pic>
              </a:graphicData>
            </a:graphic>
          </wp:inline>
        </w:drawing>
      </w:r>
    </w:p>
    <w:p w14:paraId="3737F195" w14:textId="77777777" w:rsidR="00633CFC" w:rsidRDefault="00633CFC" w:rsidP="008000C6">
      <w:pPr>
        <w:spacing w:line="480" w:lineRule="auto"/>
        <w:contextualSpacing/>
        <w:rPr>
          <w:rFonts w:cstheme="minorHAnsi"/>
          <w:sz w:val="22"/>
          <w:szCs w:val="22"/>
        </w:rPr>
      </w:pPr>
    </w:p>
    <w:p w14:paraId="23109ADE" w14:textId="3668588B" w:rsidR="004A76F8" w:rsidRDefault="004A76F8" w:rsidP="008000C6">
      <w:pPr>
        <w:spacing w:line="480" w:lineRule="auto"/>
        <w:rPr>
          <w:rFonts w:cstheme="minorHAnsi"/>
          <w:sz w:val="22"/>
          <w:szCs w:val="22"/>
        </w:rPr>
      </w:pPr>
      <w:r>
        <w:rPr>
          <w:rFonts w:cstheme="minorHAnsi"/>
          <w:sz w:val="22"/>
          <w:szCs w:val="22"/>
        </w:rPr>
        <w:br w:type="page"/>
      </w:r>
    </w:p>
    <w:p w14:paraId="5C19A85B" w14:textId="77777777" w:rsidR="00633CFC" w:rsidRPr="00B7788F" w:rsidRDefault="00633CFC" w:rsidP="008000C6">
      <w:pPr>
        <w:spacing w:line="480" w:lineRule="auto"/>
        <w:contextualSpacing/>
        <w:rPr>
          <w:rFonts w:cstheme="minorHAnsi"/>
          <w:sz w:val="22"/>
          <w:szCs w:val="22"/>
        </w:rPr>
      </w:pPr>
    </w:p>
    <w:p w14:paraId="1E7FBDDF" w14:textId="3B5DB071" w:rsidR="00B03C25" w:rsidRPr="00B7788F" w:rsidRDefault="00E4044A" w:rsidP="008000C6">
      <w:pPr>
        <w:pStyle w:val="Heading2"/>
        <w:numPr>
          <w:ilvl w:val="0"/>
          <w:numId w:val="21"/>
        </w:numPr>
        <w:spacing w:before="0" w:line="48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09AD4F22" w14:textId="7E8208F7" w:rsidR="004A76F8" w:rsidRDefault="00E4044A" w:rsidP="008000C6">
      <w:pPr>
        <w:spacing w:line="480" w:lineRule="auto"/>
        <w:contextualSpacing/>
        <w:rPr>
          <w:sz w:val="22"/>
          <w:szCs w:val="22"/>
        </w:rPr>
      </w:pPr>
      <w:r w:rsidRPr="620D193F">
        <w:rPr>
          <w:sz w:val="22"/>
          <w:szCs w:val="22"/>
        </w:rPr>
        <w:t>Insert a screenshot below of the web browser that shows a secure webpage.</w:t>
      </w:r>
    </w:p>
    <w:p w14:paraId="116DA53A" w14:textId="77777777" w:rsidR="004A76F8" w:rsidRDefault="004A76F8" w:rsidP="008000C6">
      <w:pPr>
        <w:spacing w:line="480" w:lineRule="auto"/>
        <w:contextualSpacing/>
        <w:rPr>
          <w:sz w:val="22"/>
          <w:szCs w:val="22"/>
        </w:rPr>
      </w:pPr>
    </w:p>
    <w:p w14:paraId="5519A1FF" w14:textId="5433D2AD" w:rsidR="00687A1E" w:rsidRDefault="00A334B5" w:rsidP="008000C6">
      <w:pPr>
        <w:spacing w:line="480" w:lineRule="auto"/>
        <w:contextualSpacing/>
        <w:rPr>
          <w:sz w:val="22"/>
          <w:szCs w:val="22"/>
        </w:rPr>
      </w:pPr>
      <w:r>
        <w:rPr>
          <w:sz w:val="22"/>
          <w:szCs w:val="22"/>
        </w:rPr>
        <w:t xml:space="preserve">From what I understand it won’t display as secure because it is a self-signed certificate. </w:t>
      </w:r>
    </w:p>
    <w:p w14:paraId="6DB7AB1A" w14:textId="33DE9B0B" w:rsidR="00687A1E" w:rsidRPr="00B7788F" w:rsidRDefault="00687A1E" w:rsidP="008000C6">
      <w:pPr>
        <w:spacing w:line="480" w:lineRule="auto"/>
        <w:contextualSpacing/>
        <w:rPr>
          <w:rFonts w:cstheme="minorHAnsi"/>
          <w:sz w:val="22"/>
          <w:szCs w:val="22"/>
        </w:rPr>
      </w:pPr>
      <w:r>
        <w:rPr>
          <w:sz w:val="22"/>
          <w:szCs w:val="22"/>
        </w:rPr>
        <w:t>The certificate information:</w:t>
      </w:r>
    </w:p>
    <w:p w14:paraId="2CB31EF5" w14:textId="59371191" w:rsidR="003978A0" w:rsidRDefault="00687A1E" w:rsidP="008000C6">
      <w:pPr>
        <w:spacing w:line="480" w:lineRule="auto"/>
        <w:contextualSpacing/>
        <w:rPr>
          <w:rFonts w:eastAsia="Times New Roman" w:cstheme="minorHAnsi"/>
          <w:sz w:val="22"/>
          <w:szCs w:val="22"/>
        </w:rPr>
      </w:pPr>
      <w:r w:rsidRPr="00687A1E">
        <w:rPr>
          <w:rFonts w:eastAsia="Times New Roman" w:cstheme="minorHAnsi"/>
          <w:sz w:val="22"/>
          <w:szCs w:val="22"/>
        </w:rPr>
        <w:drawing>
          <wp:inline distT="0" distB="0" distL="0" distR="0" wp14:anchorId="30A9DD8A" wp14:editId="2944EB6A">
            <wp:extent cx="5943600" cy="4140200"/>
            <wp:effectExtent l="0" t="0" r="0" b="0"/>
            <wp:docPr id="1356419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19861" name="Picture 1" descr="A screenshot of a computer&#10;&#10;Description automatically generated"/>
                    <pic:cNvPicPr/>
                  </pic:nvPicPr>
                  <pic:blipFill>
                    <a:blip r:embed="rId16"/>
                    <a:stretch>
                      <a:fillRect/>
                    </a:stretch>
                  </pic:blipFill>
                  <pic:spPr>
                    <a:xfrm>
                      <a:off x="0" y="0"/>
                      <a:ext cx="5943600" cy="4140200"/>
                    </a:xfrm>
                    <a:prstGeom prst="rect">
                      <a:avLst/>
                    </a:prstGeom>
                  </pic:spPr>
                </pic:pic>
              </a:graphicData>
            </a:graphic>
          </wp:inline>
        </w:drawing>
      </w:r>
    </w:p>
    <w:p w14:paraId="3480955A" w14:textId="15089DC6" w:rsidR="00DB5652" w:rsidRPr="00B7788F" w:rsidRDefault="004A76F8" w:rsidP="008000C6">
      <w:pPr>
        <w:spacing w:line="480" w:lineRule="auto"/>
        <w:rPr>
          <w:rFonts w:cstheme="minorHAnsi"/>
          <w:sz w:val="22"/>
          <w:szCs w:val="22"/>
        </w:rPr>
      </w:pPr>
      <w:r>
        <w:rPr>
          <w:rFonts w:cstheme="minorHAnsi"/>
          <w:sz w:val="22"/>
          <w:szCs w:val="22"/>
        </w:rPr>
        <w:br w:type="page"/>
      </w:r>
    </w:p>
    <w:p w14:paraId="24144543" w14:textId="2FBA699D" w:rsidR="00E33862" w:rsidRPr="00B7788F" w:rsidRDefault="000202DE" w:rsidP="008000C6">
      <w:pPr>
        <w:pStyle w:val="Heading2"/>
        <w:numPr>
          <w:ilvl w:val="0"/>
          <w:numId w:val="21"/>
        </w:numPr>
        <w:spacing w:before="0" w:line="480" w:lineRule="auto"/>
      </w:pPr>
      <w:bookmarkStart w:id="27" w:name="_Toc1258769504"/>
      <w:bookmarkStart w:id="28" w:name="_Toc1151872792"/>
      <w:bookmarkStart w:id="29" w:name="_Toc102040762"/>
      <w:r w:rsidRPr="00B7788F">
        <w:lastRenderedPageBreak/>
        <w:t>Secondary Testing</w:t>
      </w:r>
      <w:bookmarkEnd w:id="27"/>
      <w:bookmarkEnd w:id="28"/>
      <w:bookmarkEnd w:id="29"/>
    </w:p>
    <w:p w14:paraId="3496F240" w14:textId="191BA9EA" w:rsidR="00E4044A" w:rsidRDefault="00FF48E7" w:rsidP="008000C6">
      <w:pPr>
        <w:spacing w:line="480" w:lineRule="auto"/>
        <w:contextualSpacing/>
        <w:rPr>
          <w:rFonts w:eastAsia="Times New Roman"/>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1CD30C9F" w14:textId="77777777" w:rsidR="00D7323D" w:rsidRPr="00B7788F" w:rsidRDefault="00D7323D" w:rsidP="008000C6">
      <w:pPr>
        <w:spacing w:line="480" w:lineRule="auto"/>
        <w:contextualSpacing/>
        <w:rPr>
          <w:rFonts w:eastAsia="Times New Roman" w:cstheme="minorHAnsi"/>
          <w:sz w:val="22"/>
          <w:szCs w:val="22"/>
        </w:rPr>
      </w:pPr>
    </w:p>
    <w:p w14:paraId="099B1CE1" w14:textId="05286A77" w:rsidR="003978A0" w:rsidRDefault="00D7323D" w:rsidP="008000C6">
      <w:pPr>
        <w:spacing w:line="480" w:lineRule="auto"/>
        <w:contextualSpacing/>
        <w:rPr>
          <w:rFonts w:eastAsia="Times New Roman" w:cstheme="minorHAnsi"/>
          <w:sz w:val="22"/>
          <w:szCs w:val="22"/>
        </w:rPr>
      </w:pPr>
      <w:r w:rsidRPr="00D7323D">
        <w:rPr>
          <w:rFonts w:eastAsia="Times New Roman" w:cstheme="minorHAnsi"/>
          <w:sz w:val="22"/>
          <w:szCs w:val="22"/>
        </w:rPr>
        <w:drawing>
          <wp:inline distT="0" distB="0" distL="0" distR="0" wp14:anchorId="7A88FFEA" wp14:editId="18BB6DFD">
            <wp:extent cx="5943600" cy="1668780"/>
            <wp:effectExtent l="0" t="0" r="0" b="7620"/>
            <wp:docPr id="138796696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66964" name="Picture 1" descr="A black screen with white text&#10;&#10;Description automatically generated"/>
                    <pic:cNvPicPr/>
                  </pic:nvPicPr>
                  <pic:blipFill>
                    <a:blip r:embed="rId17"/>
                    <a:stretch>
                      <a:fillRect/>
                    </a:stretch>
                  </pic:blipFill>
                  <pic:spPr>
                    <a:xfrm>
                      <a:off x="0" y="0"/>
                      <a:ext cx="5943600" cy="1668780"/>
                    </a:xfrm>
                    <a:prstGeom prst="rect">
                      <a:avLst/>
                    </a:prstGeom>
                  </pic:spPr>
                </pic:pic>
              </a:graphicData>
            </a:graphic>
          </wp:inline>
        </w:drawing>
      </w:r>
    </w:p>
    <w:p w14:paraId="6EF621A0" w14:textId="77777777" w:rsidR="00A23A62" w:rsidRDefault="00A23A62" w:rsidP="008000C6">
      <w:pPr>
        <w:spacing w:line="480" w:lineRule="auto"/>
        <w:contextualSpacing/>
        <w:rPr>
          <w:rFonts w:eastAsia="Times New Roman" w:cstheme="minorHAnsi"/>
          <w:sz w:val="22"/>
          <w:szCs w:val="22"/>
        </w:rPr>
      </w:pPr>
    </w:p>
    <w:p w14:paraId="538F040B" w14:textId="6D5DC333" w:rsidR="005505E9" w:rsidRDefault="00335205" w:rsidP="008000C6">
      <w:pPr>
        <w:spacing w:line="480" w:lineRule="auto"/>
        <w:contextualSpacing/>
        <w:rPr>
          <w:rFonts w:eastAsia="Times New Roman" w:cstheme="minorHAnsi"/>
          <w:sz w:val="22"/>
          <w:szCs w:val="22"/>
        </w:rPr>
      </w:pPr>
      <w:r>
        <w:rPr>
          <w:rFonts w:eastAsia="Times New Roman" w:cstheme="minorHAnsi"/>
          <w:sz w:val="22"/>
          <w:szCs w:val="22"/>
        </w:rPr>
        <w:t xml:space="preserve">Dependency Check </w:t>
      </w:r>
      <w:r w:rsidRPr="005E0644">
        <w:rPr>
          <w:rFonts w:eastAsia="Times New Roman" w:cstheme="minorHAnsi"/>
          <w:color w:val="C00000"/>
          <w:sz w:val="22"/>
          <w:szCs w:val="22"/>
        </w:rPr>
        <w:t xml:space="preserve">BEFORE </w:t>
      </w:r>
      <w:r>
        <w:rPr>
          <w:rFonts w:eastAsia="Times New Roman" w:cstheme="minorHAnsi"/>
          <w:sz w:val="22"/>
          <w:szCs w:val="22"/>
        </w:rPr>
        <w:t>the refactored code:</w:t>
      </w:r>
    </w:p>
    <w:p w14:paraId="1998F09F" w14:textId="365892EB" w:rsidR="003E3D58" w:rsidRDefault="003E3D58" w:rsidP="008000C6">
      <w:pPr>
        <w:spacing w:line="480" w:lineRule="auto"/>
        <w:contextualSpacing/>
        <w:rPr>
          <w:rFonts w:eastAsia="Times New Roman" w:cstheme="minorHAnsi"/>
          <w:sz w:val="22"/>
          <w:szCs w:val="22"/>
        </w:rPr>
      </w:pPr>
      <w:r w:rsidRPr="003E3D58">
        <w:rPr>
          <w:rFonts w:eastAsia="Times New Roman" w:cstheme="minorHAnsi"/>
          <w:sz w:val="22"/>
          <w:szCs w:val="22"/>
        </w:rPr>
        <w:drawing>
          <wp:inline distT="0" distB="0" distL="0" distR="0" wp14:anchorId="7F0900D5" wp14:editId="51DAF1AE">
            <wp:extent cx="5943600" cy="2078355"/>
            <wp:effectExtent l="0" t="0" r="0" b="0"/>
            <wp:docPr id="210901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1717" name="Picture 1" descr="A screenshot of a computer&#10;&#10;Description automatically generated"/>
                    <pic:cNvPicPr/>
                  </pic:nvPicPr>
                  <pic:blipFill>
                    <a:blip r:embed="rId18"/>
                    <a:stretch>
                      <a:fillRect/>
                    </a:stretch>
                  </pic:blipFill>
                  <pic:spPr>
                    <a:xfrm>
                      <a:off x="0" y="0"/>
                      <a:ext cx="5943600" cy="2078355"/>
                    </a:xfrm>
                    <a:prstGeom prst="rect">
                      <a:avLst/>
                    </a:prstGeom>
                  </pic:spPr>
                </pic:pic>
              </a:graphicData>
            </a:graphic>
          </wp:inline>
        </w:drawing>
      </w:r>
    </w:p>
    <w:p w14:paraId="1E75D0BB" w14:textId="77777777" w:rsidR="00335205" w:rsidRDefault="00335205" w:rsidP="008000C6">
      <w:pPr>
        <w:spacing w:line="480" w:lineRule="auto"/>
        <w:contextualSpacing/>
        <w:rPr>
          <w:rFonts w:eastAsia="Times New Roman" w:cstheme="minorHAnsi"/>
          <w:sz w:val="22"/>
          <w:szCs w:val="22"/>
        </w:rPr>
      </w:pPr>
    </w:p>
    <w:p w14:paraId="4BD9E6D1" w14:textId="77777777" w:rsidR="008000C6" w:rsidRDefault="008000C6" w:rsidP="008000C6">
      <w:pPr>
        <w:spacing w:line="480" w:lineRule="auto"/>
        <w:contextualSpacing/>
        <w:rPr>
          <w:rFonts w:eastAsia="Times New Roman" w:cstheme="minorHAnsi"/>
          <w:sz w:val="22"/>
          <w:szCs w:val="22"/>
        </w:rPr>
      </w:pPr>
    </w:p>
    <w:p w14:paraId="1055DC0D" w14:textId="77777777" w:rsidR="008000C6" w:rsidRDefault="008000C6" w:rsidP="008000C6">
      <w:pPr>
        <w:spacing w:line="480" w:lineRule="auto"/>
        <w:contextualSpacing/>
        <w:rPr>
          <w:rFonts w:eastAsia="Times New Roman" w:cstheme="minorHAnsi"/>
          <w:sz w:val="22"/>
          <w:szCs w:val="22"/>
        </w:rPr>
      </w:pPr>
    </w:p>
    <w:p w14:paraId="75DDD756" w14:textId="77777777" w:rsidR="008000C6" w:rsidRDefault="008000C6" w:rsidP="008000C6">
      <w:pPr>
        <w:spacing w:line="480" w:lineRule="auto"/>
        <w:contextualSpacing/>
        <w:rPr>
          <w:rFonts w:eastAsia="Times New Roman" w:cstheme="minorHAnsi"/>
          <w:sz w:val="22"/>
          <w:szCs w:val="22"/>
        </w:rPr>
      </w:pPr>
    </w:p>
    <w:p w14:paraId="0756CAC8" w14:textId="77777777" w:rsidR="008000C6" w:rsidRDefault="008000C6" w:rsidP="008000C6">
      <w:pPr>
        <w:spacing w:line="480" w:lineRule="auto"/>
        <w:contextualSpacing/>
        <w:rPr>
          <w:rFonts w:eastAsia="Times New Roman" w:cstheme="minorHAnsi"/>
          <w:sz w:val="22"/>
          <w:szCs w:val="22"/>
        </w:rPr>
      </w:pPr>
    </w:p>
    <w:p w14:paraId="6209E281" w14:textId="77777777" w:rsidR="008000C6" w:rsidRDefault="008000C6" w:rsidP="008000C6">
      <w:pPr>
        <w:spacing w:line="480" w:lineRule="auto"/>
        <w:contextualSpacing/>
        <w:rPr>
          <w:rFonts w:eastAsia="Times New Roman" w:cstheme="minorHAnsi"/>
          <w:sz w:val="22"/>
          <w:szCs w:val="22"/>
        </w:rPr>
      </w:pPr>
    </w:p>
    <w:p w14:paraId="1BA17979" w14:textId="1526230E" w:rsidR="00335205" w:rsidRDefault="00335205" w:rsidP="008000C6">
      <w:pPr>
        <w:spacing w:line="480" w:lineRule="auto"/>
        <w:contextualSpacing/>
        <w:rPr>
          <w:rFonts w:eastAsia="Times New Roman" w:cstheme="minorHAnsi"/>
          <w:sz w:val="22"/>
          <w:szCs w:val="22"/>
        </w:rPr>
      </w:pPr>
      <w:r>
        <w:rPr>
          <w:rFonts w:eastAsia="Times New Roman" w:cstheme="minorHAnsi"/>
          <w:sz w:val="22"/>
          <w:szCs w:val="22"/>
        </w:rPr>
        <w:lastRenderedPageBreak/>
        <w:t xml:space="preserve">Dependency Check </w:t>
      </w:r>
      <w:r w:rsidRPr="005E0644">
        <w:rPr>
          <w:rFonts w:eastAsia="Times New Roman" w:cstheme="minorHAnsi"/>
          <w:color w:val="538135" w:themeColor="accent6" w:themeShade="BF"/>
          <w:sz w:val="22"/>
          <w:szCs w:val="22"/>
        </w:rPr>
        <w:t>AFTER</w:t>
      </w:r>
      <w:r>
        <w:rPr>
          <w:rFonts w:eastAsia="Times New Roman" w:cstheme="minorHAnsi"/>
          <w:sz w:val="22"/>
          <w:szCs w:val="22"/>
        </w:rPr>
        <w:t xml:space="preserve"> the refactored code:</w:t>
      </w:r>
    </w:p>
    <w:p w14:paraId="01597F93" w14:textId="58DB6220" w:rsidR="00335205" w:rsidRDefault="005E0644" w:rsidP="008000C6">
      <w:pPr>
        <w:spacing w:line="480" w:lineRule="auto"/>
        <w:contextualSpacing/>
        <w:rPr>
          <w:rFonts w:eastAsia="Times New Roman" w:cstheme="minorHAnsi"/>
          <w:sz w:val="22"/>
          <w:szCs w:val="22"/>
        </w:rPr>
      </w:pPr>
      <w:r w:rsidRPr="005E0644">
        <w:rPr>
          <w:rFonts w:eastAsia="Times New Roman" w:cstheme="minorHAnsi"/>
          <w:sz w:val="22"/>
          <w:szCs w:val="22"/>
        </w:rPr>
        <w:drawing>
          <wp:inline distT="0" distB="0" distL="0" distR="0" wp14:anchorId="30517DAA" wp14:editId="4CC65BE1">
            <wp:extent cx="5943600" cy="2332990"/>
            <wp:effectExtent l="0" t="0" r="0" b="0"/>
            <wp:docPr id="3846955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95501" name="Picture 1" descr="A screen shot of a computer&#10;&#10;Description automatically generated"/>
                    <pic:cNvPicPr/>
                  </pic:nvPicPr>
                  <pic:blipFill>
                    <a:blip r:embed="rId19"/>
                    <a:stretch>
                      <a:fillRect/>
                    </a:stretch>
                  </pic:blipFill>
                  <pic:spPr>
                    <a:xfrm>
                      <a:off x="0" y="0"/>
                      <a:ext cx="5943600" cy="2332990"/>
                    </a:xfrm>
                    <a:prstGeom prst="rect">
                      <a:avLst/>
                    </a:prstGeom>
                  </pic:spPr>
                </pic:pic>
              </a:graphicData>
            </a:graphic>
          </wp:inline>
        </w:drawing>
      </w:r>
    </w:p>
    <w:p w14:paraId="77429B0A" w14:textId="77777777" w:rsidR="002672D6" w:rsidRDefault="002672D6" w:rsidP="008000C6">
      <w:pPr>
        <w:spacing w:line="480" w:lineRule="auto"/>
        <w:contextualSpacing/>
        <w:rPr>
          <w:rFonts w:eastAsia="Times New Roman" w:cstheme="minorHAnsi"/>
          <w:sz w:val="22"/>
          <w:szCs w:val="22"/>
        </w:rPr>
      </w:pPr>
    </w:p>
    <w:p w14:paraId="0867F7B3" w14:textId="7895A428" w:rsidR="002672D6" w:rsidRDefault="002672D6" w:rsidP="008000C6">
      <w:pPr>
        <w:spacing w:line="480" w:lineRule="auto"/>
        <w:contextualSpacing/>
        <w:rPr>
          <w:rFonts w:eastAsia="Times New Roman" w:cstheme="minorHAnsi"/>
          <w:sz w:val="22"/>
          <w:szCs w:val="22"/>
        </w:rPr>
      </w:pPr>
      <w:r>
        <w:rPr>
          <w:rFonts w:eastAsia="Times New Roman" w:cstheme="minorHAnsi"/>
          <w:sz w:val="22"/>
          <w:szCs w:val="22"/>
        </w:rPr>
        <w:t xml:space="preserve">Dependency check </w:t>
      </w:r>
      <w:r w:rsidRPr="002672D6">
        <w:rPr>
          <w:rFonts w:eastAsia="Times New Roman" w:cstheme="minorHAnsi"/>
          <w:color w:val="538135" w:themeColor="accent6" w:themeShade="BF"/>
          <w:sz w:val="22"/>
          <w:szCs w:val="22"/>
        </w:rPr>
        <w:t>AFTER</w:t>
      </w:r>
      <w:r>
        <w:rPr>
          <w:rFonts w:eastAsia="Times New Roman" w:cstheme="minorHAnsi"/>
          <w:sz w:val="22"/>
          <w:szCs w:val="22"/>
        </w:rPr>
        <w:t xml:space="preserve"> suppressions: </w:t>
      </w:r>
    </w:p>
    <w:p w14:paraId="466C0702" w14:textId="77777777" w:rsidR="002672D6" w:rsidRDefault="002672D6" w:rsidP="008000C6">
      <w:pPr>
        <w:spacing w:line="480" w:lineRule="auto"/>
        <w:contextualSpacing/>
        <w:rPr>
          <w:rFonts w:eastAsia="Times New Roman" w:cstheme="minorHAnsi"/>
          <w:sz w:val="22"/>
          <w:szCs w:val="22"/>
        </w:rPr>
      </w:pPr>
    </w:p>
    <w:p w14:paraId="6D25A92E" w14:textId="1BEFEEB1" w:rsidR="00DB5652" w:rsidRPr="00B7788F" w:rsidRDefault="00D44A1F" w:rsidP="008000C6">
      <w:pPr>
        <w:spacing w:line="480" w:lineRule="auto"/>
        <w:rPr>
          <w:rFonts w:cstheme="minorHAnsi"/>
          <w:sz w:val="22"/>
          <w:szCs w:val="22"/>
        </w:rPr>
      </w:pPr>
      <w:r>
        <w:rPr>
          <w:rFonts w:cstheme="minorHAnsi"/>
          <w:sz w:val="22"/>
          <w:szCs w:val="22"/>
        </w:rPr>
        <w:br w:type="page"/>
      </w:r>
    </w:p>
    <w:p w14:paraId="31762174" w14:textId="546940EE" w:rsidR="00E33862" w:rsidRPr="00B7788F" w:rsidRDefault="000202DE" w:rsidP="008000C6">
      <w:pPr>
        <w:pStyle w:val="Heading2"/>
        <w:numPr>
          <w:ilvl w:val="0"/>
          <w:numId w:val="21"/>
        </w:numPr>
        <w:spacing w:before="0" w:line="480" w:lineRule="auto"/>
      </w:pPr>
      <w:bookmarkStart w:id="30" w:name="_Toc1726280430"/>
      <w:bookmarkStart w:id="31" w:name="_Toc190184513"/>
      <w:bookmarkStart w:id="32" w:name="_Toc102040763"/>
      <w:r w:rsidRPr="00B7788F">
        <w:lastRenderedPageBreak/>
        <w:t>Functional Testing</w:t>
      </w:r>
      <w:bookmarkEnd w:id="30"/>
      <w:bookmarkEnd w:id="31"/>
      <w:bookmarkEnd w:id="32"/>
    </w:p>
    <w:p w14:paraId="6D135EC2" w14:textId="3448645C" w:rsidR="00E4044A" w:rsidRPr="00B7788F" w:rsidRDefault="00E4044A" w:rsidP="008000C6">
      <w:pPr>
        <w:spacing w:line="480" w:lineRule="auto"/>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8000C6">
      <w:pPr>
        <w:spacing w:line="480" w:lineRule="auto"/>
        <w:contextualSpacing/>
        <w:rPr>
          <w:rFonts w:eastAsia="Times New Roman" w:cstheme="minorHAnsi"/>
          <w:sz w:val="22"/>
          <w:szCs w:val="22"/>
        </w:rPr>
      </w:pPr>
    </w:p>
    <w:p w14:paraId="7B9F371C" w14:textId="5D4C527A" w:rsidR="00E33862" w:rsidRDefault="001C3D07" w:rsidP="008000C6">
      <w:pPr>
        <w:spacing w:line="480" w:lineRule="auto"/>
        <w:contextualSpacing/>
        <w:rPr>
          <w:rFonts w:cstheme="minorHAnsi"/>
          <w:sz w:val="22"/>
          <w:szCs w:val="22"/>
        </w:rPr>
      </w:pPr>
      <w:r w:rsidRPr="001C3D07">
        <w:rPr>
          <w:rFonts w:eastAsia="Times New Roman" w:cstheme="minorHAnsi"/>
          <w:sz w:val="22"/>
          <w:szCs w:val="22"/>
        </w:rPr>
        <w:drawing>
          <wp:inline distT="0" distB="0" distL="0" distR="0" wp14:anchorId="5404E8B6" wp14:editId="7416E832">
            <wp:extent cx="5943600" cy="1271905"/>
            <wp:effectExtent l="0" t="0" r="0" b="4445"/>
            <wp:docPr id="1739230712" name="Picture 1" descr="A group of ligh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30712" name="Picture 1" descr="A group of lights on a black background&#10;&#10;Description automatically generated"/>
                    <pic:cNvPicPr/>
                  </pic:nvPicPr>
                  <pic:blipFill>
                    <a:blip r:embed="rId20"/>
                    <a:stretch>
                      <a:fillRect/>
                    </a:stretch>
                  </pic:blipFill>
                  <pic:spPr>
                    <a:xfrm>
                      <a:off x="0" y="0"/>
                      <a:ext cx="5943600" cy="1271905"/>
                    </a:xfrm>
                    <a:prstGeom prst="rect">
                      <a:avLst/>
                    </a:prstGeom>
                  </pic:spPr>
                </pic:pic>
              </a:graphicData>
            </a:graphic>
          </wp:inline>
        </w:drawing>
      </w:r>
    </w:p>
    <w:p w14:paraId="1FC1E126" w14:textId="77777777" w:rsidR="001C3D07" w:rsidRPr="00B7788F" w:rsidRDefault="001C3D07" w:rsidP="008000C6">
      <w:pPr>
        <w:spacing w:line="480" w:lineRule="auto"/>
        <w:contextualSpacing/>
        <w:rPr>
          <w:rFonts w:cstheme="minorHAnsi"/>
          <w:sz w:val="22"/>
          <w:szCs w:val="22"/>
        </w:rPr>
      </w:pPr>
    </w:p>
    <w:p w14:paraId="2731DE97" w14:textId="46FF2EDE" w:rsidR="00E33862" w:rsidRPr="00B7788F" w:rsidRDefault="00E33862" w:rsidP="008000C6">
      <w:pPr>
        <w:pStyle w:val="Heading2"/>
        <w:numPr>
          <w:ilvl w:val="0"/>
          <w:numId w:val="21"/>
        </w:numPr>
        <w:spacing w:before="0" w:line="480" w:lineRule="auto"/>
      </w:pPr>
      <w:bookmarkStart w:id="33" w:name="_Toc1256172566"/>
      <w:bookmarkStart w:id="34" w:name="_Toc1705881728"/>
      <w:bookmarkStart w:id="35" w:name="_Toc102040764"/>
      <w:r w:rsidRPr="00B7788F">
        <w:t>Summary</w:t>
      </w:r>
      <w:bookmarkEnd w:id="33"/>
      <w:bookmarkEnd w:id="34"/>
      <w:bookmarkEnd w:id="35"/>
    </w:p>
    <w:p w14:paraId="73356DB3" w14:textId="14B35E5D" w:rsidR="008000C6" w:rsidRDefault="0008607B" w:rsidP="00C97722">
      <w:pPr>
        <w:spacing w:line="480" w:lineRule="auto"/>
        <w:ind w:left="360" w:firstLine="720"/>
        <w:contextualSpacing/>
        <w:rPr>
          <w:rFonts w:eastAsia="Times New Roman" w:cstheme="minorHAnsi"/>
          <w:sz w:val="22"/>
          <w:szCs w:val="22"/>
        </w:rPr>
      </w:pPr>
      <w:r>
        <w:rPr>
          <w:rFonts w:eastAsia="Times New Roman" w:cstheme="minorHAnsi"/>
          <w:sz w:val="22"/>
          <w:szCs w:val="22"/>
        </w:rPr>
        <w:t>To refactor the code</w:t>
      </w:r>
      <w:r w:rsidR="003B708E">
        <w:rPr>
          <w:rFonts w:eastAsia="Times New Roman" w:cstheme="minorHAnsi"/>
          <w:sz w:val="22"/>
          <w:szCs w:val="22"/>
        </w:rPr>
        <w:t xml:space="preserve"> and eliminate vulnerabilities</w:t>
      </w:r>
      <w:r w:rsidR="00281147">
        <w:rPr>
          <w:rFonts w:eastAsia="Times New Roman" w:cstheme="minorHAnsi"/>
          <w:sz w:val="22"/>
          <w:szCs w:val="22"/>
        </w:rPr>
        <w:t xml:space="preserve">, I updated the </w:t>
      </w:r>
      <w:r w:rsidR="00CC7D2A">
        <w:rPr>
          <w:rFonts w:eastAsia="Times New Roman" w:cstheme="minorHAnsi"/>
          <w:sz w:val="22"/>
          <w:szCs w:val="22"/>
        </w:rPr>
        <w:t xml:space="preserve">dependencies to their most recent versions. </w:t>
      </w:r>
      <w:r w:rsidR="00442FBF">
        <w:rPr>
          <w:rFonts w:eastAsia="Times New Roman" w:cstheme="minorHAnsi"/>
          <w:sz w:val="22"/>
          <w:szCs w:val="22"/>
        </w:rPr>
        <w:t xml:space="preserve">This allowed me to get the vulnerabilities </w:t>
      </w:r>
      <w:r w:rsidR="00CD6EAA">
        <w:rPr>
          <w:rFonts w:eastAsia="Times New Roman" w:cstheme="minorHAnsi"/>
          <w:sz w:val="22"/>
          <w:szCs w:val="22"/>
        </w:rPr>
        <w:t>down to 2 without suppressing</w:t>
      </w:r>
      <w:r w:rsidR="00EA04C3">
        <w:rPr>
          <w:rFonts w:eastAsia="Times New Roman" w:cstheme="minorHAnsi"/>
          <w:sz w:val="22"/>
          <w:szCs w:val="22"/>
        </w:rPr>
        <w:t xml:space="preserve"> them.</w:t>
      </w:r>
    </w:p>
    <w:p w14:paraId="052C684F" w14:textId="12160E76" w:rsidR="00974AE3" w:rsidRPr="008000C6" w:rsidRDefault="00EA04C3" w:rsidP="00C97722">
      <w:pPr>
        <w:spacing w:line="480" w:lineRule="auto"/>
        <w:ind w:left="360" w:firstLine="720"/>
        <w:contextualSpacing/>
        <w:rPr>
          <w:rFonts w:eastAsia="Times New Roman" w:cstheme="minorHAnsi"/>
          <w:sz w:val="22"/>
          <w:szCs w:val="22"/>
        </w:rPr>
      </w:pPr>
      <w:r>
        <w:rPr>
          <w:rFonts w:eastAsia="Times New Roman" w:cstheme="minorHAnsi"/>
          <w:sz w:val="22"/>
          <w:szCs w:val="22"/>
        </w:rPr>
        <w:t xml:space="preserve"> </w:t>
      </w:r>
      <w:r w:rsidR="004E7691">
        <w:rPr>
          <w:rFonts w:eastAsia="Times New Roman" w:cstheme="minorHAnsi"/>
          <w:sz w:val="22"/>
          <w:szCs w:val="22"/>
        </w:rPr>
        <w:t xml:space="preserve">I also added the checksum verification </w:t>
      </w:r>
      <w:r w:rsidR="004455A9">
        <w:rPr>
          <w:rFonts w:eastAsia="Times New Roman" w:cstheme="minorHAnsi"/>
          <w:sz w:val="22"/>
          <w:szCs w:val="22"/>
        </w:rPr>
        <w:t xml:space="preserve">of a string. The checksum is </w:t>
      </w:r>
      <w:r w:rsidR="00A14C45">
        <w:rPr>
          <w:rFonts w:eastAsia="Times New Roman" w:cstheme="minorHAnsi"/>
          <w:sz w:val="22"/>
          <w:szCs w:val="22"/>
        </w:rPr>
        <w:t xml:space="preserve">made with SHA-256 and has a VERY small chance </w:t>
      </w:r>
      <w:r w:rsidR="003F65E9">
        <w:rPr>
          <w:rFonts w:eastAsia="Times New Roman" w:cstheme="minorHAnsi"/>
          <w:sz w:val="22"/>
          <w:szCs w:val="22"/>
        </w:rPr>
        <w:t xml:space="preserve">(read: near impossible) </w:t>
      </w:r>
      <w:r w:rsidR="00A14C45">
        <w:rPr>
          <w:rFonts w:eastAsia="Times New Roman" w:cstheme="minorHAnsi"/>
          <w:sz w:val="22"/>
          <w:szCs w:val="22"/>
        </w:rPr>
        <w:t>of colli</w:t>
      </w:r>
      <w:r w:rsidR="00CB4FB3">
        <w:rPr>
          <w:rFonts w:eastAsia="Times New Roman" w:cstheme="minorHAnsi"/>
          <w:sz w:val="22"/>
          <w:szCs w:val="22"/>
        </w:rPr>
        <w:t>sions.</w:t>
      </w:r>
    </w:p>
    <w:sectPr w:rsidR="00974AE3" w:rsidRPr="008000C6"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844DA" w14:textId="77777777" w:rsidR="00497D48" w:rsidRDefault="00497D48" w:rsidP="002F3F84">
      <w:r>
        <w:separator/>
      </w:r>
    </w:p>
  </w:endnote>
  <w:endnote w:type="continuationSeparator" w:id="0">
    <w:p w14:paraId="7A4E616F" w14:textId="77777777" w:rsidR="00497D48" w:rsidRDefault="00497D48" w:rsidP="002F3F84">
      <w:r>
        <w:continuationSeparator/>
      </w:r>
    </w:p>
  </w:endnote>
  <w:endnote w:type="continuationNotice" w:id="1">
    <w:p w14:paraId="1E013C69" w14:textId="77777777" w:rsidR="00497D48" w:rsidRDefault="00497D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662DC" w14:textId="77777777" w:rsidR="00497D48" w:rsidRDefault="00497D48" w:rsidP="002F3F84">
      <w:r>
        <w:separator/>
      </w:r>
    </w:p>
  </w:footnote>
  <w:footnote w:type="continuationSeparator" w:id="0">
    <w:p w14:paraId="3C65D8D8" w14:textId="77777777" w:rsidR="00497D48" w:rsidRDefault="00497D48" w:rsidP="002F3F84">
      <w:r>
        <w:continuationSeparator/>
      </w:r>
    </w:p>
  </w:footnote>
  <w:footnote w:type="continuationNotice" w:id="1">
    <w:p w14:paraId="77050431" w14:textId="77777777" w:rsidR="00497D48" w:rsidRDefault="00497D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67779E4"/>
    <w:multiLevelType w:val="multilevel"/>
    <w:tmpl w:val="DF14AE0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041783219">
    <w:abstractNumId w:val="17"/>
  </w:num>
  <w:num w:numId="2" w16cid:durableId="142965767">
    <w:abstractNumId w:val="21"/>
  </w:num>
  <w:num w:numId="3" w16cid:durableId="1470054174">
    <w:abstractNumId w:val="6"/>
  </w:num>
  <w:num w:numId="4" w16cid:durableId="858009766">
    <w:abstractNumId w:val="8"/>
  </w:num>
  <w:num w:numId="5" w16cid:durableId="546454175">
    <w:abstractNumId w:val="4"/>
  </w:num>
  <w:num w:numId="6" w16cid:durableId="2101487595">
    <w:abstractNumId w:val="18"/>
  </w:num>
  <w:num w:numId="7" w16cid:durableId="121849299">
    <w:abstractNumId w:val="13"/>
    <w:lvlOverride w:ilvl="0">
      <w:lvl w:ilvl="0">
        <w:numFmt w:val="lowerLetter"/>
        <w:lvlText w:val="%1."/>
        <w:lvlJc w:val="left"/>
      </w:lvl>
    </w:lvlOverride>
  </w:num>
  <w:num w:numId="8" w16cid:durableId="1566211631">
    <w:abstractNumId w:val="5"/>
  </w:num>
  <w:num w:numId="9" w16cid:durableId="1985356920">
    <w:abstractNumId w:val="1"/>
    <w:lvlOverride w:ilvl="0">
      <w:lvl w:ilvl="0">
        <w:numFmt w:val="lowerLetter"/>
        <w:lvlText w:val="%1."/>
        <w:lvlJc w:val="left"/>
      </w:lvl>
    </w:lvlOverride>
  </w:num>
  <w:num w:numId="10" w16cid:durableId="427504558">
    <w:abstractNumId w:val="0"/>
  </w:num>
  <w:num w:numId="11" w16cid:durableId="341010027">
    <w:abstractNumId w:val="3"/>
  </w:num>
  <w:num w:numId="12" w16cid:durableId="1467509210">
    <w:abstractNumId w:val="20"/>
  </w:num>
  <w:num w:numId="13" w16cid:durableId="1298023172">
    <w:abstractNumId w:val="16"/>
  </w:num>
  <w:num w:numId="14" w16cid:durableId="254940012">
    <w:abstractNumId w:val="2"/>
  </w:num>
  <w:num w:numId="15" w16cid:durableId="2002926839">
    <w:abstractNumId w:val="12"/>
  </w:num>
  <w:num w:numId="16" w16cid:durableId="1641112520">
    <w:abstractNumId w:val="9"/>
  </w:num>
  <w:num w:numId="17" w16cid:durableId="2113233655">
    <w:abstractNumId w:val="15"/>
  </w:num>
  <w:num w:numId="18" w16cid:durableId="1550914252">
    <w:abstractNumId w:val="19"/>
  </w:num>
  <w:num w:numId="19" w16cid:durableId="531528490">
    <w:abstractNumId w:val="7"/>
  </w:num>
  <w:num w:numId="20" w16cid:durableId="1935278556">
    <w:abstractNumId w:val="14"/>
  </w:num>
  <w:num w:numId="21" w16cid:durableId="1144468882">
    <w:abstractNumId w:val="10"/>
  </w:num>
  <w:num w:numId="22" w16cid:durableId="10592875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2E8A"/>
    <w:rsid w:val="00010B8A"/>
    <w:rsid w:val="00012644"/>
    <w:rsid w:val="000202DE"/>
    <w:rsid w:val="00025C05"/>
    <w:rsid w:val="0004531D"/>
    <w:rsid w:val="00052476"/>
    <w:rsid w:val="000666CF"/>
    <w:rsid w:val="0008607B"/>
    <w:rsid w:val="000A68B6"/>
    <w:rsid w:val="000C7320"/>
    <w:rsid w:val="000D06F0"/>
    <w:rsid w:val="000D241B"/>
    <w:rsid w:val="000F0438"/>
    <w:rsid w:val="00102660"/>
    <w:rsid w:val="0010436E"/>
    <w:rsid w:val="00114D54"/>
    <w:rsid w:val="00120ACD"/>
    <w:rsid w:val="00143A29"/>
    <w:rsid w:val="00144936"/>
    <w:rsid w:val="00151233"/>
    <w:rsid w:val="00164480"/>
    <w:rsid w:val="00165623"/>
    <w:rsid w:val="001763CC"/>
    <w:rsid w:val="00177698"/>
    <w:rsid w:val="00182245"/>
    <w:rsid w:val="00183C9F"/>
    <w:rsid w:val="00187548"/>
    <w:rsid w:val="001933BA"/>
    <w:rsid w:val="001A381D"/>
    <w:rsid w:val="001A677E"/>
    <w:rsid w:val="001B4F8C"/>
    <w:rsid w:val="001C3D07"/>
    <w:rsid w:val="001F5F49"/>
    <w:rsid w:val="002001E0"/>
    <w:rsid w:val="00234FC3"/>
    <w:rsid w:val="00246C90"/>
    <w:rsid w:val="002672D6"/>
    <w:rsid w:val="00271E26"/>
    <w:rsid w:val="002778D5"/>
    <w:rsid w:val="00277B38"/>
    <w:rsid w:val="00281147"/>
    <w:rsid w:val="00281DF1"/>
    <w:rsid w:val="00292377"/>
    <w:rsid w:val="002A1A18"/>
    <w:rsid w:val="002B4D43"/>
    <w:rsid w:val="002E6279"/>
    <w:rsid w:val="002F3F84"/>
    <w:rsid w:val="00321D27"/>
    <w:rsid w:val="00335200"/>
    <w:rsid w:val="00335205"/>
    <w:rsid w:val="003360D3"/>
    <w:rsid w:val="0033644E"/>
    <w:rsid w:val="00352FD0"/>
    <w:rsid w:val="003726AD"/>
    <w:rsid w:val="003766D1"/>
    <w:rsid w:val="003978A0"/>
    <w:rsid w:val="003A1621"/>
    <w:rsid w:val="003B708E"/>
    <w:rsid w:val="003D47AC"/>
    <w:rsid w:val="003E0D5A"/>
    <w:rsid w:val="003E2462"/>
    <w:rsid w:val="003E399D"/>
    <w:rsid w:val="003E3D58"/>
    <w:rsid w:val="003F65E9"/>
    <w:rsid w:val="00402C6A"/>
    <w:rsid w:val="00403219"/>
    <w:rsid w:val="00413DE0"/>
    <w:rsid w:val="00442FBF"/>
    <w:rsid w:val="004455A9"/>
    <w:rsid w:val="0045610F"/>
    <w:rsid w:val="0046151B"/>
    <w:rsid w:val="00473815"/>
    <w:rsid w:val="00485402"/>
    <w:rsid w:val="00497D48"/>
    <w:rsid w:val="004A76F8"/>
    <w:rsid w:val="004B0306"/>
    <w:rsid w:val="004B2BE0"/>
    <w:rsid w:val="004B55A4"/>
    <w:rsid w:val="004B64D1"/>
    <w:rsid w:val="004D475E"/>
    <w:rsid w:val="004D78B4"/>
    <w:rsid w:val="004E3B65"/>
    <w:rsid w:val="004E7691"/>
    <w:rsid w:val="00500B1B"/>
    <w:rsid w:val="00502EAA"/>
    <w:rsid w:val="00504ABF"/>
    <w:rsid w:val="00512ADF"/>
    <w:rsid w:val="00523478"/>
    <w:rsid w:val="00531FBF"/>
    <w:rsid w:val="005505E9"/>
    <w:rsid w:val="0056374D"/>
    <w:rsid w:val="0058064D"/>
    <w:rsid w:val="00583A02"/>
    <w:rsid w:val="005A1B32"/>
    <w:rsid w:val="005A6070"/>
    <w:rsid w:val="005A7C7F"/>
    <w:rsid w:val="005C593C"/>
    <w:rsid w:val="005D020B"/>
    <w:rsid w:val="005E0644"/>
    <w:rsid w:val="005E6088"/>
    <w:rsid w:val="005F574E"/>
    <w:rsid w:val="006017FD"/>
    <w:rsid w:val="006201FC"/>
    <w:rsid w:val="00632C6F"/>
    <w:rsid w:val="00633225"/>
    <w:rsid w:val="00633CFC"/>
    <w:rsid w:val="0065509B"/>
    <w:rsid w:val="006661B7"/>
    <w:rsid w:val="00673BDF"/>
    <w:rsid w:val="00685C87"/>
    <w:rsid w:val="00687A1E"/>
    <w:rsid w:val="006A2664"/>
    <w:rsid w:val="006A66A8"/>
    <w:rsid w:val="006B66FE"/>
    <w:rsid w:val="006C623D"/>
    <w:rsid w:val="006E1A73"/>
    <w:rsid w:val="006E3003"/>
    <w:rsid w:val="00701A84"/>
    <w:rsid w:val="0071273D"/>
    <w:rsid w:val="00761826"/>
    <w:rsid w:val="0076659B"/>
    <w:rsid w:val="00790486"/>
    <w:rsid w:val="00793EE5"/>
    <w:rsid w:val="00797EC8"/>
    <w:rsid w:val="007C0FF4"/>
    <w:rsid w:val="007E5E5D"/>
    <w:rsid w:val="008000C6"/>
    <w:rsid w:val="00803757"/>
    <w:rsid w:val="00816AE9"/>
    <w:rsid w:val="00824ABB"/>
    <w:rsid w:val="00826665"/>
    <w:rsid w:val="00844A5D"/>
    <w:rsid w:val="008454C1"/>
    <w:rsid w:val="008536EE"/>
    <w:rsid w:val="00861EC1"/>
    <w:rsid w:val="0087354D"/>
    <w:rsid w:val="00884EE3"/>
    <w:rsid w:val="00886E7B"/>
    <w:rsid w:val="008A7514"/>
    <w:rsid w:val="008B068E"/>
    <w:rsid w:val="008B2199"/>
    <w:rsid w:val="008E10A3"/>
    <w:rsid w:val="009039AA"/>
    <w:rsid w:val="0091399E"/>
    <w:rsid w:val="00940B1A"/>
    <w:rsid w:val="009512AE"/>
    <w:rsid w:val="00957280"/>
    <w:rsid w:val="009714E8"/>
    <w:rsid w:val="00974AE3"/>
    <w:rsid w:val="009826D6"/>
    <w:rsid w:val="009C019C"/>
    <w:rsid w:val="009C6202"/>
    <w:rsid w:val="009C7B99"/>
    <w:rsid w:val="009D3129"/>
    <w:rsid w:val="009F285B"/>
    <w:rsid w:val="00A01F30"/>
    <w:rsid w:val="00A1112D"/>
    <w:rsid w:val="00A14C45"/>
    <w:rsid w:val="00A17E58"/>
    <w:rsid w:val="00A2133A"/>
    <w:rsid w:val="00A22F4A"/>
    <w:rsid w:val="00A23A62"/>
    <w:rsid w:val="00A334B5"/>
    <w:rsid w:val="00A87E0C"/>
    <w:rsid w:val="00AC1A15"/>
    <w:rsid w:val="00AC3626"/>
    <w:rsid w:val="00AD43C0"/>
    <w:rsid w:val="00AE5B33"/>
    <w:rsid w:val="00AF0230"/>
    <w:rsid w:val="00AF4C03"/>
    <w:rsid w:val="00B03C25"/>
    <w:rsid w:val="00B20C1A"/>
    <w:rsid w:val="00B20F52"/>
    <w:rsid w:val="00B26489"/>
    <w:rsid w:val="00B35185"/>
    <w:rsid w:val="00B406E8"/>
    <w:rsid w:val="00B50C83"/>
    <w:rsid w:val="00B720DC"/>
    <w:rsid w:val="00B7788F"/>
    <w:rsid w:val="00B80C19"/>
    <w:rsid w:val="00BC410F"/>
    <w:rsid w:val="00BF2019"/>
    <w:rsid w:val="00C32F3D"/>
    <w:rsid w:val="00C41B36"/>
    <w:rsid w:val="00C52334"/>
    <w:rsid w:val="00C52FB6"/>
    <w:rsid w:val="00C56FC2"/>
    <w:rsid w:val="00C67FA3"/>
    <w:rsid w:val="00C73E66"/>
    <w:rsid w:val="00C97722"/>
    <w:rsid w:val="00CA674A"/>
    <w:rsid w:val="00CB4FB3"/>
    <w:rsid w:val="00CC7D2A"/>
    <w:rsid w:val="00CD6EAA"/>
    <w:rsid w:val="00CE44E9"/>
    <w:rsid w:val="00CF445D"/>
    <w:rsid w:val="00CF618A"/>
    <w:rsid w:val="00D00C52"/>
    <w:rsid w:val="00D0558B"/>
    <w:rsid w:val="00D44A1F"/>
    <w:rsid w:val="00D47759"/>
    <w:rsid w:val="00D72D1F"/>
    <w:rsid w:val="00D7323D"/>
    <w:rsid w:val="00D87802"/>
    <w:rsid w:val="00DB5652"/>
    <w:rsid w:val="00DD6742"/>
    <w:rsid w:val="00DD7D2B"/>
    <w:rsid w:val="00DE1274"/>
    <w:rsid w:val="00DF4459"/>
    <w:rsid w:val="00DF61AB"/>
    <w:rsid w:val="00E016EC"/>
    <w:rsid w:val="00E02BD0"/>
    <w:rsid w:val="00E33862"/>
    <w:rsid w:val="00E4044A"/>
    <w:rsid w:val="00E5594E"/>
    <w:rsid w:val="00E66FC0"/>
    <w:rsid w:val="00E941D0"/>
    <w:rsid w:val="00EA04C3"/>
    <w:rsid w:val="00EB086D"/>
    <w:rsid w:val="00EB1CEC"/>
    <w:rsid w:val="00EB4E90"/>
    <w:rsid w:val="00EC29F5"/>
    <w:rsid w:val="00ED1CC4"/>
    <w:rsid w:val="00ED227B"/>
    <w:rsid w:val="00EE3EAE"/>
    <w:rsid w:val="00EF4D6F"/>
    <w:rsid w:val="00F20C91"/>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147693">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576939769">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35753663">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72437890">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Sim23</b:Tag>
    <b:SourceType>InternetSite</b:SourceType>
    <b:Guid>{B6FEEE0D-B1AC-4DD0-91BD-AB1A0FE1E822}</b:Guid>
    <b:Title>What Is DES (Data Encryption Standard)? DES Algorithm and Operation</b:Title>
    <b:Year>2023</b:Year>
    <b:Author>
      <b:Author>
        <b:Corporate>Simplilearn</b:Corporate>
      </b:Author>
    </b:Author>
    <b:InternetSiteTitle>Simplilearn</b:InternetSiteTitle>
    <b:Month>August</b:Month>
    <b:Day>1</b:Day>
    <b:URL>https://www.simplilearn.com/what-is-des-article</b:URL>
    <b:RefOrder>2</b:RefOrder>
  </b:Source>
  <b:Source>
    <b:Tag>Com23</b:Tag>
    <b:SourceType>InternetSite</b:SourceType>
    <b:Guid>{1EC27F91-32C6-4B77-A458-1ACCFC181316}</b:Guid>
    <b:Author>
      <b:Author>
        <b:Corporate>Computer Security Resource Center (CSRC)</b:Corporate>
      </b:Author>
    </b:Author>
    <b:Title>Cryptographic Standards and Guidelines</b:Title>
    <b:InternetSiteTitle>csrc.nist.gov</b:InternetSiteTitle>
    <b:Year>2023</b:Year>
    <b:Month>May</b:Month>
    <b:Day>8</b:Day>
    <b:URL>https://csrc.nist.gov/projects/cryptographic-standards-and-guidelines/archived-crypto-projects/aes-development</b:URL>
    <b:RefOrder>1</b:RefOrder>
  </b:Source>
</b:Sourc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601ADA-93D5-4A56-8E78-7F2BA1BA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12</Pages>
  <Words>881</Words>
  <Characters>5026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5896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Jensen, Bryston</cp:lastModifiedBy>
  <cp:revision>145</cp:revision>
  <dcterms:created xsi:type="dcterms:W3CDTF">2022-04-20T12:43:00Z</dcterms:created>
  <dcterms:modified xsi:type="dcterms:W3CDTF">2023-12-11T05:36:00Z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