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C273E" w14:textId="77777777" w:rsidR="002B2E8E" w:rsidRDefault="002B2E8E" w:rsidP="002B2E8E">
      <w:pPr>
        <w:rPr>
          <w:rFonts w:ascii="Arial" w:hAnsi="Arial" w:cs="Arial"/>
          <w:b/>
          <w:bCs/>
          <w:sz w:val="28"/>
          <w:szCs w:val="28"/>
        </w:rPr>
      </w:pPr>
    </w:p>
    <w:p w14:paraId="7A8FCBA9" w14:textId="77777777" w:rsidR="002B2E8E" w:rsidRDefault="002B2E8E" w:rsidP="002B2E8E">
      <w:pPr>
        <w:rPr>
          <w:rFonts w:ascii="Arial" w:hAnsi="Arial" w:cs="Arial"/>
          <w:b/>
          <w:bCs/>
          <w:sz w:val="28"/>
          <w:szCs w:val="28"/>
        </w:rPr>
      </w:pPr>
    </w:p>
    <w:p w14:paraId="6F2B6A67" w14:textId="6F9DF55D" w:rsidR="00C06C40" w:rsidRPr="00C06C40" w:rsidRDefault="002B2E8E" w:rsidP="002B2E8E">
      <w:pPr>
        <w:rPr>
          <w:rFonts w:ascii="Arial" w:hAnsi="Arial" w:cs="Arial"/>
          <w:b/>
          <w:bCs/>
          <w:sz w:val="40"/>
          <w:szCs w:val="40"/>
          <w:u w:val="single"/>
        </w:rPr>
      </w:pPr>
      <w:proofErr w:type="spellStart"/>
      <w:r w:rsidRPr="00C06C40">
        <w:rPr>
          <w:rFonts w:ascii="Arial" w:hAnsi="Arial" w:cs="Arial"/>
          <w:b/>
          <w:bCs/>
          <w:sz w:val="40"/>
          <w:szCs w:val="40"/>
          <w:u w:val="single"/>
        </w:rPr>
        <w:t>lqtmoment</w:t>
      </w:r>
      <w:proofErr w:type="spellEnd"/>
      <w:r w:rsidRPr="00C06C40">
        <w:rPr>
          <w:rFonts w:ascii="Arial" w:hAnsi="Arial" w:cs="Arial"/>
          <w:b/>
          <w:bCs/>
          <w:sz w:val="40"/>
          <w:szCs w:val="40"/>
          <w:u w:val="single"/>
        </w:rPr>
        <w:t xml:space="preserve"> v0.1.* Python Package</w:t>
      </w:r>
    </w:p>
    <w:p w14:paraId="246E096B" w14:textId="71549E0A" w:rsidR="002F124C" w:rsidRPr="002B2E8E" w:rsidRDefault="002B2E8E" w:rsidP="002B2E8E">
      <w:pPr>
        <w:rPr>
          <w:rFonts w:ascii="Arial" w:hAnsi="Arial" w:cs="Arial"/>
          <w:sz w:val="28"/>
          <w:szCs w:val="28"/>
        </w:rPr>
      </w:pPr>
      <w:r w:rsidRPr="002B2E8E">
        <w:rPr>
          <w:rFonts w:ascii="Arial" w:hAnsi="Arial" w:cs="Arial"/>
          <w:sz w:val="28"/>
          <w:szCs w:val="28"/>
        </w:rPr>
        <w:t>A fast, automated program for calculating moment magnitude using full P, SV, and SH energy components with rapid spectral fitting for improved accuracy and efficiency.</w:t>
      </w:r>
    </w:p>
    <w:p w14:paraId="2F939069" w14:textId="77777777" w:rsidR="002B2E8E" w:rsidRDefault="002B2E8E" w:rsidP="002B2E8E">
      <w:pPr>
        <w:rPr>
          <w:rFonts w:ascii="Arial" w:hAnsi="Arial" w:cs="Arial"/>
          <w:sz w:val="28"/>
          <w:szCs w:val="28"/>
        </w:rPr>
      </w:pPr>
    </w:p>
    <w:p w14:paraId="2D718CAC" w14:textId="77777777" w:rsidR="00C06C40" w:rsidRDefault="00C06C40" w:rsidP="002B2E8E">
      <w:pPr>
        <w:rPr>
          <w:rFonts w:ascii="Arial" w:hAnsi="Arial" w:cs="Arial"/>
          <w:sz w:val="28"/>
          <w:szCs w:val="28"/>
        </w:rPr>
      </w:pPr>
    </w:p>
    <w:p w14:paraId="282567B1" w14:textId="77777777" w:rsidR="00C06C40" w:rsidRDefault="00C06C40" w:rsidP="002B2E8E">
      <w:pPr>
        <w:rPr>
          <w:rFonts w:ascii="Arial" w:hAnsi="Arial" w:cs="Arial"/>
          <w:sz w:val="28"/>
          <w:szCs w:val="28"/>
        </w:rPr>
      </w:pPr>
    </w:p>
    <w:p w14:paraId="49069869" w14:textId="77777777" w:rsidR="00C06C40" w:rsidRDefault="00C06C40" w:rsidP="002B2E8E">
      <w:pPr>
        <w:rPr>
          <w:rFonts w:ascii="Arial" w:hAnsi="Arial" w:cs="Arial"/>
          <w:sz w:val="28"/>
          <w:szCs w:val="28"/>
        </w:rPr>
      </w:pPr>
    </w:p>
    <w:p w14:paraId="4DD05CF6" w14:textId="77777777" w:rsidR="00C06C40" w:rsidRPr="002B2E8E" w:rsidRDefault="00C06C40" w:rsidP="002B2E8E">
      <w:pPr>
        <w:rPr>
          <w:rFonts w:ascii="Arial" w:hAnsi="Arial" w:cs="Arial"/>
          <w:sz w:val="28"/>
          <w:szCs w:val="28"/>
        </w:rPr>
      </w:pPr>
    </w:p>
    <w:p w14:paraId="45164127" w14:textId="6A3D19A3" w:rsidR="002B2E8E" w:rsidRDefault="002B2E8E" w:rsidP="002B2E8E">
      <w:pPr>
        <w:rPr>
          <w:rFonts w:ascii="Arial" w:hAnsi="Arial" w:cs="Arial"/>
          <w:b/>
          <w:bCs/>
          <w:sz w:val="28"/>
          <w:szCs w:val="28"/>
        </w:rPr>
      </w:pPr>
      <w:r w:rsidRPr="002B2E8E">
        <w:rPr>
          <w:rFonts w:ascii="Arial" w:hAnsi="Arial" w:cs="Arial"/>
          <w:b/>
          <w:bCs/>
          <w:sz w:val="28"/>
          <w:szCs w:val="28"/>
        </w:rPr>
        <w:t>Code Schematic</w:t>
      </w:r>
      <w:r w:rsidR="00C06C40">
        <w:rPr>
          <w:rFonts w:ascii="Arial" w:hAnsi="Arial" w:cs="Arial"/>
          <w:b/>
          <w:bCs/>
          <w:sz w:val="28"/>
          <w:szCs w:val="28"/>
        </w:rPr>
        <w:t xml:space="preserve"> and Flow Chart</w:t>
      </w:r>
    </w:p>
    <w:p w14:paraId="530DDECB" w14:textId="77777777" w:rsidR="002B2E8E" w:rsidRDefault="002B2E8E" w:rsidP="002B2E8E">
      <w:pPr>
        <w:rPr>
          <w:rFonts w:ascii="Arial" w:hAnsi="Arial" w:cs="Arial"/>
          <w:b/>
          <w:bCs/>
          <w:sz w:val="28"/>
          <w:szCs w:val="28"/>
        </w:rPr>
      </w:pPr>
    </w:p>
    <w:p w14:paraId="7E9E3430" w14:textId="77777777" w:rsidR="00C06C40" w:rsidRDefault="00C06C40" w:rsidP="002B2E8E">
      <w:pPr>
        <w:rPr>
          <w:rFonts w:ascii="Arial" w:hAnsi="Arial" w:cs="Arial"/>
          <w:b/>
          <w:bCs/>
          <w:sz w:val="28"/>
          <w:szCs w:val="28"/>
        </w:rPr>
      </w:pPr>
    </w:p>
    <w:p w14:paraId="74DA550C" w14:textId="77777777" w:rsidR="00C06C40" w:rsidRDefault="00C06C40" w:rsidP="002B2E8E">
      <w:pPr>
        <w:rPr>
          <w:rFonts w:ascii="Arial" w:hAnsi="Arial" w:cs="Arial"/>
          <w:b/>
          <w:bCs/>
          <w:sz w:val="28"/>
          <w:szCs w:val="28"/>
        </w:rPr>
      </w:pPr>
    </w:p>
    <w:p w14:paraId="7AA92DBF" w14:textId="1FD86F2C" w:rsidR="002B2E8E" w:rsidRDefault="002B2E8E" w:rsidP="002B2E8E">
      <w:pPr>
        <w:rPr>
          <w:rFonts w:ascii="Arial" w:hAnsi="Arial" w:cs="Arial"/>
          <w:b/>
          <w:bCs/>
          <w:sz w:val="28"/>
          <w:szCs w:val="28"/>
        </w:rPr>
      </w:pPr>
      <w:r>
        <w:rPr>
          <w:rFonts w:ascii="Arial" w:hAnsi="Arial" w:cs="Arial"/>
          <w:b/>
          <w:bCs/>
          <w:sz w:val="28"/>
          <w:szCs w:val="28"/>
        </w:rPr>
        <w:t>Prepared by:</w:t>
      </w:r>
    </w:p>
    <w:p w14:paraId="6ED3909C" w14:textId="30844538" w:rsidR="002B2E8E" w:rsidRDefault="002B2E8E" w:rsidP="002B2E8E">
      <w:pPr>
        <w:rPr>
          <w:rFonts w:ascii="Arial" w:hAnsi="Arial" w:cs="Arial"/>
          <w:sz w:val="24"/>
          <w:szCs w:val="24"/>
        </w:rPr>
      </w:pPr>
      <w:r w:rsidRPr="002B2E8E">
        <w:rPr>
          <w:rFonts w:ascii="Arial" w:hAnsi="Arial" w:cs="Arial"/>
          <w:sz w:val="24"/>
          <w:szCs w:val="24"/>
        </w:rPr>
        <w:t>Arham Zakki Edelo</w:t>
      </w:r>
    </w:p>
    <w:p w14:paraId="3B06DC29" w14:textId="6560203E" w:rsidR="00C06C40" w:rsidRDefault="00C06C40" w:rsidP="002B2E8E">
      <w:pPr>
        <w:rPr>
          <w:rFonts w:ascii="Arial" w:hAnsi="Arial" w:cs="Arial"/>
          <w:sz w:val="24"/>
          <w:szCs w:val="24"/>
        </w:rPr>
      </w:pPr>
      <w:r>
        <w:rPr>
          <w:rFonts w:ascii="Arial" w:hAnsi="Arial" w:cs="Arial"/>
          <w:sz w:val="24"/>
          <w:szCs w:val="24"/>
        </w:rPr>
        <w:t>edelo.arham@gmail.com</w:t>
      </w:r>
    </w:p>
    <w:p w14:paraId="19E5CC0E" w14:textId="77777777" w:rsidR="00C06C40" w:rsidRDefault="00C06C40" w:rsidP="002B2E8E">
      <w:pPr>
        <w:rPr>
          <w:rFonts w:ascii="Arial" w:hAnsi="Arial" w:cs="Arial"/>
          <w:sz w:val="24"/>
          <w:szCs w:val="24"/>
        </w:rPr>
      </w:pPr>
    </w:p>
    <w:p w14:paraId="2802D48D" w14:textId="391B26EB" w:rsidR="002B2E8E" w:rsidRPr="002B2E8E" w:rsidRDefault="00C06C40" w:rsidP="002B2E8E">
      <w:pPr>
        <w:rPr>
          <w:rFonts w:ascii="Arial" w:hAnsi="Arial" w:cs="Arial"/>
          <w:sz w:val="24"/>
          <w:szCs w:val="24"/>
        </w:rPr>
      </w:pPr>
      <w:r>
        <w:rPr>
          <w:rFonts w:ascii="Arial" w:hAnsi="Arial" w:cs="Arial"/>
          <w:sz w:val="24"/>
          <w:szCs w:val="24"/>
        </w:rPr>
        <w:t xml:space="preserve">May, </w:t>
      </w:r>
      <w:r w:rsidR="002B2E8E">
        <w:rPr>
          <w:rFonts w:ascii="Arial" w:hAnsi="Arial" w:cs="Arial"/>
          <w:sz w:val="24"/>
          <w:szCs w:val="24"/>
        </w:rPr>
        <w:t>2025</w:t>
      </w:r>
    </w:p>
    <w:p w14:paraId="65728B3B" w14:textId="77777777" w:rsidR="002B2E8E" w:rsidRPr="002B2E8E" w:rsidRDefault="002B2E8E" w:rsidP="002B2E8E">
      <w:pPr>
        <w:rPr>
          <w:rFonts w:ascii="Arial" w:hAnsi="Arial" w:cs="Arial"/>
          <w:b/>
          <w:bCs/>
          <w:sz w:val="36"/>
          <w:szCs w:val="36"/>
        </w:rPr>
      </w:pPr>
    </w:p>
    <w:p w14:paraId="6A75190B" w14:textId="77777777" w:rsidR="002B2E8E" w:rsidRDefault="002B2E8E" w:rsidP="002B2E8E">
      <w:pPr>
        <w:rPr>
          <w:rFonts w:ascii="Arial" w:hAnsi="Arial" w:cs="Arial"/>
        </w:rPr>
      </w:pPr>
    </w:p>
    <w:p w14:paraId="0271DA89" w14:textId="77777777" w:rsidR="002B2E8E" w:rsidRDefault="002B2E8E" w:rsidP="002B2E8E">
      <w:pPr>
        <w:rPr>
          <w:rFonts w:ascii="Arial" w:hAnsi="Arial" w:cs="Arial"/>
        </w:rPr>
      </w:pPr>
    </w:p>
    <w:p w14:paraId="0440DB91" w14:textId="2E250E21" w:rsidR="002B2E8E" w:rsidRDefault="002B2E8E" w:rsidP="002B2E8E">
      <w:pPr>
        <w:rPr>
          <w:rFonts w:ascii="Arial" w:hAnsi="Arial" w:cs="Arial"/>
        </w:rPr>
      </w:pPr>
    </w:p>
    <w:p w14:paraId="7B4072EB" w14:textId="77777777" w:rsidR="00C06C40" w:rsidRDefault="00C06C40" w:rsidP="002B2E8E">
      <w:pPr>
        <w:rPr>
          <w:rFonts w:ascii="Arial" w:hAnsi="Arial" w:cs="Arial"/>
        </w:rPr>
      </w:pPr>
    </w:p>
    <w:p w14:paraId="0A5DE41F" w14:textId="77777777" w:rsidR="00C06C40" w:rsidRDefault="00C06C40" w:rsidP="002B2E8E">
      <w:pPr>
        <w:rPr>
          <w:rFonts w:ascii="Arial" w:hAnsi="Arial" w:cs="Arial"/>
        </w:rPr>
      </w:pPr>
    </w:p>
    <w:p w14:paraId="1344AF56" w14:textId="77777777" w:rsidR="00C06C40" w:rsidRDefault="00C06C40" w:rsidP="002B2E8E">
      <w:pPr>
        <w:rPr>
          <w:rFonts w:ascii="Arial" w:hAnsi="Arial" w:cs="Arial"/>
        </w:rPr>
      </w:pPr>
    </w:p>
    <w:p w14:paraId="296D6BC6" w14:textId="77777777" w:rsidR="00C06C40" w:rsidRDefault="00C06C40" w:rsidP="002B2E8E">
      <w:pPr>
        <w:rPr>
          <w:rFonts w:ascii="Arial" w:hAnsi="Arial" w:cs="Arial"/>
        </w:rPr>
      </w:pPr>
    </w:p>
    <w:p w14:paraId="4F6EE529" w14:textId="77777777" w:rsidR="00C9264E" w:rsidRDefault="00C9264E" w:rsidP="002B2E8E">
      <w:pPr>
        <w:rPr>
          <w:rFonts w:ascii="Arial" w:hAnsi="Arial" w:cs="Arial"/>
        </w:rPr>
      </w:pPr>
    </w:p>
    <w:p w14:paraId="07FA287D" w14:textId="0F46EE64" w:rsidR="00C9264E" w:rsidRDefault="00C9264E" w:rsidP="002B2E8E">
      <w:pPr>
        <w:rPr>
          <w:rFonts w:ascii="Arial" w:hAnsi="Arial" w:cs="Arial"/>
          <w:b/>
          <w:bCs/>
          <w:sz w:val="28"/>
          <w:szCs w:val="28"/>
        </w:rPr>
      </w:pPr>
      <w:r>
        <w:rPr>
          <w:rFonts w:ascii="Arial" w:hAnsi="Arial" w:cs="Arial"/>
          <w:b/>
          <w:bCs/>
          <w:sz w:val="28"/>
          <w:szCs w:val="28"/>
        </w:rPr>
        <w:lastRenderedPageBreak/>
        <w:t>Introduction and Overview</w:t>
      </w:r>
    </w:p>
    <w:p w14:paraId="54CC8304" w14:textId="66F276F8" w:rsidR="00C9264E" w:rsidRDefault="00C9264E" w:rsidP="000E6BD1">
      <w:pPr>
        <w:ind w:firstLine="720"/>
        <w:jc w:val="both"/>
        <w:rPr>
          <w:rFonts w:ascii="Arial" w:hAnsi="Arial" w:cs="Arial"/>
          <w:sz w:val="24"/>
          <w:szCs w:val="24"/>
        </w:rPr>
      </w:pPr>
      <w:proofErr w:type="spellStart"/>
      <w:r w:rsidRPr="000E6BD1">
        <w:rPr>
          <w:rFonts w:ascii="Arial" w:hAnsi="Arial" w:cs="Arial"/>
          <w:i/>
          <w:iCs/>
          <w:sz w:val="24"/>
          <w:szCs w:val="24"/>
        </w:rPr>
        <w:t>lqtmoment</w:t>
      </w:r>
      <w:proofErr w:type="spellEnd"/>
      <w:r w:rsidR="000E6BD1">
        <w:rPr>
          <w:rFonts w:ascii="Arial" w:hAnsi="Arial" w:cs="Arial"/>
          <w:b/>
          <w:bCs/>
          <w:sz w:val="24"/>
          <w:szCs w:val="24"/>
        </w:rPr>
        <w:t xml:space="preserve"> </w:t>
      </w:r>
      <w:r w:rsidR="000E6BD1" w:rsidRPr="000E6BD1">
        <w:rPr>
          <w:rFonts w:ascii="Arial" w:hAnsi="Arial" w:cs="Arial"/>
          <w:sz w:val="24"/>
          <w:szCs w:val="24"/>
        </w:rPr>
        <w:t>is</w:t>
      </w:r>
      <w:r w:rsidR="000E6BD1">
        <w:rPr>
          <w:rFonts w:ascii="Arial" w:hAnsi="Arial" w:cs="Arial"/>
          <w:sz w:val="24"/>
          <w:szCs w:val="24"/>
        </w:rPr>
        <w:t xml:space="preserve"> a</w:t>
      </w:r>
      <w:r w:rsidR="000E6BD1" w:rsidRPr="000E6BD1">
        <w:rPr>
          <w:rFonts w:ascii="Arial" w:hAnsi="Arial" w:cs="Arial"/>
          <w:sz w:val="24"/>
          <w:szCs w:val="24"/>
        </w:rPr>
        <w:t xml:space="preserve"> </w:t>
      </w:r>
      <w:r w:rsidR="000E6BD1">
        <w:rPr>
          <w:rFonts w:ascii="Arial" w:hAnsi="Arial" w:cs="Arial"/>
          <w:sz w:val="24"/>
          <w:szCs w:val="24"/>
        </w:rPr>
        <w:t>P</w:t>
      </w:r>
      <w:r w:rsidR="000E6BD1" w:rsidRPr="000E6BD1">
        <w:rPr>
          <w:rFonts w:ascii="Arial" w:hAnsi="Arial" w:cs="Arial"/>
          <w:sz w:val="24"/>
          <w:szCs w:val="24"/>
        </w:rPr>
        <w:t xml:space="preserve">ython package designed for moment magnitude calculations using pure P, SV, and SH components in the LQT ray coordinate system. It leverages rapid ray tracing to compute incidence angles for component rotation and employs fast spectral fitting to find optimal solution, ensuring high accuracy and efficient automated </w:t>
      </w:r>
      <w:proofErr w:type="spellStart"/>
      <w:r w:rsidR="000E6BD1" w:rsidRPr="000E6BD1">
        <w:rPr>
          <w:rFonts w:ascii="Arial" w:hAnsi="Arial" w:cs="Arial"/>
          <w:sz w:val="24"/>
          <w:szCs w:val="24"/>
        </w:rPr>
        <w:t>computation.By</w:t>
      </w:r>
      <w:proofErr w:type="spellEnd"/>
      <w:r w:rsidR="000E6BD1" w:rsidRPr="000E6BD1">
        <w:rPr>
          <w:rFonts w:ascii="Arial" w:hAnsi="Arial" w:cs="Arial"/>
          <w:sz w:val="24"/>
          <w:szCs w:val="24"/>
        </w:rPr>
        <w:t xml:space="preserve"> leveraging vectorized computing and advanced statistical methods—such as in implementing Shooting Snell’s Method for incidence angle estimation and Quasi-Monte Carlo techniques for spectral fitting—</w:t>
      </w:r>
      <w:proofErr w:type="spellStart"/>
      <w:r w:rsidR="000E6BD1" w:rsidRPr="000E6BD1">
        <w:rPr>
          <w:rFonts w:ascii="Arial" w:hAnsi="Arial" w:cs="Arial"/>
          <w:sz w:val="24"/>
          <w:szCs w:val="24"/>
        </w:rPr>
        <w:t>lqtmoment</w:t>
      </w:r>
      <w:proofErr w:type="spellEnd"/>
      <w:r w:rsidR="000E6BD1" w:rsidRPr="000E6BD1">
        <w:rPr>
          <w:rFonts w:ascii="Arial" w:hAnsi="Arial" w:cs="Arial"/>
          <w:sz w:val="24"/>
          <w:szCs w:val="24"/>
        </w:rPr>
        <w:t xml:space="preserve"> excels at calculating moment magnitudes for batches of earthquakes, handling hundreds to thousands of events in a single run.</w:t>
      </w:r>
    </w:p>
    <w:p w14:paraId="4263B320" w14:textId="11F4832D" w:rsidR="00323754" w:rsidRPr="00323754" w:rsidRDefault="00323754" w:rsidP="00323754">
      <w:pPr>
        <w:ind w:firstLine="720"/>
        <w:jc w:val="both"/>
        <w:rPr>
          <w:rFonts w:ascii="Arial" w:hAnsi="Arial" w:cs="Arial"/>
          <w:sz w:val="24"/>
          <w:szCs w:val="24"/>
        </w:rPr>
      </w:pP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is written in modern Python and is compatible with Python versions 3.9 through 3.12. It is operating system-independent, meaning it can run on Windows, macOS, and </w:t>
      </w:r>
      <w:proofErr w:type="spellStart"/>
      <w:r w:rsidRPr="00323754">
        <w:rPr>
          <w:rFonts w:ascii="Arial" w:hAnsi="Arial" w:cs="Arial"/>
          <w:sz w:val="24"/>
          <w:szCs w:val="24"/>
        </w:rPr>
        <w:t>Linux.The</w:t>
      </w:r>
      <w:proofErr w:type="spellEnd"/>
      <w:r w:rsidRPr="00323754">
        <w:rPr>
          <w:rFonts w:ascii="Arial" w:hAnsi="Arial" w:cs="Arial"/>
          <w:sz w:val="24"/>
          <w:szCs w:val="24"/>
        </w:rPr>
        <w:t xml:space="preserve"> program consists of three main components:</w:t>
      </w:r>
    </w:p>
    <w:p w14:paraId="5E5F4356" w14:textId="3537110B"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catalog_builder</w:t>
      </w:r>
      <w:proofErr w:type="spellEnd"/>
      <w:r w:rsidRPr="00323754">
        <w:rPr>
          <w:rFonts w:ascii="Arial" w:hAnsi="Arial" w:cs="Arial"/>
          <w:sz w:val="24"/>
          <w:szCs w:val="24"/>
        </w:rPr>
        <w:t xml:space="preserve"> – for creating </w:t>
      </w:r>
      <w:proofErr w:type="spellStart"/>
      <w:r w:rsidRPr="00323754">
        <w:rPr>
          <w:rFonts w:ascii="Arial" w:hAnsi="Arial" w:cs="Arial"/>
          <w:sz w:val="24"/>
          <w:szCs w:val="24"/>
        </w:rPr>
        <w:t>catalogs</w:t>
      </w:r>
      <w:proofErr w:type="spellEnd"/>
      <w:r w:rsidRPr="00323754">
        <w:rPr>
          <w:rFonts w:ascii="Arial" w:hAnsi="Arial" w:cs="Arial"/>
          <w:sz w:val="24"/>
          <w:szCs w:val="24"/>
        </w:rPr>
        <w:t xml:space="preserve"> in the required format,</w:t>
      </w:r>
    </w:p>
    <w:p w14:paraId="34BF217E" w14:textId="35A52D19"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magnitude_estimator</w:t>
      </w:r>
      <w:proofErr w:type="spellEnd"/>
      <w:r w:rsidRPr="00323754">
        <w:rPr>
          <w:rFonts w:ascii="Arial" w:hAnsi="Arial" w:cs="Arial"/>
          <w:sz w:val="24"/>
          <w:szCs w:val="24"/>
        </w:rPr>
        <w:t xml:space="preserve"> – for calculating moment magnitudes, and</w:t>
      </w:r>
    </w:p>
    <w:p w14:paraId="4FB012A5" w14:textId="4CA53827"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lqt_analysis</w:t>
      </w:r>
      <w:proofErr w:type="spellEnd"/>
      <w:r w:rsidRPr="00323754">
        <w:rPr>
          <w:rFonts w:ascii="Arial" w:hAnsi="Arial" w:cs="Arial"/>
          <w:sz w:val="24"/>
          <w:szCs w:val="24"/>
        </w:rPr>
        <w:t xml:space="preserve"> – for data analysis.</w:t>
      </w:r>
    </w:p>
    <w:p w14:paraId="0B9DCBA1" w14:textId="41440EA1" w:rsidR="00323754" w:rsidRPr="00323754" w:rsidRDefault="00323754" w:rsidP="00323754">
      <w:pPr>
        <w:jc w:val="both"/>
        <w:rPr>
          <w:rFonts w:ascii="Arial" w:hAnsi="Arial" w:cs="Arial"/>
          <w:sz w:val="24"/>
          <w:szCs w:val="24"/>
        </w:rPr>
      </w:pP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can be run via the command-line interface (CLI) or used as an API by importing the </w:t>
      </w:r>
      <w:proofErr w:type="spellStart"/>
      <w:r w:rsidRPr="00323754">
        <w:rPr>
          <w:rFonts w:ascii="Arial" w:hAnsi="Arial" w:cs="Arial"/>
          <w:sz w:val="24"/>
          <w:szCs w:val="24"/>
        </w:rPr>
        <w:t>magnitude_estimator</w:t>
      </w:r>
      <w:proofErr w:type="spellEnd"/>
      <w:r w:rsidRPr="00323754">
        <w:rPr>
          <w:rFonts w:ascii="Arial" w:hAnsi="Arial" w:cs="Arial"/>
          <w:sz w:val="24"/>
          <w:szCs w:val="24"/>
        </w:rPr>
        <w:t xml:space="preserve"> module in your own Python scripts.</w:t>
      </w:r>
    </w:p>
    <w:p w14:paraId="7D61CF9A" w14:textId="7836B575" w:rsidR="00C9264E" w:rsidRDefault="00323754" w:rsidP="0077427E">
      <w:pPr>
        <w:ind w:firstLine="720"/>
        <w:jc w:val="both"/>
        <w:rPr>
          <w:rFonts w:ascii="Arial" w:hAnsi="Arial" w:cs="Arial"/>
          <w:sz w:val="24"/>
          <w:szCs w:val="24"/>
        </w:rPr>
      </w:pPr>
      <w:r w:rsidRPr="00323754">
        <w:rPr>
          <w:rFonts w:ascii="Arial" w:hAnsi="Arial" w:cs="Arial"/>
          <w:sz w:val="24"/>
          <w:szCs w:val="24"/>
        </w:rPr>
        <w:t>For waveform processing,</w:t>
      </w:r>
      <w:r w:rsidRPr="00323754">
        <w:rPr>
          <w:rFonts w:ascii="Arial" w:hAnsi="Arial" w:cs="Arial"/>
          <w:i/>
          <w:iCs/>
          <w:sz w:val="24"/>
          <w:szCs w:val="24"/>
        </w:rPr>
        <w:t xml:space="preserve"> </w:t>
      </w: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relies heavily on the </w:t>
      </w:r>
      <w:proofErr w:type="spellStart"/>
      <w:r w:rsidRPr="00323754">
        <w:rPr>
          <w:rFonts w:ascii="Arial" w:hAnsi="Arial" w:cs="Arial"/>
          <w:sz w:val="24"/>
          <w:szCs w:val="24"/>
        </w:rPr>
        <w:t>ObsPy</w:t>
      </w:r>
      <w:proofErr w:type="spellEnd"/>
      <w:r w:rsidRPr="00323754">
        <w:rPr>
          <w:rFonts w:ascii="Arial" w:hAnsi="Arial" w:cs="Arial"/>
          <w:sz w:val="24"/>
          <w:szCs w:val="24"/>
        </w:rPr>
        <w:t xml:space="preserve"> package, particularly for tasks such as reading waveforms, removing instrument response, trimming, filtering, and rotation.</w:t>
      </w:r>
      <w:r w:rsidR="0077427E">
        <w:rPr>
          <w:rFonts w:ascii="Arial" w:hAnsi="Arial" w:cs="Arial"/>
          <w:sz w:val="24"/>
          <w:szCs w:val="24"/>
        </w:rPr>
        <w:t xml:space="preserve"> </w:t>
      </w:r>
      <w:r w:rsidRPr="00323754">
        <w:rPr>
          <w:rFonts w:ascii="Arial" w:hAnsi="Arial" w:cs="Arial"/>
          <w:sz w:val="24"/>
          <w:szCs w:val="24"/>
        </w:rPr>
        <w:t xml:space="preserve">For scientific computations, especially </w:t>
      </w:r>
      <w:r>
        <w:rPr>
          <w:rFonts w:ascii="Arial" w:hAnsi="Arial" w:cs="Arial"/>
          <w:sz w:val="24"/>
          <w:szCs w:val="24"/>
        </w:rPr>
        <w:t xml:space="preserve">in </w:t>
      </w:r>
      <w:r w:rsidRPr="00323754">
        <w:rPr>
          <w:rFonts w:ascii="Arial" w:hAnsi="Arial" w:cs="Arial"/>
          <w:sz w:val="24"/>
          <w:szCs w:val="24"/>
        </w:rPr>
        <w:t>spectral fitting, it depends on SciPy and Scikit-Optimize.</w:t>
      </w:r>
    </w:p>
    <w:p w14:paraId="2BC81B40" w14:textId="06D8D1BD" w:rsidR="0077427E" w:rsidRPr="0077427E" w:rsidRDefault="0077427E" w:rsidP="0077427E">
      <w:pPr>
        <w:ind w:firstLine="720"/>
        <w:jc w:val="both"/>
        <w:rPr>
          <w:rFonts w:ascii="Arial" w:hAnsi="Arial" w:cs="Arial"/>
          <w:sz w:val="24"/>
          <w:szCs w:val="24"/>
        </w:rPr>
      </w:pPr>
      <w:proofErr w:type="spellStart"/>
      <w:r w:rsidRPr="0077427E">
        <w:rPr>
          <w:rFonts w:ascii="Arial" w:hAnsi="Arial" w:cs="Arial"/>
          <w:i/>
          <w:iCs/>
          <w:sz w:val="24"/>
          <w:szCs w:val="24"/>
        </w:rPr>
        <w:t>lqtmoment</w:t>
      </w:r>
      <w:proofErr w:type="spellEnd"/>
      <w:r w:rsidRPr="0077427E">
        <w:rPr>
          <w:rFonts w:ascii="Arial" w:hAnsi="Arial" w:cs="Arial"/>
          <w:i/>
          <w:iCs/>
          <w:sz w:val="24"/>
          <w:szCs w:val="24"/>
        </w:rPr>
        <w:t xml:space="preserve"> </w:t>
      </w:r>
      <w:r w:rsidRPr="0077427E">
        <w:rPr>
          <w:rFonts w:ascii="Arial" w:hAnsi="Arial" w:cs="Arial"/>
          <w:sz w:val="24"/>
          <w:szCs w:val="24"/>
        </w:rPr>
        <w:t>was initially developed by Arham Zakki Edelo for earthquake data processing. The source code is intended to be open source, following the spirit of the Python community, and is released under the MIT License.</w:t>
      </w:r>
    </w:p>
    <w:p w14:paraId="51AC698D" w14:textId="4DFCA3A8" w:rsidR="00C9264E" w:rsidRPr="0077427E" w:rsidRDefault="0077427E" w:rsidP="0077427E">
      <w:pPr>
        <w:ind w:firstLine="720"/>
        <w:jc w:val="both"/>
        <w:rPr>
          <w:rFonts w:ascii="Arial" w:hAnsi="Arial" w:cs="Arial"/>
          <w:b/>
          <w:bCs/>
          <w:sz w:val="28"/>
          <w:szCs w:val="28"/>
        </w:rPr>
      </w:pPr>
      <w:r w:rsidRPr="0077427E">
        <w:rPr>
          <w:rFonts w:ascii="Arial" w:hAnsi="Arial" w:cs="Arial"/>
          <w:sz w:val="24"/>
          <w:szCs w:val="24"/>
        </w:rPr>
        <w:t>This package is open to contributions from the community and is intended to be further developed to become a more powerful and useful tool for solving geophysical problems</w:t>
      </w:r>
      <w:r>
        <w:rPr>
          <w:rFonts w:ascii="Arial" w:hAnsi="Arial" w:cs="Arial"/>
          <w:sz w:val="24"/>
          <w:szCs w:val="24"/>
        </w:rPr>
        <w:t xml:space="preserve"> especially in earthquake data processing</w:t>
      </w:r>
      <w:r w:rsidRPr="0077427E">
        <w:rPr>
          <w:rFonts w:ascii="Arial" w:hAnsi="Arial" w:cs="Arial"/>
          <w:sz w:val="24"/>
          <w:szCs w:val="24"/>
        </w:rPr>
        <w:t>.</w:t>
      </w:r>
    </w:p>
    <w:p w14:paraId="780191EA" w14:textId="77777777" w:rsidR="00C06C40" w:rsidRDefault="00C06C40" w:rsidP="002B2E8E">
      <w:pPr>
        <w:rPr>
          <w:rFonts w:ascii="Arial" w:hAnsi="Arial" w:cs="Arial"/>
        </w:rPr>
      </w:pPr>
    </w:p>
    <w:p w14:paraId="2BACCE25" w14:textId="77777777" w:rsidR="00C06C40" w:rsidRDefault="00C06C40" w:rsidP="002B2E8E">
      <w:pPr>
        <w:rPr>
          <w:rFonts w:ascii="Arial" w:hAnsi="Arial" w:cs="Arial"/>
        </w:rPr>
      </w:pPr>
    </w:p>
    <w:p w14:paraId="2676C79D" w14:textId="77777777" w:rsidR="0077427E" w:rsidRDefault="0077427E" w:rsidP="002B2E8E">
      <w:pPr>
        <w:rPr>
          <w:rFonts w:ascii="Arial" w:hAnsi="Arial" w:cs="Arial"/>
        </w:rPr>
      </w:pPr>
    </w:p>
    <w:p w14:paraId="35690062" w14:textId="77777777" w:rsidR="0077427E" w:rsidRDefault="0077427E" w:rsidP="002B2E8E">
      <w:pPr>
        <w:rPr>
          <w:rFonts w:ascii="Arial" w:hAnsi="Arial" w:cs="Arial"/>
        </w:rPr>
      </w:pPr>
    </w:p>
    <w:p w14:paraId="7D8C953D" w14:textId="77777777" w:rsidR="0077427E" w:rsidRDefault="0077427E" w:rsidP="002B2E8E">
      <w:pPr>
        <w:rPr>
          <w:rFonts w:ascii="Arial" w:hAnsi="Arial" w:cs="Arial"/>
        </w:rPr>
      </w:pPr>
    </w:p>
    <w:p w14:paraId="432D9A8D" w14:textId="77777777" w:rsidR="0077427E" w:rsidRDefault="0077427E" w:rsidP="002B2E8E">
      <w:pPr>
        <w:rPr>
          <w:rFonts w:ascii="Arial" w:hAnsi="Arial" w:cs="Arial"/>
        </w:rPr>
      </w:pPr>
    </w:p>
    <w:p w14:paraId="502F3BBC" w14:textId="77777777" w:rsidR="0077427E" w:rsidRDefault="0077427E" w:rsidP="002B2E8E">
      <w:pPr>
        <w:rPr>
          <w:rFonts w:ascii="Arial" w:hAnsi="Arial" w:cs="Arial"/>
        </w:rPr>
      </w:pPr>
    </w:p>
    <w:p w14:paraId="6A6D1B45" w14:textId="77777777" w:rsidR="0077427E" w:rsidRDefault="0077427E" w:rsidP="002B2E8E">
      <w:pPr>
        <w:rPr>
          <w:rFonts w:ascii="Arial" w:hAnsi="Arial" w:cs="Arial"/>
        </w:rPr>
      </w:pPr>
    </w:p>
    <w:p w14:paraId="28E46FF5" w14:textId="77777777" w:rsidR="0077427E" w:rsidRDefault="0077427E" w:rsidP="002B2E8E">
      <w:pPr>
        <w:rPr>
          <w:rFonts w:ascii="Arial" w:hAnsi="Arial" w:cs="Arial"/>
        </w:rPr>
      </w:pPr>
    </w:p>
    <w:p w14:paraId="722426F7" w14:textId="77777777" w:rsidR="0077427E" w:rsidRDefault="0077427E" w:rsidP="002B2E8E">
      <w:pPr>
        <w:rPr>
          <w:rFonts w:ascii="Arial" w:hAnsi="Arial" w:cs="Arial"/>
        </w:rPr>
      </w:pPr>
    </w:p>
    <w:p w14:paraId="645F4E98" w14:textId="13E3F01C" w:rsidR="0077427E" w:rsidRDefault="0077427E" w:rsidP="0077427E">
      <w:pPr>
        <w:rPr>
          <w:rFonts w:ascii="Arial" w:hAnsi="Arial" w:cs="Arial"/>
          <w:b/>
          <w:bCs/>
          <w:sz w:val="28"/>
          <w:szCs w:val="28"/>
        </w:rPr>
      </w:pPr>
      <w:r>
        <w:rPr>
          <w:rFonts w:ascii="Arial" w:hAnsi="Arial" w:cs="Arial"/>
          <w:b/>
          <w:bCs/>
          <w:sz w:val="28"/>
          <w:szCs w:val="28"/>
        </w:rPr>
        <w:lastRenderedPageBreak/>
        <w:t>Package Structure</w:t>
      </w:r>
    </w:p>
    <w:p w14:paraId="1C080D6F" w14:textId="4668A15D" w:rsidR="0077427E" w:rsidRPr="0077427E" w:rsidRDefault="0077427E" w:rsidP="00CF2B50">
      <w:pPr>
        <w:spacing w:after="0"/>
        <w:jc w:val="both"/>
        <w:rPr>
          <w:rFonts w:ascii="Consolas" w:hAnsi="Consolas" w:cs="Arial"/>
          <w:b/>
          <w:bCs/>
          <w:sz w:val="24"/>
          <w:szCs w:val="24"/>
        </w:rPr>
      </w:pPr>
      <w:r>
        <w:rPr>
          <w:rFonts w:ascii="Arial" w:hAnsi="Arial" w:cs="Arial"/>
          <w:b/>
          <w:bCs/>
          <w:sz w:val="28"/>
          <w:szCs w:val="28"/>
        </w:rPr>
        <w:tab/>
      </w:r>
      <w:r w:rsidRPr="0077427E">
        <w:rPr>
          <w:rFonts w:ascii="Arial" w:hAnsi="Arial" w:cs="Arial"/>
          <w:sz w:val="24"/>
          <w:szCs w:val="24"/>
        </w:rPr>
        <w:t xml:space="preserve">The </w:t>
      </w:r>
      <w:proofErr w:type="spellStart"/>
      <w:r w:rsidRPr="0077427E">
        <w:rPr>
          <w:rFonts w:ascii="Arial" w:hAnsi="Arial" w:cs="Arial"/>
          <w:i/>
          <w:iCs/>
          <w:sz w:val="24"/>
          <w:szCs w:val="24"/>
        </w:rPr>
        <w:t>lqtmoment</w:t>
      </w:r>
      <w:proofErr w:type="spellEnd"/>
      <w:r w:rsidRPr="0077427E">
        <w:rPr>
          <w:rFonts w:ascii="Arial" w:hAnsi="Arial" w:cs="Arial"/>
          <w:sz w:val="24"/>
          <w:szCs w:val="24"/>
        </w:rPr>
        <w:t xml:space="preserve"> package </w:t>
      </w:r>
      <w:r w:rsidR="001553DB">
        <w:rPr>
          <w:rFonts w:ascii="Arial" w:hAnsi="Arial" w:cs="Arial"/>
          <w:sz w:val="24"/>
          <w:szCs w:val="24"/>
        </w:rPr>
        <w:t>was developed with</w:t>
      </w:r>
      <w:r w:rsidRPr="0077427E">
        <w:rPr>
          <w:rFonts w:ascii="Arial" w:hAnsi="Arial" w:cs="Arial"/>
          <w:sz w:val="24"/>
          <w:szCs w:val="24"/>
        </w:rPr>
        <w:t xml:space="preserve"> the directory structure shown below. Within the </w:t>
      </w:r>
      <w:proofErr w:type="spellStart"/>
      <w:r w:rsidRPr="0077427E">
        <w:rPr>
          <w:rFonts w:ascii="Consolas" w:hAnsi="Consolas" w:cs="Arial"/>
          <w:b/>
          <w:bCs/>
          <w:sz w:val="24"/>
          <w:szCs w:val="24"/>
        </w:rPr>
        <w:t>lqtmoment</w:t>
      </w:r>
      <w:proofErr w:type="spellEnd"/>
      <w:r w:rsidRPr="0077427E">
        <w:rPr>
          <w:rFonts w:ascii="Consolas" w:hAnsi="Consolas" w:cs="Arial"/>
          <w:b/>
          <w:bCs/>
          <w:sz w:val="24"/>
          <w:szCs w:val="24"/>
        </w:rPr>
        <w:t>/</w:t>
      </w:r>
      <w:r w:rsidRPr="0077427E">
        <w:rPr>
          <w:rFonts w:ascii="Arial" w:hAnsi="Arial" w:cs="Arial"/>
          <w:sz w:val="24"/>
          <w:szCs w:val="24"/>
        </w:rPr>
        <w:t>directory, there is a subdirectory</w:t>
      </w:r>
      <w:r w:rsidR="001553DB">
        <w:rPr>
          <w:rFonts w:ascii="Arial" w:hAnsi="Arial" w:cs="Arial"/>
          <w:sz w:val="24"/>
          <w:szCs w:val="24"/>
        </w:rPr>
        <w:t xml:space="preserve"> </w:t>
      </w:r>
      <w:r w:rsidR="001553DB" w:rsidRPr="0077427E">
        <w:rPr>
          <w:rFonts w:ascii="Consolas" w:hAnsi="Consolas" w:cs="Arial"/>
          <w:b/>
          <w:bCs/>
          <w:sz w:val="24"/>
          <w:szCs w:val="24"/>
        </w:rPr>
        <w:t>data/</w:t>
      </w:r>
      <w:r w:rsidRPr="0077427E">
        <w:rPr>
          <w:rFonts w:ascii="Arial" w:hAnsi="Arial" w:cs="Arial"/>
          <w:sz w:val="24"/>
          <w:szCs w:val="24"/>
        </w:rPr>
        <w:t xml:space="preserve"> that stores default configurations in case the user does not provide their own</w:t>
      </w:r>
      <w:r>
        <w:rPr>
          <w:rFonts w:ascii="Arial" w:hAnsi="Arial" w:cs="Arial"/>
          <w:sz w:val="24"/>
          <w:szCs w:val="24"/>
        </w:rPr>
        <w:t>.</w:t>
      </w:r>
    </w:p>
    <w:p w14:paraId="509D9EC4" w14:textId="77777777" w:rsidR="0077427E" w:rsidRPr="0077427E" w:rsidRDefault="0077427E" w:rsidP="0077427E">
      <w:pPr>
        <w:rPr>
          <w:rFonts w:ascii="Arial" w:hAnsi="Arial" w:cs="Arial"/>
          <w:sz w:val="28"/>
          <w:szCs w:val="28"/>
        </w:rPr>
      </w:pPr>
    </w:p>
    <w:p w14:paraId="03BA1A74" w14:textId="77777777" w:rsidR="0077427E" w:rsidRPr="0077427E" w:rsidRDefault="0077427E" w:rsidP="0077427E">
      <w:pPr>
        <w:spacing w:after="0"/>
        <w:rPr>
          <w:rFonts w:ascii="Consolas" w:hAnsi="Consolas" w:cs="Arial"/>
          <w:b/>
          <w:bCs/>
          <w:sz w:val="24"/>
          <w:szCs w:val="24"/>
        </w:rPr>
      </w:pPr>
      <w:proofErr w:type="spellStart"/>
      <w:r w:rsidRPr="0077427E">
        <w:rPr>
          <w:rFonts w:ascii="Consolas" w:hAnsi="Consolas" w:cs="Arial"/>
          <w:b/>
          <w:bCs/>
          <w:sz w:val="24"/>
          <w:szCs w:val="24"/>
        </w:rPr>
        <w:t>src</w:t>
      </w:r>
      <w:proofErr w:type="spellEnd"/>
      <w:r w:rsidRPr="0077427E">
        <w:rPr>
          <w:rFonts w:ascii="Consolas" w:hAnsi="Consolas" w:cs="Arial"/>
          <w:b/>
          <w:bCs/>
          <w:sz w:val="24"/>
          <w:szCs w:val="24"/>
        </w:rPr>
        <w:t>/</w:t>
      </w:r>
    </w:p>
    <w:p w14:paraId="15957F74" w14:textId="77777777" w:rsidR="0077427E" w:rsidRPr="0077427E" w:rsidRDefault="0077427E" w:rsidP="0077427E">
      <w:pPr>
        <w:spacing w:after="0"/>
        <w:rPr>
          <w:rFonts w:ascii="Consolas" w:hAnsi="Consolas" w:cs="Arial"/>
          <w:b/>
          <w:bCs/>
          <w:sz w:val="24"/>
          <w:szCs w:val="24"/>
        </w:rPr>
      </w:pPr>
      <w:r w:rsidRPr="0077427E">
        <w:rPr>
          <w:rFonts w:ascii="Consolas" w:eastAsia="MS Gothic" w:hAnsi="Consolas" w:cs="MS Gothic"/>
          <w:b/>
          <w:bCs/>
          <w:sz w:val="24"/>
          <w:szCs w:val="24"/>
        </w:rPr>
        <w:t>└──</w:t>
      </w:r>
      <w:r w:rsidRPr="0077427E">
        <w:rPr>
          <w:rFonts w:ascii="Consolas" w:hAnsi="Consolas" w:cs="Arial"/>
          <w:b/>
          <w:bCs/>
          <w:sz w:val="24"/>
          <w:szCs w:val="24"/>
        </w:rPr>
        <w:t xml:space="preserve"> </w:t>
      </w:r>
      <w:proofErr w:type="spellStart"/>
      <w:r w:rsidRPr="0077427E">
        <w:rPr>
          <w:rFonts w:ascii="Consolas" w:hAnsi="Consolas" w:cs="Arial"/>
          <w:b/>
          <w:bCs/>
          <w:sz w:val="24"/>
          <w:szCs w:val="24"/>
        </w:rPr>
        <w:t>lqtmoment</w:t>
      </w:r>
      <w:proofErr w:type="spellEnd"/>
      <w:r w:rsidRPr="0077427E">
        <w:rPr>
          <w:rFonts w:ascii="Consolas" w:hAnsi="Consolas" w:cs="Arial"/>
          <w:b/>
          <w:bCs/>
          <w:sz w:val="24"/>
          <w:szCs w:val="24"/>
        </w:rPr>
        <w:t>/</w:t>
      </w:r>
    </w:p>
    <w:p w14:paraId="2347382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data/</w:t>
      </w:r>
    </w:p>
    <w:p w14:paraId="7E4297D8"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__init__.py</w:t>
      </w:r>
    </w:p>
    <w:p w14:paraId="5BC82B95" w14:textId="618FEF53"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conf</w:t>
      </w:r>
      <w:r w:rsidR="001553DB">
        <w:rPr>
          <w:rFonts w:ascii="Consolas" w:hAnsi="Consolas" w:cs="Arial"/>
          <w:b/>
          <w:bCs/>
          <w:sz w:val="24"/>
          <w:szCs w:val="24"/>
        </w:rPr>
        <w:t>ig</w:t>
      </w:r>
      <w:r w:rsidRPr="0077427E">
        <w:rPr>
          <w:rFonts w:ascii="Consolas" w:hAnsi="Consolas" w:cs="Arial"/>
          <w:b/>
          <w:bCs/>
          <w:sz w:val="24"/>
          <w:szCs w:val="24"/>
        </w:rPr>
        <w:t>.ini</w:t>
      </w:r>
    </w:p>
    <w:p w14:paraId="293CE58C"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proofErr w:type="spellStart"/>
      <w:r w:rsidRPr="0077427E">
        <w:rPr>
          <w:rFonts w:ascii="Consolas" w:hAnsi="Consolas" w:cs="Arial"/>
          <w:b/>
          <w:bCs/>
          <w:sz w:val="24"/>
          <w:szCs w:val="24"/>
        </w:rPr>
        <w:t>velocity_</w:t>
      </w:r>
      <w:proofErr w:type="gramStart"/>
      <w:r w:rsidRPr="0077427E">
        <w:rPr>
          <w:rFonts w:ascii="Consolas" w:hAnsi="Consolas" w:cs="Arial"/>
          <w:b/>
          <w:bCs/>
          <w:sz w:val="24"/>
          <w:szCs w:val="24"/>
        </w:rPr>
        <w:t>model.json</w:t>
      </w:r>
      <w:proofErr w:type="spellEnd"/>
      <w:proofErr w:type="gramEnd"/>
    </w:p>
    <w:p w14:paraId="203EED5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__init__.py</w:t>
      </w:r>
    </w:p>
    <w:p w14:paraId="29243FB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api.py</w:t>
      </w:r>
    </w:p>
    <w:p w14:paraId="6EADBEF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catalog_builder.py</w:t>
      </w:r>
    </w:p>
    <w:p w14:paraId="1A835E3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config.py</w:t>
      </w:r>
    </w:p>
    <w:p w14:paraId="3CC18FFD"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fitting_spectral.py</w:t>
      </w:r>
    </w:p>
    <w:p w14:paraId="68BD9EFF"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lqt_analysis.py</w:t>
      </w:r>
    </w:p>
    <w:p w14:paraId="4D897E6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main.py</w:t>
      </w:r>
    </w:p>
    <w:p w14:paraId="2EC3AA4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plotting.py</w:t>
      </w:r>
    </w:p>
    <w:p w14:paraId="23687D1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processing.py</w:t>
      </w:r>
    </w:p>
    <w:p w14:paraId="7A93117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refraction.py</w:t>
      </w:r>
    </w:p>
    <w:p w14:paraId="73CAD47E" w14:textId="4746C9A7" w:rsidR="001553DB"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utils.py</w:t>
      </w:r>
    </w:p>
    <w:p w14:paraId="47D9355D" w14:textId="77777777" w:rsidR="001553DB" w:rsidRDefault="001553DB" w:rsidP="0077427E">
      <w:pPr>
        <w:spacing w:after="0"/>
        <w:rPr>
          <w:rFonts w:ascii="Consolas" w:hAnsi="Consolas" w:cs="Arial"/>
          <w:b/>
          <w:bCs/>
          <w:sz w:val="24"/>
          <w:szCs w:val="24"/>
        </w:rPr>
      </w:pPr>
    </w:p>
    <w:p w14:paraId="3608562F" w14:textId="77777777" w:rsidR="001553DB" w:rsidRDefault="001553DB" w:rsidP="0077427E">
      <w:pPr>
        <w:spacing w:after="0"/>
        <w:rPr>
          <w:rFonts w:ascii="Consolas" w:hAnsi="Consolas" w:cs="Arial"/>
          <w:b/>
          <w:bCs/>
          <w:sz w:val="24"/>
          <w:szCs w:val="24"/>
        </w:rPr>
      </w:pPr>
    </w:p>
    <w:p w14:paraId="3DCC0B86" w14:textId="3CB270B8" w:rsidR="001553DB" w:rsidRPr="00F46552" w:rsidRDefault="001553DB" w:rsidP="00F46552">
      <w:pPr>
        <w:pStyle w:val="ListParagraph"/>
        <w:numPr>
          <w:ilvl w:val="0"/>
          <w:numId w:val="6"/>
        </w:numPr>
        <w:spacing w:after="0"/>
        <w:jc w:val="both"/>
        <w:rPr>
          <w:rFonts w:ascii="Arial" w:hAnsi="Arial" w:cs="Arial"/>
          <w:b/>
          <w:bCs/>
          <w:sz w:val="24"/>
          <w:szCs w:val="24"/>
        </w:rPr>
      </w:pPr>
      <w:r w:rsidRPr="00F46552">
        <w:rPr>
          <w:rFonts w:ascii="Arial" w:hAnsi="Arial" w:cs="Arial"/>
          <w:b/>
          <w:bCs/>
          <w:sz w:val="24"/>
          <w:szCs w:val="24"/>
        </w:rPr>
        <w:t>Directories and File Descriptions:</w:t>
      </w:r>
    </w:p>
    <w:p w14:paraId="3035CC48" w14:textId="39FAE332" w:rsidR="001553DB" w:rsidRPr="001553DB" w:rsidRDefault="001553DB" w:rsidP="00F46552">
      <w:pPr>
        <w:pStyle w:val="ListParagraph"/>
        <w:numPr>
          <w:ilvl w:val="0"/>
          <w:numId w:val="6"/>
        </w:numPr>
        <w:jc w:val="both"/>
        <w:rPr>
          <w:rFonts w:ascii="Arial" w:hAnsi="Arial" w:cs="Arial"/>
          <w:i/>
          <w:iCs/>
          <w:sz w:val="24"/>
          <w:szCs w:val="24"/>
        </w:rPr>
      </w:pPr>
      <w:proofErr w:type="spellStart"/>
      <w:r w:rsidRPr="001553DB">
        <w:rPr>
          <w:rFonts w:ascii="Consolas" w:hAnsi="Consolas" w:cs="Arial"/>
          <w:b/>
          <w:bCs/>
          <w:sz w:val="24"/>
          <w:szCs w:val="24"/>
        </w:rPr>
        <w:t>lqtmoment</w:t>
      </w:r>
      <w:proofErr w:type="spellEnd"/>
      <w:r w:rsidRPr="001553DB">
        <w:rPr>
          <w:rFonts w:ascii="Consolas" w:hAnsi="Consolas" w:cs="Arial"/>
          <w:b/>
          <w:bCs/>
          <w:sz w:val="24"/>
          <w:szCs w:val="24"/>
        </w:rPr>
        <w:t>/</w:t>
      </w:r>
      <w:r w:rsidRPr="001553DB">
        <w:rPr>
          <w:rFonts w:ascii="Consolas" w:hAnsi="Consolas" w:cs="Arial"/>
          <w:b/>
          <w:bCs/>
          <w:sz w:val="24"/>
          <w:szCs w:val="24"/>
        </w:rPr>
        <w:t xml:space="preserve">: </w:t>
      </w:r>
      <w:r w:rsidRPr="001553DB">
        <w:rPr>
          <w:rFonts w:ascii="Arial" w:hAnsi="Arial" w:cs="Arial"/>
          <w:sz w:val="24"/>
          <w:szCs w:val="24"/>
        </w:rPr>
        <w:t>The root directory of the package, containing all modules and subdirectories</w:t>
      </w:r>
    </w:p>
    <w:p w14:paraId="1B54D38F" w14:textId="77777777" w:rsidR="001553DB" w:rsidRPr="00F46552" w:rsidRDefault="001553DB" w:rsidP="00F46552">
      <w:pPr>
        <w:pStyle w:val="ListParagraph"/>
        <w:numPr>
          <w:ilvl w:val="0"/>
          <w:numId w:val="7"/>
        </w:numPr>
        <w:jc w:val="both"/>
        <w:rPr>
          <w:rFonts w:ascii="Consolas" w:hAnsi="Consolas" w:cs="Arial"/>
          <w:b/>
          <w:bCs/>
          <w:sz w:val="24"/>
          <w:szCs w:val="24"/>
        </w:rPr>
      </w:pPr>
      <w:r w:rsidRPr="00F46552">
        <w:rPr>
          <w:rFonts w:ascii="Consolas" w:hAnsi="Consolas" w:cs="Arial"/>
          <w:b/>
          <w:bCs/>
          <w:sz w:val="24"/>
          <w:szCs w:val="24"/>
        </w:rPr>
        <w:t>data/</w:t>
      </w:r>
      <w:r w:rsidRPr="00F46552">
        <w:rPr>
          <w:rFonts w:ascii="Consolas" w:hAnsi="Consolas" w:cs="Arial"/>
          <w:b/>
          <w:bCs/>
          <w:sz w:val="24"/>
          <w:szCs w:val="24"/>
        </w:rPr>
        <w:t xml:space="preserve">: </w:t>
      </w:r>
      <w:r w:rsidRPr="00F46552">
        <w:rPr>
          <w:rFonts w:ascii="Arial" w:hAnsi="Arial" w:cs="Arial"/>
          <w:sz w:val="24"/>
          <w:szCs w:val="24"/>
        </w:rPr>
        <w:t>A subdirectory for storing default configurations and data files used by the package</w:t>
      </w:r>
    </w:p>
    <w:p w14:paraId="057396D9" w14:textId="7E24794C" w:rsidR="00F46552" w:rsidRPr="001553DB" w:rsidRDefault="00F46552" w:rsidP="00F46552">
      <w:pPr>
        <w:pStyle w:val="ListParagraph"/>
        <w:numPr>
          <w:ilvl w:val="3"/>
          <w:numId w:val="6"/>
        </w:numPr>
        <w:jc w:val="both"/>
        <w:rPr>
          <w:rFonts w:ascii="Consolas" w:hAnsi="Consolas" w:cs="Arial"/>
          <w:b/>
          <w:bCs/>
          <w:sz w:val="24"/>
          <w:szCs w:val="24"/>
        </w:rPr>
      </w:pPr>
      <w:r w:rsidRPr="0077427E">
        <w:rPr>
          <w:rFonts w:ascii="Consolas" w:hAnsi="Consolas" w:cs="Arial"/>
          <w:b/>
          <w:bCs/>
          <w:sz w:val="24"/>
          <w:szCs w:val="24"/>
        </w:rPr>
        <w:t>__init__.py</w:t>
      </w:r>
      <w:r>
        <w:rPr>
          <w:rFonts w:ascii="Consolas" w:hAnsi="Consolas" w:cs="Arial"/>
          <w:b/>
          <w:bCs/>
          <w:sz w:val="24"/>
          <w:szCs w:val="24"/>
        </w:rPr>
        <w:t xml:space="preserve">: </w:t>
      </w:r>
      <w:r w:rsidRPr="00F46552">
        <w:rPr>
          <w:rFonts w:ascii="Arial" w:hAnsi="Arial" w:cs="Arial"/>
          <w:sz w:val="24"/>
          <w:szCs w:val="24"/>
        </w:rPr>
        <w:t xml:space="preserve">Identifier of the </w:t>
      </w:r>
      <w:r w:rsidRPr="0077427E">
        <w:rPr>
          <w:rFonts w:ascii="Consolas" w:hAnsi="Consolas" w:cs="Arial"/>
          <w:b/>
          <w:bCs/>
          <w:sz w:val="24"/>
          <w:szCs w:val="24"/>
        </w:rPr>
        <w:t>data/</w:t>
      </w:r>
      <w:r>
        <w:rPr>
          <w:rFonts w:ascii="Consolas" w:hAnsi="Consolas" w:cs="Arial"/>
          <w:b/>
          <w:bCs/>
          <w:sz w:val="24"/>
          <w:szCs w:val="24"/>
        </w:rPr>
        <w:t xml:space="preserve"> </w:t>
      </w:r>
      <w:r w:rsidRPr="00F46552">
        <w:rPr>
          <w:rFonts w:ascii="Arial" w:hAnsi="Arial" w:cs="Arial"/>
          <w:sz w:val="24"/>
          <w:szCs w:val="24"/>
        </w:rPr>
        <w:t>directory as a part of Python package, enabling imports.</w:t>
      </w:r>
    </w:p>
    <w:p w14:paraId="6C4E5F10" w14:textId="2E7ECCBD" w:rsidR="001553DB" w:rsidRPr="001553DB" w:rsidRDefault="001553DB" w:rsidP="00F46552">
      <w:pPr>
        <w:pStyle w:val="ListParagraph"/>
        <w:numPr>
          <w:ilvl w:val="3"/>
          <w:numId w:val="6"/>
        </w:numPr>
        <w:jc w:val="both"/>
        <w:rPr>
          <w:rFonts w:ascii="Consolas" w:hAnsi="Consolas" w:cs="Arial"/>
          <w:b/>
          <w:bCs/>
          <w:sz w:val="24"/>
          <w:szCs w:val="24"/>
        </w:rPr>
      </w:pPr>
      <w:r w:rsidRPr="001553DB">
        <w:rPr>
          <w:rFonts w:ascii="Consolas" w:hAnsi="Consolas" w:cs="Arial"/>
          <w:b/>
          <w:bCs/>
          <w:sz w:val="24"/>
          <w:szCs w:val="24"/>
        </w:rPr>
        <w:t>conf</w:t>
      </w:r>
      <w:r>
        <w:rPr>
          <w:rFonts w:ascii="Consolas" w:hAnsi="Consolas" w:cs="Arial"/>
          <w:b/>
          <w:bCs/>
          <w:sz w:val="24"/>
          <w:szCs w:val="24"/>
        </w:rPr>
        <w:t>ig</w:t>
      </w:r>
      <w:r w:rsidRPr="001553DB">
        <w:rPr>
          <w:rFonts w:ascii="Consolas" w:hAnsi="Consolas" w:cs="Arial"/>
          <w:b/>
          <w:bCs/>
          <w:sz w:val="24"/>
          <w:szCs w:val="24"/>
        </w:rPr>
        <w:t>.ini</w:t>
      </w:r>
      <w:r w:rsidRPr="001553DB">
        <w:rPr>
          <w:rFonts w:ascii="Consolas" w:hAnsi="Consolas" w:cs="Arial"/>
          <w:b/>
          <w:bCs/>
          <w:sz w:val="24"/>
          <w:szCs w:val="24"/>
        </w:rPr>
        <w:t xml:space="preserve">: </w:t>
      </w:r>
      <w:r w:rsidRPr="001553DB">
        <w:rPr>
          <w:rFonts w:ascii="Arial" w:hAnsi="Arial" w:cs="Arial"/>
          <w:sz w:val="24"/>
          <w:szCs w:val="24"/>
        </w:rPr>
        <w:t>A default configuration file in INI format, containing settings such as default parameters for seismic analysis (e.g., sampling rates, thresholds). Users can override these by providing their own configuration file during runtime.</w:t>
      </w:r>
    </w:p>
    <w:p w14:paraId="4E74AC5E" w14:textId="4D461A9A" w:rsidR="002D61F9" w:rsidRPr="002D61F9" w:rsidRDefault="002D61F9" w:rsidP="00F46552">
      <w:pPr>
        <w:pStyle w:val="ListParagraph"/>
        <w:numPr>
          <w:ilvl w:val="3"/>
          <w:numId w:val="6"/>
        </w:numPr>
        <w:jc w:val="both"/>
        <w:rPr>
          <w:rFonts w:ascii="Consolas" w:hAnsi="Consolas" w:cs="Arial"/>
          <w:b/>
          <w:bCs/>
          <w:sz w:val="24"/>
          <w:szCs w:val="24"/>
        </w:rPr>
      </w:pPr>
      <w:proofErr w:type="spellStart"/>
      <w:r w:rsidRPr="002D61F9">
        <w:rPr>
          <w:rFonts w:ascii="Consolas" w:hAnsi="Consolas" w:cs="Arial"/>
          <w:b/>
          <w:bCs/>
          <w:sz w:val="24"/>
          <w:szCs w:val="24"/>
        </w:rPr>
        <w:t>velocity_</w:t>
      </w:r>
      <w:proofErr w:type="gramStart"/>
      <w:r w:rsidRPr="002D61F9">
        <w:rPr>
          <w:rFonts w:ascii="Consolas" w:hAnsi="Consolas" w:cs="Arial"/>
          <w:b/>
          <w:bCs/>
          <w:sz w:val="24"/>
          <w:szCs w:val="24"/>
        </w:rPr>
        <w:t>model.json</w:t>
      </w:r>
      <w:proofErr w:type="spellEnd"/>
      <w:proofErr w:type="gramEnd"/>
      <w:r w:rsidRPr="002D61F9">
        <w:rPr>
          <w:rFonts w:ascii="Consolas" w:hAnsi="Consolas" w:cs="Arial"/>
          <w:b/>
          <w:bCs/>
          <w:sz w:val="24"/>
          <w:szCs w:val="24"/>
        </w:rPr>
        <w:t xml:space="preserve">: </w:t>
      </w:r>
      <w:r w:rsidRPr="002D61F9">
        <w:rPr>
          <w:rFonts w:ascii="Arial" w:hAnsi="Arial" w:cs="Arial"/>
          <w:sz w:val="24"/>
          <w:szCs w:val="24"/>
        </w:rPr>
        <w:t>A JSON file storing a default velocity model for seismic wave propagation, used in calculations if the user does not specify a custom model. It includes parameters like layer depths and wave velocities</w:t>
      </w:r>
      <w:r w:rsidRPr="002D61F9">
        <w:rPr>
          <w:rFonts w:ascii="Arial" w:hAnsi="Arial" w:cs="Arial"/>
          <w:sz w:val="24"/>
          <w:szCs w:val="24"/>
        </w:rPr>
        <w:t>.</w:t>
      </w:r>
    </w:p>
    <w:p w14:paraId="660A6EF1" w14:textId="28B4A033" w:rsidR="00F46552" w:rsidRPr="00F46552" w:rsidRDefault="00F46552" w:rsidP="00F46552">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__init__.py</w:t>
      </w:r>
      <w:r>
        <w:rPr>
          <w:rFonts w:ascii="Consolas" w:hAnsi="Consolas" w:cs="Arial"/>
          <w:b/>
          <w:bCs/>
          <w:sz w:val="24"/>
          <w:szCs w:val="24"/>
        </w:rPr>
        <w:t xml:space="preserve">: </w:t>
      </w:r>
      <w:r w:rsidRPr="00F46552">
        <w:rPr>
          <w:rFonts w:ascii="Arial" w:hAnsi="Arial" w:cs="Arial"/>
          <w:sz w:val="24"/>
          <w:szCs w:val="24"/>
        </w:rPr>
        <w:t xml:space="preserve">Initializes the </w:t>
      </w:r>
      <w:proofErr w:type="spellStart"/>
      <w:r w:rsidRPr="00F46552">
        <w:rPr>
          <w:rFonts w:ascii="Arial" w:hAnsi="Arial" w:cs="Arial"/>
          <w:i/>
          <w:iCs/>
          <w:sz w:val="24"/>
          <w:szCs w:val="24"/>
        </w:rPr>
        <w:t>lqtmoment</w:t>
      </w:r>
      <w:proofErr w:type="spellEnd"/>
      <w:r w:rsidRPr="00F46552">
        <w:rPr>
          <w:rFonts w:ascii="Arial" w:hAnsi="Arial" w:cs="Arial"/>
          <w:sz w:val="24"/>
          <w:szCs w:val="24"/>
        </w:rPr>
        <w:t xml:space="preserve"> package, making it importable. It</w:t>
      </w:r>
      <w:r>
        <w:rPr>
          <w:rFonts w:ascii="Arial" w:hAnsi="Arial" w:cs="Arial"/>
          <w:sz w:val="24"/>
          <w:szCs w:val="24"/>
        </w:rPr>
        <w:t xml:space="preserve"> </w:t>
      </w:r>
      <w:r w:rsidRPr="00F46552">
        <w:rPr>
          <w:rFonts w:ascii="Arial" w:hAnsi="Arial" w:cs="Arial"/>
          <w:sz w:val="24"/>
          <w:szCs w:val="24"/>
        </w:rPr>
        <w:t>include</w:t>
      </w:r>
      <w:r>
        <w:rPr>
          <w:rFonts w:ascii="Arial" w:hAnsi="Arial" w:cs="Arial"/>
          <w:sz w:val="24"/>
          <w:szCs w:val="24"/>
        </w:rPr>
        <w:t>s</w:t>
      </w:r>
      <w:r w:rsidRPr="00F46552">
        <w:rPr>
          <w:rFonts w:ascii="Arial" w:hAnsi="Arial" w:cs="Arial"/>
          <w:sz w:val="24"/>
          <w:szCs w:val="24"/>
        </w:rPr>
        <w:t xml:space="preserve"> package-level metadata (e.g., version) or import key modules for easier access</w:t>
      </w:r>
      <w:r w:rsidRPr="00F46552">
        <w:rPr>
          <w:rFonts w:ascii="Arial" w:hAnsi="Arial" w:cs="Arial"/>
          <w:sz w:val="24"/>
          <w:szCs w:val="24"/>
        </w:rPr>
        <w:t>.</w:t>
      </w:r>
    </w:p>
    <w:p w14:paraId="35FF4291" w14:textId="70A859E7" w:rsidR="0080186F" w:rsidRPr="0080186F" w:rsidRDefault="0080186F" w:rsidP="0080186F">
      <w:pPr>
        <w:pStyle w:val="ListParagraph"/>
        <w:numPr>
          <w:ilvl w:val="3"/>
          <w:numId w:val="6"/>
        </w:numPr>
        <w:ind w:left="1985"/>
        <w:jc w:val="both"/>
        <w:rPr>
          <w:rFonts w:ascii="Consolas" w:hAnsi="Consolas" w:cs="Arial"/>
          <w:b/>
          <w:bCs/>
          <w:sz w:val="24"/>
          <w:szCs w:val="24"/>
        </w:rPr>
      </w:pPr>
      <w:r w:rsidRPr="0080186F">
        <w:rPr>
          <w:rFonts w:ascii="Consolas" w:hAnsi="Consolas" w:cs="Arial"/>
          <w:b/>
          <w:bCs/>
          <w:sz w:val="24"/>
          <w:szCs w:val="24"/>
        </w:rPr>
        <w:lastRenderedPageBreak/>
        <w:t>api.py</w:t>
      </w:r>
      <w:r w:rsidRPr="0080186F">
        <w:rPr>
          <w:rFonts w:ascii="Consolas" w:hAnsi="Consolas" w:cs="Arial"/>
          <w:b/>
          <w:bCs/>
          <w:sz w:val="24"/>
          <w:szCs w:val="24"/>
        </w:rPr>
        <w:t xml:space="preserve">: </w:t>
      </w:r>
      <w:r w:rsidRPr="0080186F">
        <w:rPr>
          <w:rFonts w:ascii="Arial" w:hAnsi="Arial" w:cs="Arial"/>
          <w:sz w:val="24"/>
          <w:szCs w:val="24"/>
        </w:rPr>
        <w:t xml:space="preserve">Provides a high-level interface for interacting with the package. It exposes </w:t>
      </w:r>
      <w:proofErr w:type="spellStart"/>
      <w:r w:rsidRPr="0080186F">
        <w:rPr>
          <w:rFonts w:ascii="Arial" w:hAnsi="Arial" w:cs="Arial"/>
          <w:i/>
          <w:iCs/>
          <w:sz w:val="24"/>
          <w:szCs w:val="24"/>
        </w:rPr>
        <w:t>magnitude_estimator</w:t>
      </w:r>
      <w:proofErr w:type="spellEnd"/>
      <w:r>
        <w:rPr>
          <w:rFonts w:ascii="Arial" w:hAnsi="Arial" w:cs="Arial"/>
          <w:sz w:val="24"/>
          <w:szCs w:val="24"/>
        </w:rPr>
        <w:t xml:space="preserve"> </w:t>
      </w:r>
      <w:r w:rsidRPr="0080186F">
        <w:rPr>
          <w:rFonts w:ascii="Arial" w:hAnsi="Arial" w:cs="Arial"/>
          <w:sz w:val="24"/>
          <w:szCs w:val="24"/>
        </w:rPr>
        <w:t>function</w:t>
      </w:r>
      <w:r>
        <w:rPr>
          <w:rFonts w:ascii="Arial" w:hAnsi="Arial" w:cs="Arial"/>
          <w:sz w:val="24"/>
          <w:szCs w:val="24"/>
        </w:rPr>
        <w:t xml:space="preserve"> </w:t>
      </w:r>
      <w:r w:rsidRPr="0080186F">
        <w:rPr>
          <w:rFonts w:ascii="Arial" w:hAnsi="Arial" w:cs="Arial"/>
          <w:sz w:val="24"/>
          <w:szCs w:val="24"/>
        </w:rPr>
        <w:t>for external users or scripts to perform core tasks (e.g., running a full</w:t>
      </w:r>
      <w:r>
        <w:rPr>
          <w:rFonts w:ascii="Arial" w:hAnsi="Arial" w:cs="Arial"/>
          <w:sz w:val="24"/>
          <w:szCs w:val="24"/>
        </w:rPr>
        <w:t xml:space="preserve"> moment magnitude calculation </w:t>
      </w:r>
      <w:r w:rsidRPr="0080186F">
        <w:rPr>
          <w:rFonts w:ascii="Arial" w:hAnsi="Arial" w:cs="Arial"/>
          <w:sz w:val="24"/>
          <w:szCs w:val="24"/>
        </w:rPr>
        <w:t>pipeline).</w:t>
      </w:r>
    </w:p>
    <w:p w14:paraId="0462AA01" w14:textId="4CC47B24" w:rsidR="0080186F" w:rsidRPr="0080186F" w:rsidRDefault="0080186F"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catalog_builder.py</w:t>
      </w:r>
      <w:r>
        <w:rPr>
          <w:rFonts w:ascii="Consolas" w:hAnsi="Consolas" w:cs="Arial"/>
          <w:b/>
          <w:bCs/>
          <w:sz w:val="24"/>
          <w:szCs w:val="24"/>
        </w:rPr>
        <w:t xml:space="preserve">: </w:t>
      </w:r>
      <w:r w:rsidRPr="0080186F">
        <w:rPr>
          <w:rFonts w:ascii="Arial" w:hAnsi="Arial" w:cs="Arial"/>
          <w:sz w:val="24"/>
          <w:szCs w:val="24"/>
        </w:rPr>
        <w:t xml:space="preserve">Contains functionality to build </w:t>
      </w:r>
      <w:r>
        <w:rPr>
          <w:rFonts w:ascii="Arial" w:hAnsi="Arial" w:cs="Arial"/>
          <w:sz w:val="24"/>
          <w:szCs w:val="24"/>
        </w:rPr>
        <w:t xml:space="preserve">accepted </w:t>
      </w:r>
      <w:proofErr w:type="spellStart"/>
      <w:r>
        <w:rPr>
          <w:rFonts w:ascii="Arial" w:hAnsi="Arial" w:cs="Arial"/>
          <w:i/>
          <w:iCs/>
          <w:sz w:val="24"/>
          <w:szCs w:val="24"/>
        </w:rPr>
        <w:t>lqtmoment</w:t>
      </w:r>
      <w:proofErr w:type="spellEnd"/>
      <w:r>
        <w:rPr>
          <w:rFonts w:ascii="Arial" w:hAnsi="Arial" w:cs="Arial"/>
          <w:i/>
          <w:iCs/>
          <w:sz w:val="24"/>
          <w:szCs w:val="24"/>
        </w:rPr>
        <w:t xml:space="preserve"> </w:t>
      </w:r>
      <w:r w:rsidRPr="0080186F">
        <w:rPr>
          <w:rFonts w:ascii="Arial" w:hAnsi="Arial" w:cs="Arial"/>
          <w:sz w:val="24"/>
          <w:szCs w:val="24"/>
        </w:rPr>
        <w:t xml:space="preserve">event </w:t>
      </w:r>
      <w:proofErr w:type="spellStart"/>
      <w:r w:rsidRPr="0080186F">
        <w:rPr>
          <w:rFonts w:ascii="Arial" w:hAnsi="Arial" w:cs="Arial"/>
          <w:sz w:val="24"/>
          <w:szCs w:val="24"/>
        </w:rPr>
        <w:t>catalogs</w:t>
      </w:r>
      <w:proofErr w:type="spellEnd"/>
      <w:r>
        <w:rPr>
          <w:rFonts w:ascii="Arial" w:hAnsi="Arial" w:cs="Arial"/>
          <w:sz w:val="24"/>
          <w:szCs w:val="24"/>
        </w:rPr>
        <w:t xml:space="preserve"> format.</w:t>
      </w:r>
    </w:p>
    <w:p w14:paraId="48AC1E23" w14:textId="628B958F" w:rsidR="0080186F" w:rsidRPr="0080186F" w:rsidRDefault="0080186F"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config.py</w:t>
      </w:r>
      <w:r>
        <w:rPr>
          <w:rFonts w:ascii="Consolas" w:hAnsi="Consolas" w:cs="Arial"/>
          <w:b/>
          <w:bCs/>
          <w:sz w:val="24"/>
          <w:szCs w:val="24"/>
        </w:rPr>
        <w:t xml:space="preserve">: </w:t>
      </w:r>
      <w:r w:rsidRPr="0080186F">
        <w:rPr>
          <w:rFonts w:ascii="Arial" w:hAnsi="Arial" w:cs="Arial"/>
          <w:sz w:val="24"/>
          <w:szCs w:val="24"/>
        </w:rPr>
        <w:t xml:space="preserve">Handles configuration management, including parsing the </w:t>
      </w:r>
      <w:r w:rsidRPr="001553DB">
        <w:rPr>
          <w:rFonts w:ascii="Consolas" w:hAnsi="Consolas" w:cs="Arial"/>
          <w:b/>
          <w:bCs/>
          <w:sz w:val="24"/>
          <w:szCs w:val="24"/>
        </w:rPr>
        <w:t>conf</w:t>
      </w:r>
      <w:r>
        <w:rPr>
          <w:rFonts w:ascii="Consolas" w:hAnsi="Consolas" w:cs="Arial"/>
          <w:b/>
          <w:bCs/>
          <w:sz w:val="24"/>
          <w:szCs w:val="24"/>
        </w:rPr>
        <w:t>ig</w:t>
      </w:r>
      <w:r w:rsidRPr="001553DB">
        <w:rPr>
          <w:rFonts w:ascii="Consolas" w:hAnsi="Consolas" w:cs="Arial"/>
          <w:b/>
          <w:bCs/>
          <w:sz w:val="24"/>
          <w:szCs w:val="24"/>
        </w:rPr>
        <w:t>.ini</w:t>
      </w:r>
      <w:r>
        <w:rPr>
          <w:rFonts w:ascii="Arial" w:hAnsi="Arial" w:cs="Arial"/>
          <w:sz w:val="24"/>
          <w:szCs w:val="24"/>
        </w:rPr>
        <w:t xml:space="preserve"> </w:t>
      </w:r>
      <w:r w:rsidRPr="0080186F">
        <w:rPr>
          <w:rFonts w:ascii="Arial" w:hAnsi="Arial" w:cs="Arial"/>
          <w:sz w:val="24"/>
          <w:szCs w:val="24"/>
        </w:rPr>
        <w:t>file or user-provided configurations, and making settings accessible to other modules</w:t>
      </w:r>
      <w:r>
        <w:rPr>
          <w:rFonts w:ascii="Arial" w:hAnsi="Arial" w:cs="Arial"/>
          <w:sz w:val="24"/>
          <w:szCs w:val="24"/>
        </w:rPr>
        <w:t xml:space="preserve"> in the entire package</w:t>
      </w:r>
      <w:r w:rsidRPr="0080186F">
        <w:rPr>
          <w:rFonts w:ascii="Arial" w:hAnsi="Arial" w:cs="Arial"/>
          <w:sz w:val="24"/>
          <w:szCs w:val="24"/>
        </w:rPr>
        <w:t>.</w:t>
      </w:r>
    </w:p>
    <w:p w14:paraId="099D79CB" w14:textId="2795A3D4" w:rsidR="00FC3863" w:rsidRPr="00FC3863" w:rsidRDefault="00FC3863"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fitting_spectral.py</w:t>
      </w:r>
      <w:r>
        <w:rPr>
          <w:rFonts w:ascii="Consolas" w:hAnsi="Consolas" w:cs="Arial"/>
          <w:b/>
          <w:bCs/>
          <w:sz w:val="24"/>
          <w:szCs w:val="24"/>
        </w:rPr>
        <w:t xml:space="preserve">: </w:t>
      </w:r>
      <w:r w:rsidRPr="00FC3863">
        <w:rPr>
          <w:rFonts w:ascii="Arial" w:hAnsi="Arial" w:cs="Arial"/>
          <w:sz w:val="24"/>
          <w:szCs w:val="24"/>
        </w:rPr>
        <w:t>Implements spectral fitting algorithms,</w:t>
      </w:r>
      <w:r w:rsidR="00BF6981">
        <w:rPr>
          <w:rFonts w:ascii="Arial" w:hAnsi="Arial" w:cs="Arial"/>
          <w:sz w:val="24"/>
          <w:szCs w:val="24"/>
        </w:rPr>
        <w:t xml:space="preserve"> this module handles advanced stochastic algorithms to find best solution for frequency corner, q factor, and omega zero flat level</w:t>
      </w:r>
      <w:r w:rsidRPr="00FC3863">
        <w:rPr>
          <w:rFonts w:ascii="Arial" w:hAnsi="Arial" w:cs="Arial"/>
          <w:sz w:val="24"/>
          <w:szCs w:val="24"/>
        </w:rPr>
        <w:t>.</w:t>
      </w:r>
    </w:p>
    <w:p w14:paraId="37E29D4A" w14:textId="77777777" w:rsidR="00BF6981" w:rsidRPr="00BF6981" w:rsidRDefault="00BF6981" w:rsidP="00ED3CCB">
      <w:pPr>
        <w:pStyle w:val="ListParagraph"/>
        <w:numPr>
          <w:ilvl w:val="3"/>
          <w:numId w:val="6"/>
        </w:numPr>
        <w:spacing w:after="0"/>
        <w:ind w:left="1985"/>
        <w:jc w:val="both"/>
        <w:rPr>
          <w:rFonts w:ascii="Arial" w:hAnsi="Arial" w:cs="Arial"/>
          <w:b/>
          <w:bCs/>
          <w:sz w:val="24"/>
          <w:szCs w:val="24"/>
        </w:rPr>
      </w:pPr>
      <w:r w:rsidRPr="0077427E">
        <w:rPr>
          <w:rFonts w:ascii="Consolas" w:hAnsi="Consolas" w:cs="Arial"/>
          <w:b/>
          <w:bCs/>
          <w:sz w:val="24"/>
          <w:szCs w:val="24"/>
        </w:rPr>
        <w:t>lqt_analysis.py</w:t>
      </w:r>
      <w:r>
        <w:rPr>
          <w:rFonts w:ascii="Consolas" w:hAnsi="Consolas" w:cs="Arial"/>
          <w:b/>
          <w:bCs/>
          <w:sz w:val="24"/>
          <w:szCs w:val="24"/>
        </w:rPr>
        <w:t xml:space="preserve">: </w:t>
      </w:r>
      <w:r>
        <w:rPr>
          <w:rFonts w:ascii="Arial" w:hAnsi="Arial" w:cs="Arial"/>
          <w:sz w:val="24"/>
          <w:szCs w:val="24"/>
        </w:rPr>
        <w:t xml:space="preserve">Transform </w:t>
      </w:r>
      <w:proofErr w:type="spellStart"/>
      <w:r w:rsidRPr="00BF6981">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 xml:space="preserve">formatted </w:t>
      </w:r>
      <w:proofErr w:type="spellStart"/>
      <w:r>
        <w:rPr>
          <w:rFonts w:ascii="Arial" w:hAnsi="Arial" w:cs="Arial"/>
          <w:sz w:val="24"/>
          <w:szCs w:val="24"/>
        </w:rPr>
        <w:t>catalog</w:t>
      </w:r>
      <w:proofErr w:type="spellEnd"/>
      <w:r>
        <w:rPr>
          <w:rFonts w:ascii="Arial" w:hAnsi="Arial" w:cs="Arial"/>
          <w:sz w:val="24"/>
          <w:szCs w:val="24"/>
        </w:rPr>
        <w:t xml:space="preserve"> to </w:t>
      </w:r>
      <w:proofErr w:type="spellStart"/>
      <w:r>
        <w:rPr>
          <w:rFonts w:ascii="Arial" w:hAnsi="Arial" w:cs="Arial"/>
          <w:sz w:val="24"/>
          <w:szCs w:val="24"/>
        </w:rPr>
        <w:t>LqtAnalysis</w:t>
      </w:r>
      <w:proofErr w:type="spellEnd"/>
      <w:r>
        <w:rPr>
          <w:rFonts w:ascii="Arial" w:hAnsi="Arial" w:cs="Arial"/>
          <w:sz w:val="24"/>
          <w:szCs w:val="24"/>
        </w:rPr>
        <w:t xml:space="preserve"> class instance, enabling user to interact with </w:t>
      </w:r>
      <w:proofErr w:type="spellStart"/>
      <w:r>
        <w:rPr>
          <w:rFonts w:ascii="Arial" w:hAnsi="Arial" w:cs="Arial"/>
          <w:sz w:val="24"/>
          <w:szCs w:val="24"/>
        </w:rPr>
        <w:t>catalog</w:t>
      </w:r>
      <w:proofErr w:type="spellEnd"/>
      <w:r>
        <w:rPr>
          <w:rFonts w:ascii="Arial" w:hAnsi="Arial" w:cs="Arial"/>
          <w:sz w:val="24"/>
          <w:szCs w:val="24"/>
        </w:rPr>
        <w:t xml:space="preserve"> data and perform data analysis instantly.</w:t>
      </w:r>
    </w:p>
    <w:p w14:paraId="2EBCBC98" w14:textId="19FB806F" w:rsidR="00BF6981" w:rsidRPr="00BF6981" w:rsidRDefault="00BF6981" w:rsidP="00ED3CCB">
      <w:pPr>
        <w:pStyle w:val="ListParagraph"/>
        <w:numPr>
          <w:ilvl w:val="3"/>
          <w:numId w:val="6"/>
        </w:numPr>
        <w:spacing w:after="0"/>
        <w:ind w:left="1985"/>
        <w:jc w:val="both"/>
        <w:rPr>
          <w:rFonts w:ascii="Consolas" w:hAnsi="Consolas" w:cs="Arial"/>
          <w:b/>
          <w:bCs/>
          <w:sz w:val="24"/>
          <w:szCs w:val="24"/>
        </w:rPr>
      </w:pPr>
      <w:r>
        <w:rPr>
          <w:rFonts w:ascii="Arial" w:hAnsi="Arial" w:cs="Arial"/>
          <w:sz w:val="24"/>
          <w:szCs w:val="24"/>
        </w:rPr>
        <w:t xml:space="preserve"> </w:t>
      </w:r>
      <w:r w:rsidRPr="0077427E">
        <w:rPr>
          <w:rFonts w:ascii="Consolas" w:hAnsi="Consolas" w:cs="Arial"/>
          <w:b/>
          <w:bCs/>
          <w:sz w:val="24"/>
          <w:szCs w:val="24"/>
        </w:rPr>
        <w:t>main.py</w:t>
      </w:r>
      <w:r>
        <w:rPr>
          <w:rFonts w:ascii="Consolas" w:hAnsi="Consolas" w:cs="Arial"/>
          <w:b/>
          <w:bCs/>
          <w:sz w:val="24"/>
          <w:szCs w:val="24"/>
        </w:rPr>
        <w:t xml:space="preserve">: </w:t>
      </w:r>
      <w:r w:rsidRPr="00BF6981">
        <w:rPr>
          <w:rFonts w:ascii="Arial" w:hAnsi="Arial" w:cs="Arial"/>
          <w:sz w:val="24"/>
          <w:szCs w:val="24"/>
        </w:rPr>
        <w:t xml:space="preserve">The entry point for running the </w:t>
      </w:r>
      <w:proofErr w:type="spellStart"/>
      <w:r w:rsidRPr="00BF6981">
        <w:rPr>
          <w:rFonts w:ascii="Arial" w:hAnsi="Arial" w:cs="Arial"/>
          <w:i/>
          <w:iCs/>
          <w:sz w:val="24"/>
          <w:szCs w:val="24"/>
        </w:rPr>
        <w:t>lqtmoment</w:t>
      </w:r>
      <w:proofErr w:type="spellEnd"/>
      <w:r w:rsidRPr="00BF6981">
        <w:rPr>
          <w:rFonts w:ascii="Arial" w:hAnsi="Arial" w:cs="Arial"/>
          <w:sz w:val="24"/>
          <w:szCs w:val="24"/>
        </w:rPr>
        <w:t xml:space="preserve"> package as a standalone application</w:t>
      </w:r>
      <w:r>
        <w:rPr>
          <w:rFonts w:ascii="Arial" w:hAnsi="Arial" w:cs="Arial"/>
          <w:sz w:val="24"/>
          <w:szCs w:val="24"/>
        </w:rPr>
        <w:t xml:space="preserve"> through command-line interface (CLI)</w:t>
      </w:r>
      <w:r w:rsidRPr="00BF6981">
        <w:rPr>
          <w:rFonts w:ascii="Arial" w:hAnsi="Arial" w:cs="Arial"/>
          <w:sz w:val="24"/>
          <w:szCs w:val="24"/>
        </w:rPr>
        <w:t>. It orchestrates the workflow, calling functions from other modules based on user inputs or configurations.</w:t>
      </w:r>
    </w:p>
    <w:p w14:paraId="6C40FE6A" w14:textId="2D4B1913" w:rsidR="001553DB" w:rsidRPr="00ED3CCB" w:rsidRDefault="00BF6981" w:rsidP="00ED3CCB">
      <w:pPr>
        <w:pStyle w:val="ListParagraph"/>
        <w:numPr>
          <w:ilvl w:val="0"/>
          <w:numId w:val="6"/>
        </w:numPr>
        <w:spacing w:after="0"/>
        <w:ind w:left="1985"/>
        <w:jc w:val="both"/>
        <w:rPr>
          <w:rFonts w:ascii="Consolas" w:hAnsi="Consolas" w:cs="Arial"/>
          <w:b/>
          <w:bCs/>
          <w:sz w:val="24"/>
          <w:szCs w:val="24"/>
        </w:rPr>
      </w:pPr>
      <w:r w:rsidRPr="00BF6981">
        <w:rPr>
          <w:rFonts w:ascii="Consolas" w:hAnsi="Consolas" w:cs="Arial"/>
          <w:b/>
          <w:bCs/>
          <w:sz w:val="24"/>
          <w:szCs w:val="24"/>
        </w:rPr>
        <w:t>plotting.py</w:t>
      </w:r>
      <w:r>
        <w:rPr>
          <w:rFonts w:ascii="Consolas" w:hAnsi="Consolas" w:cs="Arial"/>
          <w:b/>
          <w:bCs/>
          <w:sz w:val="24"/>
          <w:szCs w:val="24"/>
        </w:rPr>
        <w:t xml:space="preserve">: </w:t>
      </w:r>
      <w:r w:rsidR="00ED3CCB" w:rsidRPr="00ED3CCB">
        <w:rPr>
          <w:rFonts w:ascii="Arial" w:hAnsi="Arial" w:cs="Arial"/>
          <w:sz w:val="24"/>
          <w:szCs w:val="24"/>
        </w:rPr>
        <w:t>It handles visualization tasks, such as generating plots for waveform data, spectral fits in moment magnitude calculation, and visualizing the results of Shooting Snell’s Method for determining the incidence angle.</w:t>
      </w:r>
    </w:p>
    <w:p w14:paraId="7CBDF189" w14:textId="04A42BF9" w:rsidR="00ED3CCB" w:rsidRPr="00ED3CCB" w:rsidRDefault="00ED3CCB" w:rsidP="00ED3CCB">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processing.py</w:t>
      </w:r>
      <w:r>
        <w:rPr>
          <w:rFonts w:ascii="Consolas" w:hAnsi="Consolas" w:cs="Arial"/>
          <w:b/>
          <w:bCs/>
          <w:sz w:val="24"/>
          <w:szCs w:val="24"/>
        </w:rPr>
        <w:t xml:space="preserve">: </w:t>
      </w:r>
      <w:r w:rsidRPr="00ED3CCB">
        <w:rPr>
          <w:rFonts w:ascii="Arial" w:hAnsi="Arial" w:cs="Arial"/>
          <w:sz w:val="24"/>
          <w:szCs w:val="24"/>
        </w:rPr>
        <w:t>It handles the core flow of the moment magnitude calculation, selecting the corresponding data from the entire dataset for each ID, and iteratively looping as the moment magnitude calculation progresses.</w:t>
      </w:r>
    </w:p>
    <w:p w14:paraId="6839A94B" w14:textId="101A3010" w:rsidR="00ED3CCB" w:rsidRPr="00ED3CCB" w:rsidRDefault="00ED3CCB" w:rsidP="00ED3CCB">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refraction.py</w:t>
      </w:r>
      <w:r>
        <w:rPr>
          <w:rFonts w:ascii="Consolas" w:hAnsi="Consolas" w:cs="Arial"/>
          <w:b/>
          <w:bCs/>
          <w:sz w:val="24"/>
          <w:szCs w:val="24"/>
        </w:rPr>
        <w:t xml:space="preserve">: </w:t>
      </w:r>
      <w:r w:rsidRPr="00ED3CCB">
        <w:rPr>
          <w:rFonts w:ascii="Arial" w:hAnsi="Arial" w:cs="Arial"/>
          <w:sz w:val="24"/>
          <w:szCs w:val="24"/>
        </w:rPr>
        <w:t>An internal module that performs Shooting Snell’s method to find the optimal solution for the incidence angle of each phase that reaches the station.</w:t>
      </w:r>
    </w:p>
    <w:p w14:paraId="21C7E39B" w14:textId="1B2B7D91" w:rsidR="00ED3CCB" w:rsidRPr="007B63F0" w:rsidRDefault="00ED3CCB" w:rsidP="00C90320">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utils.py</w:t>
      </w:r>
      <w:r>
        <w:rPr>
          <w:rFonts w:ascii="Consolas" w:hAnsi="Consolas" w:cs="Arial"/>
          <w:b/>
          <w:bCs/>
          <w:sz w:val="24"/>
          <w:szCs w:val="24"/>
        </w:rPr>
        <w:t xml:space="preserve">: </w:t>
      </w:r>
      <w:r w:rsidRPr="00ED3CCB">
        <w:rPr>
          <w:rFonts w:ascii="Arial" w:hAnsi="Arial" w:cs="Arial"/>
          <w:sz w:val="24"/>
          <w:szCs w:val="24"/>
        </w:rPr>
        <w:t xml:space="preserve">A collection of utility functions used across the package, such as helper methods for file I/O, </w:t>
      </w:r>
      <w:r>
        <w:rPr>
          <w:rFonts w:ascii="Arial" w:hAnsi="Arial" w:cs="Arial"/>
          <w:sz w:val="24"/>
          <w:szCs w:val="24"/>
        </w:rPr>
        <w:t xml:space="preserve">waveform treatment tools, and </w:t>
      </w:r>
      <w:r w:rsidRPr="00ED3CCB">
        <w:rPr>
          <w:rFonts w:ascii="Arial" w:hAnsi="Arial" w:cs="Arial"/>
          <w:sz w:val="24"/>
          <w:szCs w:val="24"/>
        </w:rPr>
        <w:t>logging.</w:t>
      </w:r>
    </w:p>
    <w:p w14:paraId="38C02F6C" w14:textId="77777777" w:rsidR="007B63F0" w:rsidRDefault="007B63F0" w:rsidP="007B63F0">
      <w:pPr>
        <w:spacing w:after="0"/>
        <w:jc w:val="both"/>
        <w:rPr>
          <w:rFonts w:ascii="Consolas" w:hAnsi="Consolas" w:cs="Arial"/>
          <w:sz w:val="24"/>
          <w:szCs w:val="24"/>
        </w:rPr>
      </w:pPr>
    </w:p>
    <w:p w14:paraId="57DC8E40" w14:textId="77777777" w:rsidR="007B63F0" w:rsidRDefault="007B63F0" w:rsidP="007B63F0">
      <w:pPr>
        <w:spacing w:after="0"/>
        <w:jc w:val="both"/>
        <w:rPr>
          <w:rFonts w:ascii="Consolas" w:hAnsi="Consolas" w:cs="Arial"/>
          <w:sz w:val="24"/>
          <w:szCs w:val="24"/>
        </w:rPr>
      </w:pPr>
    </w:p>
    <w:p w14:paraId="0C1856D9" w14:textId="77777777" w:rsidR="007B63F0" w:rsidRDefault="007B63F0" w:rsidP="007B63F0">
      <w:pPr>
        <w:spacing w:after="0"/>
        <w:jc w:val="both"/>
        <w:rPr>
          <w:rFonts w:ascii="Consolas" w:hAnsi="Consolas" w:cs="Arial"/>
          <w:sz w:val="24"/>
          <w:szCs w:val="24"/>
        </w:rPr>
      </w:pPr>
    </w:p>
    <w:p w14:paraId="50DCECF7" w14:textId="77777777" w:rsidR="007B63F0" w:rsidRDefault="007B63F0" w:rsidP="007B63F0">
      <w:pPr>
        <w:spacing w:after="0"/>
        <w:jc w:val="both"/>
        <w:rPr>
          <w:rFonts w:ascii="Consolas" w:hAnsi="Consolas" w:cs="Arial"/>
          <w:sz w:val="24"/>
          <w:szCs w:val="24"/>
        </w:rPr>
      </w:pPr>
    </w:p>
    <w:p w14:paraId="116E48CE" w14:textId="77777777" w:rsidR="007B63F0" w:rsidRDefault="007B63F0" w:rsidP="007B63F0">
      <w:pPr>
        <w:spacing w:after="0"/>
        <w:jc w:val="both"/>
        <w:rPr>
          <w:rFonts w:ascii="Consolas" w:hAnsi="Consolas" w:cs="Arial"/>
          <w:sz w:val="24"/>
          <w:szCs w:val="24"/>
        </w:rPr>
      </w:pPr>
    </w:p>
    <w:p w14:paraId="46262BEA" w14:textId="77777777" w:rsidR="007B63F0" w:rsidRDefault="007B63F0" w:rsidP="007B63F0">
      <w:pPr>
        <w:spacing w:after="0"/>
        <w:jc w:val="both"/>
        <w:rPr>
          <w:rFonts w:ascii="Consolas" w:hAnsi="Consolas" w:cs="Arial"/>
          <w:sz w:val="24"/>
          <w:szCs w:val="24"/>
        </w:rPr>
      </w:pPr>
    </w:p>
    <w:p w14:paraId="6D44CFCE" w14:textId="77777777" w:rsidR="007B63F0" w:rsidRDefault="007B63F0" w:rsidP="007B63F0">
      <w:pPr>
        <w:spacing w:after="0"/>
        <w:jc w:val="both"/>
        <w:rPr>
          <w:rFonts w:ascii="Consolas" w:hAnsi="Consolas" w:cs="Arial"/>
          <w:sz w:val="24"/>
          <w:szCs w:val="24"/>
        </w:rPr>
      </w:pPr>
    </w:p>
    <w:p w14:paraId="051A4502" w14:textId="77777777" w:rsidR="007B63F0" w:rsidRDefault="007B63F0" w:rsidP="007B63F0">
      <w:pPr>
        <w:spacing w:after="0"/>
        <w:jc w:val="both"/>
        <w:rPr>
          <w:rFonts w:ascii="Consolas" w:hAnsi="Consolas" w:cs="Arial"/>
          <w:sz w:val="24"/>
          <w:szCs w:val="24"/>
        </w:rPr>
      </w:pPr>
    </w:p>
    <w:p w14:paraId="3EA0E697" w14:textId="77777777" w:rsidR="007B63F0" w:rsidRDefault="007B63F0" w:rsidP="007B63F0">
      <w:pPr>
        <w:spacing w:after="0"/>
        <w:jc w:val="both"/>
        <w:rPr>
          <w:rFonts w:ascii="Consolas" w:hAnsi="Consolas" w:cs="Arial"/>
          <w:sz w:val="24"/>
          <w:szCs w:val="24"/>
        </w:rPr>
      </w:pPr>
    </w:p>
    <w:p w14:paraId="48836647" w14:textId="77777777" w:rsidR="007B63F0" w:rsidRDefault="007B63F0" w:rsidP="007B63F0">
      <w:pPr>
        <w:spacing w:after="0"/>
        <w:jc w:val="both"/>
        <w:rPr>
          <w:rFonts w:ascii="Consolas" w:hAnsi="Consolas" w:cs="Arial"/>
          <w:sz w:val="24"/>
          <w:szCs w:val="24"/>
        </w:rPr>
      </w:pPr>
    </w:p>
    <w:p w14:paraId="7DB414FD" w14:textId="77777777" w:rsidR="007B63F0" w:rsidRDefault="007B63F0" w:rsidP="007B63F0">
      <w:pPr>
        <w:spacing w:after="0"/>
        <w:jc w:val="both"/>
        <w:rPr>
          <w:rFonts w:ascii="Consolas" w:hAnsi="Consolas" w:cs="Arial"/>
          <w:sz w:val="24"/>
          <w:szCs w:val="24"/>
        </w:rPr>
      </w:pPr>
    </w:p>
    <w:p w14:paraId="3BEE92A9" w14:textId="77777777" w:rsidR="007B63F0" w:rsidRDefault="007B63F0" w:rsidP="007B63F0">
      <w:pPr>
        <w:spacing w:after="0"/>
        <w:jc w:val="both"/>
        <w:rPr>
          <w:rFonts w:ascii="Consolas" w:hAnsi="Consolas" w:cs="Arial"/>
          <w:sz w:val="24"/>
          <w:szCs w:val="24"/>
        </w:rPr>
      </w:pPr>
    </w:p>
    <w:p w14:paraId="3DA1FE44" w14:textId="463A175B" w:rsidR="007B63F0" w:rsidRDefault="007B63F0" w:rsidP="007B63F0">
      <w:pPr>
        <w:spacing w:after="0"/>
        <w:jc w:val="both"/>
        <w:rPr>
          <w:rFonts w:ascii="Arial" w:hAnsi="Arial" w:cs="Arial"/>
          <w:b/>
          <w:bCs/>
          <w:sz w:val="28"/>
          <w:szCs w:val="28"/>
        </w:rPr>
      </w:pPr>
      <w:r>
        <w:rPr>
          <w:rFonts w:ascii="Arial" w:hAnsi="Arial" w:cs="Arial"/>
          <w:b/>
          <w:bCs/>
          <w:sz w:val="28"/>
          <w:szCs w:val="28"/>
        </w:rPr>
        <w:lastRenderedPageBreak/>
        <w:t>Momen Magnitude Calculation Flowchart</w:t>
      </w:r>
    </w:p>
    <w:p w14:paraId="044D6D0E" w14:textId="77777777" w:rsidR="0001523D" w:rsidRDefault="0001523D" w:rsidP="007B63F0">
      <w:pPr>
        <w:spacing w:after="0"/>
        <w:jc w:val="both"/>
        <w:rPr>
          <w:rFonts w:ascii="Arial" w:hAnsi="Arial" w:cs="Arial"/>
          <w:b/>
          <w:bCs/>
          <w:sz w:val="28"/>
          <w:szCs w:val="28"/>
        </w:rPr>
      </w:pPr>
    </w:p>
    <w:p w14:paraId="7499E856" w14:textId="77777777" w:rsidR="007475F9" w:rsidRDefault="007475F9" w:rsidP="007475F9">
      <w:pPr>
        <w:keepNext/>
        <w:spacing w:after="0"/>
        <w:jc w:val="both"/>
      </w:pPr>
      <w:r>
        <w:rPr>
          <w:noProof/>
        </w:rPr>
        <w:drawing>
          <wp:inline distT="0" distB="0" distL="0" distR="0" wp14:anchorId="3560342E" wp14:editId="0788D5EC">
            <wp:extent cx="5731510" cy="5440680"/>
            <wp:effectExtent l="0" t="0" r="2540" b="7620"/>
            <wp:docPr id="1010309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40680"/>
                    </a:xfrm>
                    <a:prstGeom prst="rect">
                      <a:avLst/>
                    </a:prstGeom>
                    <a:noFill/>
                    <a:ln>
                      <a:noFill/>
                    </a:ln>
                  </pic:spPr>
                </pic:pic>
              </a:graphicData>
            </a:graphic>
          </wp:inline>
        </w:drawing>
      </w:r>
    </w:p>
    <w:p w14:paraId="7DE6044D" w14:textId="60DBFD36" w:rsidR="0001523D" w:rsidRDefault="007475F9" w:rsidP="007475F9">
      <w:pPr>
        <w:pStyle w:val="Caption"/>
        <w:jc w:val="center"/>
        <w:rPr>
          <w:rFonts w:ascii="Arial" w:hAnsi="Arial" w:cs="Arial"/>
          <w:b/>
          <w:bCs/>
          <w:sz w:val="28"/>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lqtmoment</w:t>
      </w:r>
      <w:proofErr w:type="spellEnd"/>
      <w:r>
        <w:t xml:space="preserve"> flowchart for moment magnitude calculation.</w:t>
      </w:r>
    </w:p>
    <w:p w14:paraId="3E5472AE" w14:textId="77777777" w:rsidR="0001523D" w:rsidRDefault="0001523D" w:rsidP="007B63F0">
      <w:pPr>
        <w:spacing w:after="0"/>
        <w:jc w:val="both"/>
        <w:rPr>
          <w:rFonts w:ascii="Arial" w:hAnsi="Arial" w:cs="Arial"/>
          <w:b/>
          <w:bCs/>
          <w:sz w:val="28"/>
          <w:szCs w:val="28"/>
        </w:rPr>
      </w:pPr>
    </w:p>
    <w:p w14:paraId="12B3839C" w14:textId="77777777" w:rsidR="0001523D" w:rsidRDefault="0001523D" w:rsidP="007B63F0">
      <w:pPr>
        <w:spacing w:after="0"/>
        <w:jc w:val="both"/>
        <w:rPr>
          <w:rFonts w:ascii="Arial" w:hAnsi="Arial" w:cs="Arial"/>
          <w:b/>
          <w:bCs/>
          <w:sz w:val="28"/>
          <w:szCs w:val="28"/>
        </w:rPr>
      </w:pPr>
    </w:p>
    <w:p w14:paraId="46305E14" w14:textId="77777777" w:rsidR="0001523D" w:rsidRDefault="0001523D" w:rsidP="007B63F0">
      <w:pPr>
        <w:spacing w:after="0"/>
        <w:jc w:val="both"/>
        <w:rPr>
          <w:rFonts w:ascii="Arial" w:hAnsi="Arial" w:cs="Arial"/>
          <w:b/>
          <w:bCs/>
          <w:sz w:val="28"/>
          <w:szCs w:val="28"/>
        </w:rPr>
      </w:pPr>
    </w:p>
    <w:p w14:paraId="3F56EA3D" w14:textId="77777777" w:rsidR="0001523D" w:rsidRDefault="0001523D" w:rsidP="007B63F0">
      <w:pPr>
        <w:spacing w:after="0"/>
        <w:jc w:val="both"/>
        <w:rPr>
          <w:rFonts w:ascii="Arial" w:hAnsi="Arial" w:cs="Arial"/>
          <w:b/>
          <w:bCs/>
          <w:sz w:val="28"/>
          <w:szCs w:val="28"/>
        </w:rPr>
      </w:pPr>
    </w:p>
    <w:p w14:paraId="2EEF3201" w14:textId="77777777" w:rsidR="0001523D" w:rsidRDefault="0001523D" w:rsidP="007B63F0">
      <w:pPr>
        <w:spacing w:after="0"/>
        <w:jc w:val="both"/>
        <w:rPr>
          <w:rFonts w:ascii="Arial" w:hAnsi="Arial" w:cs="Arial"/>
          <w:b/>
          <w:bCs/>
          <w:sz w:val="28"/>
          <w:szCs w:val="28"/>
        </w:rPr>
      </w:pPr>
    </w:p>
    <w:p w14:paraId="1B9FE8E9" w14:textId="77777777" w:rsidR="0001523D" w:rsidRDefault="0001523D" w:rsidP="007B63F0">
      <w:pPr>
        <w:spacing w:after="0"/>
        <w:jc w:val="both"/>
        <w:rPr>
          <w:rFonts w:ascii="Arial" w:hAnsi="Arial" w:cs="Arial"/>
          <w:b/>
          <w:bCs/>
          <w:sz w:val="28"/>
          <w:szCs w:val="28"/>
        </w:rPr>
      </w:pPr>
    </w:p>
    <w:p w14:paraId="66FF9E64" w14:textId="77777777" w:rsidR="0001523D" w:rsidRDefault="0001523D" w:rsidP="007B63F0">
      <w:pPr>
        <w:spacing w:after="0"/>
        <w:jc w:val="both"/>
        <w:rPr>
          <w:rFonts w:ascii="Arial" w:hAnsi="Arial" w:cs="Arial"/>
          <w:b/>
          <w:bCs/>
          <w:sz w:val="28"/>
          <w:szCs w:val="28"/>
        </w:rPr>
      </w:pPr>
    </w:p>
    <w:p w14:paraId="13EA4EA2" w14:textId="77777777" w:rsidR="0001523D" w:rsidRDefault="0001523D" w:rsidP="007B63F0">
      <w:pPr>
        <w:spacing w:after="0"/>
        <w:jc w:val="both"/>
        <w:rPr>
          <w:rFonts w:ascii="Arial" w:hAnsi="Arial" w:cs="Arial"/>
          <w:b/>
          <w:bCs/>
          <w:sz w:val="28"/>
          <w:szCs w:val="28"/>
        </w:rPr>
      </w:pPr>
    </w:p>
    <w:p w14:paraId="46CF6590" w14:textId="77777777" w:rsidR="0001523D" w:rsidRDefault="0001523D" w:rsidP="007B63F0">
      <w:pPr>
        <w:spacing w:after="0"/>
        <w:jc w:val="both"/>
        <w:rPr>
          <w:rFonts w:ascii="Arial" w:hAnsi="Arial" w:cs="Arial"/>
          <w:b/>
          <w:bCs/>
          <w:sz w:val="28"/>
          <w:szCs w:val="28"/>
        </w:rPr>
      </w:pPr>
    </w:p>
    <w:p w14:paraId="274C8A71" w14:textId="77777777" w:rsidR="0001523D" w:rsidRDefault="0001523D" w:rsidP="007B63F0">
      <w:pPr>
        <w:spacing w:after="0"/>
        <w:jc w:val="both"/>
        <w:rPr>
          <w:rFonts w:ascii="Arial" w:hAnsi="Arial" w:cs="Arial"/>
          <w:b/>
          <w:bCs/>
          <w:sz w:val="28"/>
          <w:szCs w:val="28"/>
        </w:rPr>
      </w:pPr>
    </w:p>
    <w:p w14:paraId="304CA54D" w14:textId="77777777" w:rsidR="0001523D" w:rsidRDefault="0001523D" w:rsidP="007B63F0">
      <w:pPr>
        <w:spacing w:after="0"/>
        <w:jc w:val="both"/>
        <w:rPr>
          <w:rFonts w:ascii="Arial" w:hAnsi="Arial" w:cs="Arial"/>
          <w:b/>
          <w:bCs/>
          <w:sz w:val="28"/>
          <w:szCs w:val="28"/>
        </w:rPr>
      </w:pPr>
    </w:p>
    <w:p w14:paraId="08A44BFC" w14:textId="77777777" w:rsidR="00C62034" w:rsidRDefault="00C62034" w:rsidP="007B63F0">
      <w:pPr>
        <w:spacing w:after="0"/>
        <w:jc w:val="both"/>
        <w:rPr>
          <w:rFonts w:ascii="Arial" w:hAnsi="Arial" w:cs="Arial"/>
          <w:b/>
          <w:bCs/>
          <w:sz w:val="28"/>
          <w:szCs w:val="28"/>
        </w:rPr>
      </w:pPr>
    </w:p>
    <w:p w14:paraId="677359C7" w14:textId="1BAAF5CC" w:rsidR="0001523D" w:rsidRDefault="0001523D" w:rsidP="007B63F0">
      <w:pPr>
        <w:spacing w:after="0"/>
        <w:jc w:val="both"/>
        <w:rPr>
          <w:rFonts w:ascii="Arial" w:hAnsi="Arial" w:cs="Arial"/>
          <w:b/>
          <w:bCs/>
          <w:sz w:val="28"/>
          <w:szCs w:val="28"/>
        </w:rPr>
      </w:pPr>
      <w:r>
        <w:rPr>
          <w:rFonts w:ascii="Arial" w:hAnsi="Arial" w:cs="Arial"/>
          <w:b/>
          <w:bCs/>
          <w:sz w:val="28"/>
          <w:szCs w:val="28"/>
        </w:rPr>
        <w:lastRenderedPageBreak/>
        <w:t>Equations Used in Calculation</w:t>
      </w:r>
    </w:p>
    <w:p w14:paraId="7761E6A6" w14:textId="77777777" w:rsidR="0001523D" w:rsidRPr="007B63F0" w:rsidRDefault="0001523D" w:rsidP="007B63F0">
      <w:pPr>
        <w:spacing w:after="0"/>
        <w:jc w:val="both"/>
        <w:rPr>
          <w:rFonts w:ascii="Consolas" w:hAnsi="Consolas" w:cs="Arial"/>
          <w:b/>
          <w:bCs/>
          <w:sz w:val="24"/>
          <w:szCs w:val="24"/>
        </w:rPr>
      </w:pPr>
    </w:p>
    <w:sectPr w:rsidR="0001523D" w:rsidRPr="007B63F0" w:rsidSect="00C06C4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73F0A"/>
    <w:multiLevelType w:val="hybridMultilevel"/>
    <w:tmpl w:val="4722736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1800" w:hanging="360"/>
      </w:pPr>
      <w:rPr>
        <w:rFonts w:ascii="Symbol" w:hAnsi="Symbol"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0905EB7"/>
    <w:multiLevelType w:val="hybridMultilevel"/>
    <w:tmpl w:val="9A7022B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24087362"/>
    <w:multiLevelType w:val="hybridMultilevel"/>
    <w:tmpl w:val="A63248F2"/>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6570239"/>
    <w:multiLevelType w:val="hybridMultilevel"/>
    <w:tmpl w:val="0E1C84F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3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2F0B50"/>
    <w:multiLevelType w:val="multilevel"/>
    <w:tmpl w:val="35E4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F0605"/>
    <w:multiLevelType w:val="hybridMultilevel"/>
    <w:tmpl w:val="DB7813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A23963"/>
    <w:multiLevelType w:val="hybridMultilevel"/>
    <w:tmpl w:val="8DD0C72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09502005">
    <w:abstractNumId w:val="4"/>
  </w:num>
  <w:num w:numId="2" w16cid:durableId="406852748">
    <w:abstractNumId w:val="5"/>
  </w:num>
  <w:num w:numId="3" w16cid:durableId="1374116446">
    <w:abstractNumId w:val="2"/>
  </w:num>
  <w:num w:numId="4" w16cid:durableId="1780761227">
    <w:abstractNumId w:val="3"/>
  </w:num>
  <w:num w:numId="5" w16cid:durableId="1806434580">
    <w:abstractNumId w:val="6"/>
  </w:num>
  <w:num w:numId="6" w16cid:durableId="499732385">
    <w:abstractNumId w:val="0"/>
  </w:num>
  <w:num w:numId="7" w16cid:durableId="194506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3E"/>
    <w:rsid w:val="0001523D"/>
    <w:rsid w:val="000E6BD1"/>
    <w:rsid w:val="001553DB"/>
    <w:rsid w:val="00242F59"/>
    <w:rsid w:val="002B2E8E"/>
    <w:rsid w:val="002D61F9"/>
    <w:rsid w:val="002F124C"/>
    <w:rsid w:val="00323754"/>
    <w:rsid w:val="006B4A3E"/>
    <w:rsid w:val="007475F9"/>
    <w:rsid w:val="0077427E"/>
    <w:rsid w:val="007B63F0"/>
    <w:rsid w:val="00801363"/>
    <w:rsid w:val="0080186F"/>
    <w:rsid w:val="00803E7E"/>
    <w:rsid w:val="00A811F2"/>
    <w:rsid w:val="00BF6981"/>
    <w:rsid w:val="00C06C40"/>
    <w:rsid w:val="00C62034"/>
    <w:rsid w:val="00C90320"/>
    <w:rsid w:val="00C9264E"/>
    <w:rsid w:val="00CF2B50"/>
    <w:rsid w:val="00ED3CCB"/>
    <w:rsid w:val="00F46552"/>
    <w:rsid w:val="00FC38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D4D9"/>
  <w15:chartTrackingRefBased/>
  <w15:docId w15:val="{8E1B6E30-CB3F-4ECC-B833-6E560F02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981"/>
  </w:style>
  <w:style w:type="paragraph" w:styleId="Heading1">
    <w:name w:val="heading 1"/>
    <w:basedOn w:val="Normal"/>
    <w:next w:val="Normal"/>
    <w:link w:val="Heading1Char"/>
    <w:uiPriority w:val="9"/>
    <w:qFormat/>
    <w:rsid w:val="006B4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4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4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4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4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4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4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4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4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4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A3E"/>
    <w:rPr>
      <w:rFonts w:eastAsiaTheme="majorEastAsia" w:cstheme="majorBidi"/>
      <w:color w:val="272727" w:themeColor="text1" w:themeTint="D8"/>
    </w:rPr>
  </w:style>
  <w:style w:type="paragraph" w:styleId="Title">
    <w:name w:val="Title"/>
    <w:basedOn w:val="Normal"/>
    <w:next w:val="Normal"/>
    <w:link w:val="TitleChar"/>
    <w:uiPriority w:val="10"/>
    <w:qFormat/>
    <w:rsid w:val="006B4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A3E"/>
    <w:pPr>
      <w:spacing w:before="160"/>
      <w:jc w:val="center"/>
    </w:pPr>
    <w:rPr>
      <w:i/>
      <w:iCs/>
      <w:color w:val="404040" w:themeColor="text1" w:themeTint="BF"/>
    </w:rPr>
  </w:style>
  <w:style w:type="character" w:customStyle="1" w:styleId="QuoteChar">
    <w:name w:val="Quote Char"/>
    <w:basedOn w:val="DefaultParagraphFont"/>
    <w:link w:val="Quote"/>
    <w:uiPriority w:val="29"/>
    <w:rsid w:val="006B4A3E"/>
    <w:rPr>
      <w:i/>
      <w:iCs/>
      <w:color w:val="404040" w:themeColor="text1" w:themeTint="BF"/>
    </w:rPr>
  </w:style>
  <w:style w:type="paragraph" w:styleId="ListParagraph">
    <w:name w:val="List Paragraph"/>
    <w:basedOn w:val="Normal"/>
    <w:uiPriority w:val="34"/>
    <w:qFormat/>
    <w:rsid w:val="006B4A3E"/>
    <w:pPr>
      <w:ind w:left="720"/>
      <w:contextualSpacing/>
    </w:pPr>
  </w:style>
  <w:style w:type="character" w:styleId="IntenseEmphasis">
    <w:name w:val="Intense Emphasis"/>
    <w:basedOn w:val="DefaultParagraphFont"/>
    <w:uiPriority w:val="21"/>
    <w:qFormat/>
    <w:rsid w:val="006B4A3E"/>
    <w:rPr>
      <w:i/>
      <w:iCs/>
      <w:color w:val="2F5496" w:themeColor="accent1" w:themeShade="BF"/>
    </w:rPr>
  </w:style>
  <w:style w:type="paragraph" w:styleId="IntenseQuote">
    <w:name w:val="Intense Quote"/>
    <w:basedOn w:val="Normal"/>
    <w:next w:val="Normal"/>
    <w:link w:val="IntenseQuoteChar"/>
    <w:uiPriority w:val="30"/>
    <w:qFormat/>
    <w:rsid w:val="006B4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4A3E"/>
    <w:rPr>
      <w:i/>
      <w:iCs/>
      <w:color w:val="2F5496" w:themeColor="accent1" w:themeShade="BF"/>
    </w:rPr>
  </w:style>
  <w:style w:type="character" w:styleId="IntenseReference">
    <w:name w:val="Intense Reference"/>
    <w:basedOn w:val="DefaultParagraphFont"/>
    <w:uiPriority w:val="32"/>
    <w:qFormat/>
    <w:rsid w:val="006B4A3E"/>
    <w:rPr>
      <w:b/>
      <w:bCs/>
      <w:smallCaps/>
      <w:color w:val="2F5496" w:themeColor="accent1" w:themeShade="BF"/>
      <w:spacing w:val="5"/>
    </w:rPr>
  </w:style>
  <w:style w:type="character" w:styleId="Hyperlink">
    <w:name w:val="Hyperlink"/>
    <w:basedOn w:val="DefaultParagraphFont"/>
    <w:uiPriority w:val="99"/>
    <w:unhideWhenUsed/>
    <w:rsid w:val="00C06C40"/>
    <w:rPr>
      <w:color w:val="0563C1" w:themeColor="hyperlink"/>
      <w:u w:val="single"/>
    </w:rPr>
  </w:style>
  <w:style w:type="character" w:styleId="UnresolvedMention">
    <w:name w:val="Unresolved Mention"/>
    <w:basedOn w:val="DefaultParagraphFont"/>
    <w:uiPriority w:val="99"/>
    <w:semiHidden/>
    <w:unhideWhenUsed/>
    <w:rsid w:val="00C06C40"/>
    <w:rPr>
      <w:color w:val="605E5C"/>
      <w:shd w:val="clear" w:color="auto" w:fill="E1DFDD"/>
    </w:rPr>
  </w:style>
  <w:style w:type="paragraph" w:styleId="Caption">
    <w:name w:val="caption"/>
    <w:basedOn w:val="Normal"/>
    <w:next w:val="Normal"/>
    <w:uiPriority w:val="35"/>
    <w:unhideWhenUsed/>
    <w:qFormat/>
    <w:rsid w:val="007475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512">
      <w:bodyDiv w:val="1"/>
      <w:marLeft w:val="0"/>
      <w:marRight w:val="0"/>
      <w:marTop w:val="0"/>
      <w:marBottom w:val="0"/>
      <w:divBdr>
        <w:top w:val="none" w:sz="0" w:space="0" w:color="auto"/>
        <w:left w:val="none" w:sz="0" w:space="0" w:color="auto"/>
        <w:bottom w:val="none" w:sz="0" w:space="0" w:color="auto"/>
        <w:right w:val="none" w:sz="0" w:space="0" w:color="auto"/>
      </w:divBdr>
    </w:div>
    <w:div w:id="32777233">
      <w:bodyDiv w:val="1"/>
      <w:marLeft w:val="0"/>
      <w:marRight w:val="0"/>
      <w:marTop w:val="0"/>
      <w:marBottom w:val="0"/>
      <w:divBdr>
        <w:top w:val="none" w:sz="0" w:space="0" w:color="auto"/>
        <w:left w:val="none" w:sz="0" w:space="0" w:color="auto"/>
        <w:bottom w:val="none" w:sz="0" w:space="0" w:color="auto"/>
        <w:right w:val="none" w:sz="0" w:space="0" w:color="auto"/>
      </w:divBdr>
    </w:div>
    <w:div w:id="108280162">
      <w:bodyDiv w:val="1"/>
      <w:marLeft w:val="0"/>
      <w:marRight w:val="0"/>
      <w:marTop w:val="0"/>
      <w:marBottom w:val="0"/>
      <w:divBdr>
        <w:top w:val="none" w:sz="0" w:space="0" w:color="auto"/>
        <w:left w:val="none" w:sz="0" w:space="0" w:color="auto"/>
        <w:bottom w:val="none" w:sz="0" w:space="0" w:color="auto"/>
        <w:right w:val="none" w:sz="0" w:space="0" w:color="auto"/>
      </w:divBdr>
    </w:div>
    <w:div w:id="235822924">
      <w:bodyDiv w:val="1"/>
      <w:marLeft w:val="0"/>
      <w:marRight w:val="0"/>
      <w:marTop w:val="0"/>
      <w:marBottom w:val="0"/>
      <w:divBdr>
        <w:top w:val="none" w:sz="0" w:space="0" w:color="auto"/>
        <w:left w:val="none" w:sz="0" w:space="0" w:color="auto"/>
        <w:bottom w:val="none" w:sz="0" w:space="0" w:color="auto"/>
        <w:right w:val="none" w:sz="0" w:space="0" w:color="auto"/>
      </w:divBdr>
      <w:divsChild>
        <w:div w:id="1955359849">
          <w:marLeft w:val="0"/>
          <w:marRight w:val="0"/>
          <w:marTop w:val="0"/>
          <w:marBottom w:val="0"/>
          <w:divBdr>
            <w:top w:val="none" w:sz="0" w:space="0" w:color="auto"/>
            <w:left w:val="none" w:sz="0" w:space="0" w:color="auto"/>
            <w:bottom w:val="none" w:sz="0" w:space="0" w:color="auto"/>
            <w:right w:val="none" w:sz="0" w:space="0" w:color="auto"/>
          </w:divBdr>
        </w:div>
      </w:divsChild>
    </w:div>
    <w:div w:id="260650841">
      <w:bodyDiv w:val="1"/>
      <w:marLeft w:val="0"/>
      <w:marRight w:val="0"/>
      <w:marTop w:val="0"/>
      <w:marBottom w:val="0"/>
      <w:divBdr>
        <w:top w:val="none" w:sz="0" w:space="0" w:color="auto"/>
        <w:left w:val="none" w:sz="0" w:space="0" w:color="auto"/>
        <w:bottom w:val="none" w:sz="0" w:space="0" w:color="auto"/>
        <w:right w:val="none" w:sz="0" w:space="0" w:color="auto"/>
      </w:divBdr>
    </w:div>
    <w:div w:id="458840099">
      <w:bodyDiv w:val="1"/>
      <w:marLeft w:val="0"/>
      <w:marRight w:val="0"/>
      <w:marTop w:val="0"/>
      <w:marBottom w:val="0"/>
      <w:divBdr>
        <w:top w:val="none" w:sz="0" w:space="0" w:color="auto"/>
        <w:left w:val="none" w:sz="0" w:space="0" w:color="auto"/>
        <w:bottom w:val="none" w:sz="0" w:space="0" w:color="auto"/>
        <w:right w:val="none" w:sz="0" w:space="0" w:color="auto"/>
      </w:divBdr>
      <w:divsChild>
        <w:div w:id="1004094930">
          <w:marLeft w:val="0"/>
          <w:marRight w:val="0"/>
          <w:marTop w:val="0"/>
          <w:marBottom w:val="0"/>
          <w:divBdr>
            <w:top w:val="none" w:sz="0" w:space="0" w:color="auto"/>
            <w:left w:val="none" w:sz="0" w:space="0" w:color="auto"/>
            <w:bottom w:val="none" w:sz="0" w:space="0" w:color="auto"/>
            <w:right w:val="none" w:sz="0" w:space="0" w:color="auto"/>
          </w:divBdr>
        </w:div>
      </w:divsChild>
    </w:div>
    <w:div w:id="464129027">
      <w:bodyDiv w:val="1"/>
      <w:marLeft w:val="0"/>
      <w:marRight w:val="0"/>
      <w:marTop w:val="0"/>
      <w:marBottom w:val="0"/>
      <w:divBdr>
        <w:top w:val="none" w:sz="0" w:space="0" w:color="auto"/>
        <w:left w:val="none" w:sz="0" w:space="0" w:color="auto"/>
        <w:bottom w:val="none" w:sz="0" w:space="0" w:color="auto"/>
        <w:right w:val="none" w:sz="0" w:space="0" w:color="auto"/>
      </w:divBdr>
    </w:div>
    <w:div w:id="529759235">
      <w:bodyDiv w:val="1"/>
      <w:marLeft w:val="0"/>
      <w:marRight w:val="0"/>
      <w:marTop w:val="0"/>
      <w:marBottom w:val="0"/>
      <w:divBdr>
        <w:top w:val="none" w:sz="0" w:space="0" w:color="auto"/>
        <w:left w:val="none" w:sz="0" w:space="0" w:color="auto"/>
        <w:bottom w:val="none" w:sz="0" w:space="0" w:color="auto"/>
        <w:right w:val="none" w:sz="0" w:space="0" w:color="auto"/>
      </w:divBdr>
      <w:divsChild>
        <w:div w:id="1024134940">
          <w:marLeft w:val="0"/>
          <w:marRight w:val="0"/>
          <w:marTop w:val="0"/>
          <w:marBottom w:val="0"/>
          <w:divBdr>
            <w:top w:val="none" w:sz="0" w:space="0" w:color="auto"/>
            <w:left w:val="none" w:sz="0" w:space="0" w:color="auto"/>
            <w:bottom w:val="none" w:sz="0" w:space="0" w:color="auto"/>
            <w:right w:val="none" w:sz="0" w:space="0" w:color="auto"/>
          </w:divBdr>
        </w:div>
      </w:divsChild>
    </w:div>
    <w:div w:id="571424875">
      <w:bodyDiv w:val="1"/>
      <w:marLeft w:val="0"/>
      <w:marRight w:val="0"/>
      <w:marTop w:val="0"/>
      <w:marBottom w:val="0"/>
      <w:divBdr>
        <w:top w:val="none" w:sz="0" w:space="0" w:color="auto"/>
        <w:left w:val="none" w:sz="0" w:space="0" w:color="auto"/>
        <w:bottom w:val="none" w:sz="0" w:space="0" w:color="auto"/>
        <w:right w:val="none" w:sz="0" w:space="0" w:color="auto"/>
      </w:divBdr>
      <w:divsChild>
        <w:div w:id="95104151">
          <w:marLeft w:val="0"/>
          <w:marRight w:val="0"/>
          <w:marTop w:val="0"/>
          <w:marBottom w:val="0"/>
          <w:divBdr>
            <w:top w:val="none" w:sz="0" w:space="0" w:color="auto"/>
            <w:left w:val="none" w:sz="0" w:space="0" w:color="auto"/>
            <w:bottom w:val="none" w:sz="0" w:space="0" w:color="auto"/>
            <w:right w:val="none" w:sz="0" w:space="0" w:color="auto"/>
          </w:divBdr>
        </w:div>
      </w:divsChild>
    </w:div>
    <w:div w:id="729891084">
      <w:bodyDiv w:val="1"/>
      <w:marLeft w:val="0"/>
      <w:marRight w:val="0"/>
      <w:marTop w:val="0"/>
      <w:marBottom w:val="0"/>
      <w:divBdr>
        <w:top w:val="none" w:sz="0" w:space="0" w:color="auto"/>
        <w:left w:val="none" w:sz="0" w:space="0" w:color="auto"/>
        <w:bottom w:val="none" w:sz="0" w:space="0" w:color="auto"/>
        <w:right w:val="none" w:sz="0" w:space="0" w:color="auto"/>
      </w:divBdr>
      <w:divsChild>
        <w:div w:id="1229683535">
          <w:marLeft w:val="0"/>
          <w:marRight w:val="0"/>
          <w:marTop w:val="0"/>
          <w:marBottom w:val="0"/>
          <w:divBdr>
            <w:top w:val="none" w:sz="0" w:space="0" w:color="auto"/>
            <w:left w:val="none" w:sz="0" w:space="0" w:color="auto"/>
            <w:bottom w:val="none" w:sz="0" w:space="0" w:color="auto"/>
            <w:right w:val="none" w:sz="0" w:space="0" w:color="auto"/>
          </w:divBdr>
        </w:div>
      </w:divsChild>
    </w:div>
    <w:div w:id="875120208">
      <w:bodyDiv w:val="1"/>
      <w:marLeft w:val="0"/>
      <w:marRight w:val="0"/>
      <w:marTop w:val="0"/>
      <w:marBottom w:val="0"/>
      <w:divBdr>
        <w:top w:val="none" w:sz="0" w:space="0" w:color="auto"/>
        <w:left w:val="none" w:sz="0" w:space="0" w:color="auto"/>
        <w:bottom w:val="none" w:sz="0" w:space="0" w:color="auto"/>
        <w:right w:val="none" w:sz="0" w:space="0" w:color="auto"/>
      </w:divBdr>
      <w:divsChild>
        <w:div w:id="172376020">
          <w:marLeft w:val="0"/>
          <w:marRight w:val="0"/>
          <w:marTop w:val="0"/>
          <w:marBottom w:val="0"/>
          <w:divBdr>
            <w:top w:val="none" w:sz="0" w:space="0" w:color="auto"/>
            <w:left w:val="none" w:sz="0" w:space="0" w:color="auto"/>
            <w:bottom w:val="none" w:sz="0" w:space="0" w:color="auto"/>
            <w:right w:val="none" w:sz="0" w:space="0" w:color="auto"/>
          </w:divBdr>
        </w:div>
      </w:divsChild>
    </w:div>
    <w:div w:id="877278344">
      <w:bodyDiv w:val="1"/>
      <w:marLeft w:val="0"/>
      <w:marRight w:val="0"/>
      <w:marTop w:val="0"/>
      <w:marBottom w:val="0"/>
      <w:divBdr>
        <w:top w:val="none" w:sz="0" w:space="0" w:color="auto"/>
        <w:left w:val="none" w:sz="0" w:space="0" w:color="auto"/>
        <w:bottom w:val="none" w:sz="0" w:space="0" w:color="auto"/>
        <w:right w:val="none" w:sz="0" w:space="0" w:color="auto"/>
      </w:divBdr>
    </w:div>
    <w:div w:id="953026818">
      <w:bodyDiv w:val="1"/>
      <w:marLeft w:val="0"/>
      <w:marRight w:val="0"/>
      <w:marTop w:val="0"/>
      <w:marBottom w:val="0"/>
      <w:divBdr>
        <w:top w:val="none" w:sz="0" w:space="0" w:color="auto"/>
        <w:left w:val="none" w:sz="0" w:space="0" w:color="auto"/>
        <w:bottom w:val="none" w:sz="0" w:space="0" w:color="auto"/>
        <w:right w:val="none" w:sz="0" w:space="0" w:color="auto"/>
      </w:divBdr>
      <w:divsChild>
        <w:div w:id="2099711722">
          <w:marLeft w:val="0"/>
          <w:marRight w:val="0"/>
          <w:marTop w:val="0"/>
          <w:marBottom w:val="0"/>
          <w:divBdr>
            <w:top w:val="none" w:sz="0" w:space="0" w:color="auto"/>
            <w:left w:val="none" w:sz="0" w:space="0" w:color="auto"/>
            <w:bottom w:val="none" w:sz="0" w:space="0" w:color="auto"/>
            <w:right w:val="none" w:sz="0" w:space="0" w:color="auto"/>
          </w:divBdr>
        </w:div>
      </w:divsChild>
    </w:div>
    <w:div w:id="1095785174">
      <w:bodyDiv w:val="1"/>
      <w:marLeft w:val="0"/>
      <w:marRight w:val="0"/>
      <w:marTop w:val="0"/>
      <w:marBottom w:val="0"/>
      <w:divBdr>
        <w:top w:val="none" w:sz="0" w:space="0" w:color="auto"/>
        <w:left w:val="none" w:sz="0" w:space="0" w:color="auto"/>
        <w:bottom w:val="none" w:sz="0" w:space="0" w:color="auto"/>
        <w:right w:val="none" w:sz="0" w:space="0" w:color="auto"/>
      </w:divBdr>
      <w:divsChild>
        <w:div w:id="1270821900">
          <w:marLeft w:val="0"/>
          <w:marRight w:val="0"/>
          <w:marTop w:val="0"/>
          <w:marBottom w:val="0"/>
          <w:divBdr>
            <w:top w:val="none" w:sz="0" w:space="0" w:color="auto"/>
            <w:left w:val="none" w:sz="0" w:space="0" w:color="auto"/>
            <w:bottom w:val="none" w:sz="0" w:space="0" w:color="auto"/>
            <w:right w:val="none" w:sz="0" w:space="0" w:color="auto"/>
          </w:divBdr>
        </w:div>
      </w:divsChild>
    </w:div>
    <w:div w:id="1153835616">
      <w:bodyDiv w:val="1"/>
      <w:marLeft w:val="0"/>
      <w:marRight w:val="0"/>
      <w:marTop w:val="0"/>
      <w:marBottom w:val="0"/>
      <w:divBdr>
        <w:top w:val="none" w:sz="0" w:space="0" w:color="auto"/>
        <w:left w:val="none" w:sz="0" w:space="0" w:color="auto"/>
        <w:bottom w:val="none" w:sz="0" w:space="0" w:color="auto"/>
        <w:right w:val="none" w:sz="0" w:space="0" w:color="auto"/>
      </w:divBdr>
      <w:divsChild>
        <w:div w:id="1524781100">
          <w:marLeft w:val="0"/>
          <w:marRight w:val="0"/>
          <w:marTop w:val="0"/>
          <w:marBottom w:val="0"/>
          <w:divBdr>
            <w:top w:val="none" w:sz="0" w:space="0" w:color="auto"/>
            <w:left w:val="none" w:sz="0" w:space="0" w:color="auto"/>
            <w:bottom w:val="none" w:sz="0" w:space="0" w:color="auto"/>
            <w:right w:val="none" w:sz="0" w:space="0" w:color="auto"/>
          </w:divBdr>
        </w:div>
      </w:divsChild>
    </w:div>
    <w:div w:id="1164399209">
      <w:bodyDiv w:val="1"/>
      <w:marLeft w:val="0"/>
      <w:marRight w:val="0"/>
      <w:marTop w:val="0"/>
      <w:marBottom w:val="0"/>
      <w:divBdr>
        <w:top w:val="none" w:sz="0" w:space="0" w:color="auto"/>
        <w:left w:val="none" w:sz="0" w:space="0" w:color="auto"/>
        <w:bottom w:val="none" w:sz="0" w:space="0" w:color="auto"/>
        <w:right w:val="none" w:sz="0" w:space="0" w:color="auto"/>
      </w:divBdr>
    </w:div>
    <w:div w:id="1191182358">
      <w:bodyDiv w:val="1"/>
      <w:marLeft w:val="0"/>
      <w:marRight w:val="0"/>
      <w:marTop w:val="0"/>
      <w:marBottom w:val="0"/>
      <w:divBdr>
        <w:top w:val="none" w:sz="0" w:space="0" w:color="auto"/>
        <w:left w:val="none" w:sz="0" w:space="0" w:color="auto"/>
        <w:bottom w:val="none" w:sz="0" w:space="0" w:color="auto"/>
        <w:right w:val="none" w:sz="0" w:space="0" w:color="auto"/>
      </w:divBdr>
      <w:divsChild>
        <w:div w:id="1686323103">
          <w:marLeft w:val="0"/>
          <w:marRight w:val="0"/>
          <w:marTop w:val="0"/>
          <w:marBottom w:val="0"/>
          <w:divBdr>
            <w:top w:val="none" w:sz="0" w:space="0" w:color="auto"/>
            <w:left w:val="none" w:sz="0" w:space="0" w:color="auto"/>
            <w:bottom w:val="none" w:sz="0" w:space="0" w:color="auto"/>
            <w:right w:val="none" w:sz="0" w:space="0" w:color="auto"/>
          </w:divBdr>
        </w:div>
      </w:divsChild>
    </w:div>
    <w:div w:id="1285237948">
      <w:bodyDiv w:val="1"/>
      <w:marLeft w:val="0"/>
      <w:marRight w:val="0"/>
      <w:marTop w:val="0"/>
      <w:marBottom w:val="0"/>
      <w:divBdr>
        <w:top w:val="none" w:sz="0" w:space="0" w:color="auto"/>
        <w:left w:val="none" w:sz="0" w:space="0" w:color="auto"/>
        <w:bottom w:val="none" w:sz="0" w:space="0" w:color="auto"/>
        <w:right w:val="none" w:sz="0" w:space="0" w:color="auto"/>
      </w:divBdr>
      <w:divsChild>
        <w:div w:id="1212888700">
          <w:marLeft w:val="0"/>
          <w:marRight w:val="0"/>
          <w:marTop w:val="0"/>
          <w:marBottom w:val="0"/>
          <w:divBdr>
            <w:top w:val="none" w:sz="0" w:space="0" w:color="auto"/>
            <w:left w:val="none" w:sz="0" w:space="0" w:color="auto"/>
            <w:bottom w:val="none" w:sz="0" w:space="0" w:color="auto"/>
            <w:right w:val="none" w:sz="0" w:space="0" w:color="auto"/>
          </w:divBdr>
        </w:div>
      </w:divsChild>
    </w:div>
    <w:div w:id="1287003855">
      <w:bodyDiv w:val="1"/>
      <w:marLeft w:val="0"/>
      <w:marRight w:val="0"/>
      <w:marTop w:val="0"/>
      <w:marBottom w:val="0"/>
      <w:divBdr>
        <w:top w:val="none" w:sz="0" w:space="0" w:color="auto"/>
        <w:left w:val="none" w:sz="0" w:space="0" w:color="auto"/>
        <w:bottom w:val="none" w:sz="0" w:space="0" w:color="auto"/>
        <w:right w:val="none" w:sz="0" w:space="0" w:color="auto"/>
      </w:divBdr>
      <w:divsChild>
        <w:div w:id="1265576815">
          <w:marLeft w:val="0"/>
          <w:marRight w:val="0"/>
          <w:marTop w:val="0"/>
          <w:marBottom w:val="0"/>
          <w:divBdr>
            <w:top w:val="none" w:sz="0" w:space="0" w:color="auto"/>
            <w:left w:val="none" w:sz="0" w:space="0" w:color="auto"/>
            <w:bottom w:val="none" w:sz="0" w:space="0" w:color="auto"/>
            <w:right w:val="none" w:sz="0" w:space="0" w:color="auto"/>
          </w:divBdr>
        </w:div>
      </w:divsChild>
    </w:div>
    <w:div w:id="1316304156">
      <w:bodyDiv w:val="1"/>
      <w:marLeft w:val="0"/>
      <w:marRight w:val="0"/>
      <w:marTop w:val="0"/>
      <w:marBottom w:val="0"/>
      <w:divBdr>
        <w:top w:val="none" w:sz="0" w:space="0" w:color="auto"/>
        <w:left w:val="none" w:sz="0" w:space="0" w:color="auto"/>
        <w:bottom w:val="none" w:sz="0" w:space="0" w:color="auto"/>
        <w:right w:val="none" w:sz="0" w:space="0" w:color="auto"/>
      </w:divBdr>
      <w:divsChild>
        <w:div w:id="675495552">
          <w:marLeft w:val="0"/>
          <w:marRight w:val="0"/>
          <w:marTop w:val="0"/>
          <w:marBottom w:val="0"/>
          <w:divBdr>
            <w:top w:val="none" w:sz="0" w:space="0" w:color="auto"/>
            <w:left w:val="none" w:sz="0" w:space="0" w:color="auto"/>
            <w:bottom w:val="none" w:sz="0" w:space="0" w:color="auto"/>
            <w:right w:val="none" w:sz="0" w:space="0" w:color="auto"/>
          </w:divBdr>
        </w:div>
      </w:divsChild>
    </w:div>
    <w:div w:id="1338848908">
      <w:bodyDiv w:val="1"/>
      <w:marLeft w:val="0"/>
      <w:marRight w:val="0"/>
      <w:marTop w:val="0"/>
      <w:marBottom w:val="0"/>
      <w:divBdr>
        <w:top w:val="none" w:sz="0" w:space="0" w:color="auto"/>
        <w:left w:val="none" w:sz="0" w:space="0" w:color="auto"/>
        <w:bottom w:val="none" w:sz="0" w:space="0" w:color="auto"/>
        <w:right w:val="none" w:sz="0" w:space="0" w:color="auto"/>
      </w:divBdr>
      <w:divsChild>
        <w:div w:id="526336020">
          <w:marLeft w:val="0"/>
          <w:marRight w:val="0"/>
          <w:marTop w:val="0"/>
          <w:marBottom w:val="0"/>
          <w:divBdr>
            <w:top w:val="none" w:sz="0" w:space="0" w:color="auto"/>
            <w:left w:val="none" w:sz="0" w:space="0" w:color="auto"/>
            <w:bottom w:val="none" w:sz="0" w:space="0" w:color="auto"/>
            <w:right w:val="none" w:sz="0" w:space="0" w:color="auto"/>
          </w:divBdr>
        </w:div>
      </w:divsChild>
    </w:div>
    <w:div w:id="1350529390">
      <w:bodyDiv w:val="1"/>
      <w:marLeft w:val="0"/>
      <w:marRight w:val="0"/>
      <w:marTop w:val="0"/>
      <w:marBottom w:val="0"/>
      <w:divBdr>
        <w:top w:val="none" w:sz="0" w:space="0" w:color="auto"/>
        <w:left w:val="none" w:sz="0" w:space="0" w:color="auto"/>
        <w:bottom w:val="none" w:sz="0" w:space="0" w:color="auto"/>
        <w:right w:val="none" w:sz="0" w:space="0" w:color="auto"/>
      </w:divBdr>
      <w:divsChild>
        <w:div w:id="821308985">
          <w:marLeft w:val="0"/>
          <w:marRight w:val="0"/>
          <w:marTop w:val="0"/>
          <w:marBottom w:val="0"/>
          <w:divBdr>
            <w:top w:val="none" w:sz="0" w:space="0" w:color="auto"/>
            <w:left w:val="none" w:sz="0" w:space="0" w:color="auto"/>
            <w:bottom w:val="none" w:sz="0" w:space="0" w:color="auto"/>
            <w:right w:val="none" w:sz="0" w:space="0" w:color="auto"/>
          </w:divBdr>
        </w:div>
      </w:divsChild>
    </w:div>
    <w:div w:id="1382710915">
      <w:bodyDiv w:val="1"/>
      <w:marLeft w:val="0"/>
      <w:marRight w:val="0"/>
      <w:marTop w:val="0"/>
      <w:marBottom w:val="0"/>
      <w:divBdr>
        <w:top w:val="none" w:sz="0" w:space="0" w:color="auto"/>
        <w:left w:val="none" w:sz="0" w:space="0" w:color="auto"/>
        <w:bottom w:val="none" w:sz="0" w:space="0" w:color="auto"/>
        <w:right w:val="none" w:sz="0" w:space="0" w:color="auto"/>
      </w:divBdr>
      <w:divsChild>
        <w:div w:id="864757695">
          <w:marLeft w:val="0"/>
          <w:marRight w:val="0"/>
          <w:marTop w:val="0"/>
          <w:marBottom w:val="0"/>
          <w:divBdr>
            <w:top w:val="none" w:sz="0" w:space="0" w:color="auto"/>
            <w:left w:val="none" w:sz="0" w:space="0" w:color="auto"/>
            <w:bottom w:val="none" w:sz="0" w:space="0" w:color="auto"/>
            <w:right w:val="none" w:sz="0" w:space="0" w:color="auto"/>
          </w:divBdr>
        </w:div>
      </w:divsChild>
    </w:div>
    <w:div w:id="1637493266">
      <w:bodyDiv w:val="1"/>
      <w:marLeft w:val="0"/>
      <w:marRight w:val="0"/>
      <w:marTop w:val="0"/>
      <w:marBottom w:val="0"/>
      <w:divBdr>
        <w:top w:val="none" w:sz="0" w:space="0" w:color="auto"/>
        <w:left w:val="none" w:sz="0" w:space="0" w:color="auto"/>
        <w:bottom w:val="none" w:sz="0" w:space="0" w:color="auto"/>
        <w:right w:val="none" w:sz="0" w:space="0" w:color="auto"/>
      </w:divBdr>
    </w:div>
    <w:div w:id="1653874091">
      <w:bodyDiv w:val="1"/>
      <w:marLeft w:val="0"/>
      <w:marRight w:val="0"/>
      <w:marTop w:val="0"/>
      <w:marBottom w:val="0"/>
      <w:divBdr>
        <w:top w:val="none" w:sz="0" w:space="0" w:color="auto"/>
        <w:left w:val="none" w:sz="0" w:space="0" w:color="auto"/>
        <w:bottom w:val="none" w:sz="0" w:space="0" w:color="auto"/>
        <w:right w:val="none" w:sz="0" w:space="0" w:color="auto"/>
      </w:divBdr>
      <w:divsChild>
        <w:div w:id="267155363">
          <w:marLeft w:val="0"/>
          <w:marRight w:val="0"/>
          <w:marTop w:val="0"/>
          <w:marBottom w:val="0"/>
          <w:divBdr>
            <w:top w:val="none" w:sz="0" w:space="0" w:color="auto"/>
            <w:left w:val="none" w:sz="0" w:space="0" w:color="auto"/>
            <w:bottom w:val="none" w:sz="0" w:space="0" w:color="auto"/>
            <w:right w:val="none" w:sz="0" w:space="0" w:color="auto"/>
          </w:divBdr>
        </w:div>
      </w:divsChild>
    </w:div>
    <w:div w:id="1666743228">
      <w:bodyDiv w:val="1"/>
      <w:marLeft w:val="0"/>
      <w:marRight w:val="0"/>
      <w:marTop w:val="0"/>
      <w:marBottom w:val="0"/>
      <w:divBdr>
        <w:top w:val="none" w:sz="0" w:space="0" w:color="auto"/>
        <w:left w:val="none" w:sz="0" w:space="0" w:color="auto"/>
        <w:bottom w:val="none" w:sz="0" w:space="0" w:color="auto"/>
        <w:right w:val="none" w:sz="0" w:space="0" w:color="auto"/>
      </w:divBdr>
      <w:divsChild>
        <w:div w:id="442459409">
          <w:marLeft w:val="0"/>
          <w:marRight w:val="0"/>
          <w:marTop w:val="0"/>
          <w:marBottom w:val="0"/>
          <w:divBdr>
            <w:top w:val="none" w:sz="0" w:space="0" w:color="auto"/>
            <w:left w:val="none" w:sz="0" w:space="0" w:color="auto"/>
            <w:bottom w:val="none" w:sz="0" w:space="0" w:color="auto"/>
            <w:right w:val="none" w:sz="0" w:space="0" w:color="auto"/>
          </w:divBdr>
        </w:div>
      </w:divsChild>
    </w:div>
    <w:div w:id="1680038483">
      <w:bodyDiv w:val="1"/>
      <w:marLeft w:val="0"/>
      <w:marRight w:val="0"/>
      <w:marTop w:val="0"/>
      <w:marBottom w:val="0"/>
      <w:divBdr>
        <w:top w:val="none" w:sz="0" w:space="0" w:color="auto"/>
        <w:left w:val="none" w:sz="0" w:space="0" w:color="auto"/>
        <w:bottom w:val="none" w:sz="0" w:space="0" w:color="auto"/>
        <w:right w:val="none" w:sz="0" w:space="0" w:color="auto"/>
      </w:divBdr>
    </w:div>
    <w:div w:id="1795246424">
      <w:bodyDiv w:val="1"/>
      <w:marLeft w:val="0"/>
      <w:marRight w:val="0"/>
      <w:marTop w:val="0"/>
      <w:marBottom w:val="0"/>
      <w:divBdr>
        <w:top w:val="none" w:sz="0" w:space="0" w:color="auto"/>
        <w:left w:val="none" w:sz="0" w:space="0" w:color="auto"/>
        <w:bottom w:val="none" w:sz="0" w:space="0" w:color="auto"/>
        <w:right w:val="none" w:sz="0" w:space="0" w:color="auto"/>
      </w:divBdr>
      <w:divsChild>
        <w:div w:id="2134707867">
          <w:marLeft w:val="0"/>
          <w:marRight w:val="0"/>
          <w:marTop w:val="0"/>
          <w:marBottom w:val="0"/>
          <w:divBdr>
            <w:top w:val="none" w:sz="0" w:space="0" w:color="auto"/>
            <w:left w:val="none" w:sz="0" w:space="0" w:color="auto"/>
            <w:bottom w:val="none" w:sz="0" w:space="0" w:color="auto"/>
            <w:right w:val="none" w:sz="0" w:space="0" w:color="auto"/>
          </w:divBdr>
        </w:div>
      </w:divsChild>
    </w:div>
    <w:div w:id="1890648282">
      <w:bodyDiv w:val="1"/>
      <w:marLeft w:val="0"/>
      <w:marRight w:val="0"/>
      <w:marTop w:val="0"/>
      <w:marBottom w:val="0"/>
      <w:divBdr>
        <w:top w:val="none" w:sz="0" w:space="0" w:color="auto"/>
        <w:left w:val="none" w:sz="0" w:space="0" w:color="auto"/>
        <w:bottom w:val="none" w:sz="0" w:space="0" w:color="auto"/>
        <w:right w:val="none" w:sz="0" w:space="0" w:color="auto"/>
      </w:divBdr>
      <w:divsChild>
        <w:div w:id="926504038">
          <w:marLeft w:val="0"/>
          <w:marRight w:val="0"/>
          <w:marTop w:val="0"/>
          <w:marBottom w:val="0"/>
          <w:divBdr>
            <w:top w:val="none" w:sz="0" w:space="0" w:color="auto"/>
            <w:left w:val="none" w:sz="0" w:space="0" w:color="auto"/>
            <w:bottom w:val="none" w:sz="0" w:space="0" w:color="auto"/>
            <w:right w:val="none" w:sz="0" w:space="0" w:color="auto"/>
          </w:divBdr>
        </w:div>
      </w:divsChild>
    </w:div>
    <w:div w:id="1931616311">
      <w:bodyDiv w:val="1"/>
      <w:marLeft w:val="0"/>
      <w:marRight w:val="0"/>
      <w:marTop w:val="0"/>
      <w:marBottom w:val="0"/>
      <w:divBdr>
        <w:top w:val="none" w:sz="0" w:space="0" w:color="auto"/>
        <w:left w:val="none" w:sz="0" w:space="0" w:color="auto"/>
        <w:bottom w:val="none" w:sz="0" w:space="0" w:color="auto"/>
        <w:right w:val="none" w:sz="0" w:space="0" w:color="auto"/>
      </w:divBdr>
      <w:divsChild>
        <w:div w:id="962424899">
          <w:marLeft w:val="0"/>
          <w:marRight w:val="0"/>
          <w:marTop w:val="0"/>
          <w:marBottom w:val="0"/>
          <w:divBdr>
            <w:top w:val="none" w:sz="0" w:space="0" w:color="auto"/>
            <w:left w:val="none" w:sz="0" w:space="0" w:color="auto"/>
            <w:bottom w:val="none" w:sz="0" w:space="0" w:color="auto"/>
            <w:right w:val="none" w:sz="0" w:space="0" w:color="auto"/>
          </w:divBdr>
        </w:div>
      </w:divsChild>
    </w:div>
    <w:div w:id="1941985896">
      <w:bodyDiv w:val="1"/>
      <w:marLeft w:val="0"/>
      <w:marRight w:val="0"/>
      <w:marTop w:val="0"/>
      <w:marBottom w:val="0"/>
      <w:divBdr>
        <w:top w:val="none" w:sz="0" w:space="0" w:color="auto"/>
        <w:left w:val="none" w:sz="0" w:space="0" w:color="auto"/>
        <w:bottom w:val="none" w:sz="0" w:space="0" w:color="auto"/>
        <w:right w:val="none" w:sz="0" w:space="0" w:color="auto"/>
      </w:divBdr>
    </w:div>
    <w:div w:id="1942831930">
      <w:bodyDiv w:val="1"/>
      <w:marLeft w:val="0"/>
      <w:marRight w:val="0"/>
      <w:marTop w:val="0"/>
      <w:marBottom w:val="0"/>
      <w:divBdr>
        <w:top w:val="none" w:sz="0" w:space="0" w:color="auto"/>
        <w:left w:val="none" w:sz="0" w:space="0" w:color="auto"/>
        <w:bottom w:val="none" w:sz="0" w:space="0" w:color="auto"/>
        <w:right w:val="none" w:sz="0" w:space="0" w:color="auto"/>
      </w:divBdr>
      <w:divsChild>
        <w:div w:id="1488748446">
          <w:marLeft w:val="0"/>
          <w:marRight w:val="0"/>
          <w:marTop w:val="0"/>
          <w:marBottom w:val="0"/>
          <w:divBdr>
            <w:top w:val="none" w:sz="0" w:space="0" w:color="auto"/>
            <w:left w:val="none" w:sz="0" w:space="0" w:color="auto"/>
            <w:bottom w:val="none" w:sz="0" w:space="0" w:color="auto"/>
            <w:right w:val="none" w:sz="0" w:space="0" w:color="auto"/>
          </w:divBdr>
        </w:div>
      </w:divsChild>
    </w:div>
    <w:div w:id="1996913292">
      <w:bodyDiv w:val="1"/>
      <w:marLeft w:val="0"/>
      <w:marRight w:val="0"/>
      <w:marTop w:val="0"/>
      <w:marBottom w:val="0"/>
      <w:divBdr>
        <w:top w:val="none" w:sz="0" w:space="0" w:color="auto"/>
        <w:left w:val="none" w:sz="0" w:space="0" w:color="auto"/>
        <w:bottom w:val="none" w:sz="0" w:space="0" w:color="auto"/>
        <w:right w:val="none" w:sz="0" w:space="0" w:color="auto"/>
      </w:divBdr>
      <w:divsChild>
        <w:div w:id="1847359256">
          <w:marLeft w:val="0"/>
          <w:marRight w:val="0"/>
          <w:marTop w:val="0"/>
          <w:marBottom w:val="0"/>
          <w:divBdr>
            <w:top w:val="none" w:sz="0" w:space="0" w:color="auto"/>
            <w:left w:val="none" w:sz="0" w:space="0" w:color="auto"/>
            <w:bottom w:val="none" w:sz="0" w:space="0" w:color="auto"/>
            <w:right w:val="none" w:sz="0" w:space="0" w:color="auto"/>
          </w:divBdr>
        </w:div>
      </w:divsChild>
    </w:div>
    <w:div w:id="2053848859">
      <w:bodyDiv w:val="1"/>
      <w:marLeft w:val="0"/>
      <w:marRight w:val="0"/>
      <w:marTop w:val="0"/>
      <w:marBottom w:val="0"/>
      <w:divBdr>
        <w:top w:val="none" w:sz="0" w:space="0" w:color="auto"/>
        <w:left w:val="none" w:sz="0" w:space="0" w:color="auto"/>
        <w:bottom w:val="none" w:sz="0" w:space="0" w:color="auto"/>
        <w:right w:val="none" w:sz="0" w:space="0" w:color="auto"/>
      </w:divBdr>
      <w:divsChild>
        <w:div w:id="13587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zakki edelo</dc:creator>
  <cp:keywords/>
  <dc:description/>
  <cp:lastModifiedBy>arham zakki edelo</cp:lastModifiedBy>
  <cp:revision>13</cp:revision>
  <dcterms:created xsi:type="dcterms:W3CDTF">2025-05-07T08:48:00Z</dcterms:created>
  <dcterms:modified xsi:type="dcterms:W3CDTF">2025-05-07T16:02:00Z</dcterms:modified>
</cp:coreProperties>
</file>