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738A" w:rsidRPr="00A705A7" w:rsidRDefault="003F2434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jc w:val="center"/>
        <w:rPr>
          <w:b/>
          <w:bCs/>
          <w:sz w:val="22"/>
          <w:szCs w:val="22"/>
        </w:rPr>
      </w:pPr>
      <w:bookmarkStart w:id="0" w:name="_GoBack"/>
      <w:bookmarkEnd w:id="0"/>
      <w:r>
        <w:rPr>
          <w:b/>
          <w:bCs/>
          <w:sz w:val="22"/>
          <w:szCs w:val="22"/>
        </w:rPr>
        <w:t>Donald E. M. Glendenning</w:t>
      </w: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rPr>
          <w:b/>
          <w:bCs/>
          <w:sz w:val="22"/>
          <w:szCs w:val="22"/>
        </w:rPr>
      </w:pP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 w:rsidRPr="00A705A7">
        <w:rPr>
          <w:b/>
          <w:bCs/>
          <w:sz w:val="22"/>
          <w:szCs w:val="22"/>
        </w:rPr>
        <w:t>Don Glendenning was born and raised in Little Branch, Black River, New Brunswick</w:t>
      </w:r>
      <w:r>
        <w:rPr>
          <w:b/>
          <w:bCs/>
          <w:sz w:val="22"/>
          <w:szCs w:val="22"/>
        </w:rPr>
        <w:t>.</w:t>
      </w:r>
      <w:r w:rsidRPr="00A705A7">
        <w:rPr>
          <w:b/>
          <w:bCs/>
          <w:sz w:val="22"/>
          <w:szCs w:val="22"/>
        </w:rPr>
        <w:t xml:space="preserve">  He at</w:t>
      </w:r>
      <w:r w:rsidR="003F2434">
        <w:rPr>
          <w:b/>
          <w:bCs/>
          <w:sz w:val="22"/>
          <w:szCs w:val="22"/>
        </w:rPr>
        <w:t xml:space="preserve">tended the Little Branch School </w:t>
      </w:r>
      <w:r w:rsidRPr="00A705A7">
        <w:rPr>
          <w:b/>
          <w:bCs/>
          <w:sz w:val="22"/>
          <w:szCs w:val="22"/>
        </w:rPr>
        <w:t>and is a graduate of the Miramichi Rural High School</w:t>
      </w:r>
      <w:r w:rsidR="003F2434">
        <w:rPr>
          <w:b/>
          <w:bCs/>
          <w:sz w:val="22"/>
          <w:szCs w:val="22"/>
        </w:rPr>
        <w:t xml:space="preserve">. </w:t>
      </w:r>
    </w:p>
    <w:p w:rsidR="003F2434" w:rsidRDefault="003F2434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For a number of years, he taught in </w:t>
      </w:r>
      <w:r w:rsidR="00A65F64">
        <w:rPr>
          <w:b/>
          <w:bCs/>
          <w:sz w:val="22"/>
          <w:szCs w:val="22"/>
        </w:rPr>
        <w:t>New Brunswick</w:t>
      </w:r>
      <w:r w:rsidR="00114A98">
        <w:rPr>
          <w:b/>
          <w:bCs/>
          <w:sz w:val="22"/>
          <w:szCs w:val="22"/>
        </w:rPr>
        <w:t xml:space="preserve">, first at </w:t>
      </w:r>
      <w:r>
        <w:rPr>
          <w:b/>
          <w:bCs/>
          <w:sz w:val="22"/>
          <w:szCs w:val="22"/>
        </w:rPr>
        <w:t>Kouchibouguac</w:t>
      </w:r>
      <w:r w:rsidR="00711FB2">
        <w:rPr>
          <w:b/>
          <w:bCs/>
          <w:sz w:val="22"/>
          <w:szCs w:val="22"/>
        </w:rPr>
        <w:t xml:space="preserve">, then </w:t>
      </w:r>
      <w:r w:rsidR="00114A98">
        <w:rPr>
          <w:b/>
          <w:bCs/>
          <w:sz w:val="22"/>
          <w:szCs w:val="22"/>
        </w:rPr>
        <w:t xml:space="preserve">at the </w:t>
      </w:r>
      <w:r>
        <w:rPr>
          <w:b/>
          <w:bCs/>
          <w:sz w:val="22"/>
          <w:szCs w:val="22"/>
        </w:rPr>
        <w:t xml:space="preserve">Miramichi Rural High School </w:t>
      </w:r>
      <w:r w:rsidR="000755AC">
        <w:rPr>
          <w:b/>
          <w:bCs/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the N</w:t>
      </w:r>
      <w:r w:rsidR="00D8738A" w:rsidRPr="00A705A7">
        <w:rPr>
          <w:b/>
          <w:bCs/>
          <w:sz w:val="22"/>
          <w:szCs w:val="22"/>
        </w:rPr>
        <w:t>ew Brunswick Institute of Technology</w:t>
      </w:r>
      <w:r>
        <w:rPr>
          <w:b/>
          <w:bCs/>
          <w:sz w:val="22"/>
          <w:szCs w:val="22"/>
        </w:rPr>
        <w:t xml:space="preserve">.  After a number of years </w:t>
      </w:r>
      <w:r w:rsidR="00D8738A" w:rsidRPr="00A705A7">
        <w:rPr>
          <w:b/>
          <w:bCs/>
          <w:sz w:val="22"/>
          <w:szCs w:val="22"/>
        </w:rPr>
        <w:t>as a training specialist with the Federal government</w:t>
      </w:r>
      <w:r>
        <w:rPr>
          <w:b/>
          <w:bCs/>
          <w:sz w:val="22"/>
          <w:szCs w:val="22"/>
        </w:rPr>
        <w:t xml:space="preserve">, in Ottawa, he moved to Prince Edward Island where he was Founding </w:t>
      </w:r>
      <w:r w:rsidR="00D8738A" w:rsidRPr="00A705A7">
        <w:rPr>
          <w:b/>
          <w:bCs/>
          <w:sz w:val="22"/>
          <w:szCs w:val="22"/>
        </w:rPr>
        <w:t>President of Holland College</w:t>
      </w:r>
      <w:r>
        <w:rPr>
          <w:b/>
          <w:bCs/>
          <w:sz w:val="22"/>
          <w:szCs w:val="22"/>
        </w:rPr>
        <w:t xml:space="preserve">. </w:t>
      </w:r>
      <w:r w:rsidR="000755AC">
        <w:rPr>
          <w:b/>
          <w:bCs/>
          <w:sz w:val="22"/>
          <w:szCs w:val="22"/>
        </w:rPr>
        <w:t xml:space="preserve"> On leaving the College, he operated his own consulting firm taking on projects both in Canada and overseas.</w:t>
      </w:r>
    </w:p>
    <w:p w:rsidR="003F2434" w:rsidRDefault="003F2434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</w:p>
    <w:p w:rsidR="00D8738A" w:rsidRPr="00A705A7" w:rsidRDefault="003F2434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His f</w:t>
      </w:r>
      <w:r w:rsidR="00D8738A" w:rsidRPr="00A705A7">
        <w:rPr>
          <w:b/>
          <w:bCs/>
          <w:sz w:val="22"/>
          <w:szCs w:val="22"/>
        </w:rPr>
        <w:t xml:space="preserve">ormal studies include </w:t>
      </w:r>
      <w:r>
        <w:rPr>
          <w:b/>
          <w:bCs/>
          <w:sz w:val="22"/>
          <w:szCs w:val="22"/>
        </w:rPr>
        <w:t xml:space="preserve">Teachers’ College in Fredericton, NB, </w:t>
      </w:r>
      <w:r w:rsidR="00711FB2">
        <w:rPr>
          <w:b/>
          <w:bCs/>
          <w:sz w:val="22"/>
          <w:szCs w:val="22"/>
        </w:rPr>
        <w:t>New Brunswick Technical Institute, t</w:t>
      </w:r>
      <w:r w:rsidR="00D8738A" w:rsidRPr="00A705A7">
        <w:rPr>
          <w:b/>
          <w:bCs/>
          <w:sz w:val="22"/>
          <w:szCs w:val="22"/>
        </w:rPr>
        <w:t>he University of London (England), Bradley University</w:t>
      </w:r>
      <w:r w:rsidR="00D8738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and </w:t>
      </w:r>
      <w:r w:rsidR="00D8738A" w:rsidRPr="00A705A7">
        <w:rPr>
          <w:b/>
          <w:bCs/>
          <w:sz w:val="22"/>
          <w:szCs w:val="22"/>
        </w:rPr>
        <w:t xml:space="preserve">Indiana University where he received his Ph.D.  </w:t>
      </w:r>
      <w:r w:rsidR="00D8738A">
        <w:rPr>
          <w:b/>
          <w:bCs/>
          <w:sz w:val="22"/>
          <w:szCs w:val="22"/>
        </w:rPr>
        <w:t>In 1986 he was inducted into the Order of Canada.</w:t>
      </w:r>
      <w:r w:rsidR="00A65F64">
        <w:rPr>
          <w:b/>
          <w:bCs/>
          <w:sz w:val="22"/>
          <w:szCs w:val="22"/>
        </w:rPr>
        <w:t xml:space="preserve">  Over the years he </w:t>
      </w:r>
      <w:r w:rsidR="00114A98">
        <w:rPr>
          <w:b/>
          <w:bCs/>
          <w:sz w:val="22"/>
          <w:szCs w:val="22"/>
        </w:rPr>
        <w:t xml:space="preserve">was active in a number of National organizations including the </w:t>
      </w:r>
      <w:r w:rsidR="00A65F64">
        <w:rPr>
          <w:b/>
          <w:bCs/>
          <w:sz w:val="22"/>
          <w:szCs w:val="22"/>
        </w:rPr>
        <w:t xml:space="preserve">Canadian Vocational </w:t>
      </w:r>
      <w:r w:rsidR="00114A98">
        <w:rPr>
          <w:b/>
          <w:bCs/>
          <w:sz w:val="22"/>
          <w:szCs w:val="22"/>
        </w:rPr>
        <w:t xml:space="preserve">Association, Association of Canadian Community Colleges, and the Institute of Public Administration of Canada.  </w:t>
      </w: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 w:rsidRPr="00A705A7">
        <w:rPr>
          <w:b/>
          <w:bCs/>
          <w:sz w:val="22"/>
          <w:szCs w:val="22"/>
        </w:rPr>
        <w:t xml:space="preserve">For many years, </w:t>
      </w:r>
      <w:r w:rsidR="00114A98">
        <w:rPr>
          <w:b/>
          <w:bCs/>
          <w:sz w:val="22"/>
          <w:szCs w:val="22"/>
        </w:rPr>
        <w:t xml:space="preserve">he was a frequent speaker at conferences, </w:t>
      </w:r>
      <w:r w:rsidRPr="00A705A7">
        <w:rPr>
          <w:b/>
          <w:bCs/>
          <w:sz w:val="22"/>
          <w:szCs w:val="22"/>
        </w:rPr>
        <w:t xml:space="preserve">he </w:t>
      </w:r>
      <w:r w:rsidR="00114A98">
        <w:rPr>
          <w:b/>
          <w:bCs/>
          <w:sz w:val="22"/>
          <w:szCs w:val="22"/>
        </w:rPr>
        <w:t xml:space="preserve">contributed a </w:t>
      </w:r>
      <w:r w:rsidR="00711FB2">
        <w:rPr>
          <w:b/>
          <w:bCs/>
          <w:sz w:val="22"/>
          <w:szCs w:val="22"/>
        </w:rPr>
        <w:t xml:space="preserve">regular </w:t>
      </w:r>
      <w:r w:rsidR="00114A98">
        <w:rPr>
          <w:b/>
          <w:bCs/>
          <w:sz w:val="22"/>
          <w:szCs w:val="22"/>
        </w:rPr>
        <w:t xml:space="preserve">column </w:t>
      </w:r>
      <w:r w:rsidRPr="00A705A7">
        <w:rPr>
          <w:b/>
          <w:bCs/>
          <w:sz w:val="22"/>
          <w:szCs w:val="22"/>
        </w:rPr>
        <w:t>to the CVA Journal, edited a newsletter for the Community Foundation of Prince Edward Island, publishe</w:t>
      </w:r>
      <w:r w:rsidR="00A65F64">
        <w:rPr>
          <w:b/>
          <w:bCs/>
          <w:sz w:val="22"/>
          <w:szCs w:val="22"/>
        </w:rPr>
        <w:t xml:space="preserve">d </w:t>
      </w:r>
      <w:r w:rsidRPr="00A705A7">
        <w:rPr>
          <w:b/>
          <w:bCs/>
          <w:sz w:val="22"/>
          <w:szCs w:val="22"/>
        </w:rPr>
        <w:t>the Family Chronicle</w:t>
      </w:r>
      <w:r>
        <w:rPr>
          <w:b/>
          <w:bCs/>
          <w:sz w:val="22"/>
          <w:szCs w:val="22"/>
        </w:rPr>
        <w:t>,</w:t>
      </w:r>
      <w:r w:rsidRPr="00A705A7">
        <w:rPr>
          <w:b/>
          <w:bCs/>
          <w:sz w:val="22"/>
          <w:szCs w:val="22"/>
        </w:rPr>
        <w:t xml:space="preserve"> </w:t>
      </w:r>
      <w:r w:rsidR="00A65F64">
        <w:rPr>
          <w:b/>
          <w:bCs/>
          <w:sz w:val="22"/>
          <w:szCs w:val="22"/>
        </w:rPr>
        <w:t xml:space="preserve">and </w:t>
      </w:r>
      <w:r w:rsidR="00712F4D">
        <w:rPr>
          <w:b/>
          <w:bCs/>
          <w:sz w:val="22"/>
          <w:szCs w:val="22"/>
        </w:rPr>
        <w:t xml:space="preserve">recounted </w:t>
      </w:r>
      <w:r w:rsidR="00A65F64">
        <w:rPr>
          <w:b/>
          <w:bCs/>
          <w:sz w:val="22"/>
          <w:szCs w:val="22"/>
        </w:rPr>
        <w:t xml:space="preserve">recollections about </w:t>
      </w:r>
      <w:r w:rsidRPr="00A705A7">
        <w:rPr>
          <w:b/>
          <w:bCs/>
          <w:sz w:val="22"/>
          <w:szCs w:val="22"/>
        </w:rPr>
        <w:t>life in Black River.</w:t>
      </w:r>
    </w:p>
    <w:p w:rsidR="00D8738A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</w:p>
    <w:p w:rsidR="00114A98" w:rsidRDefault="00114A98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 w:rsidRPr="00A705A7">
        <w:rPr>
          <w:b/>
          <w:bCs/>
          <w:sz w:val="22"/>
          <w:szCs w:val="22"/>
        </w:rPr>
        <w:t>He is currently active in The Community Foundation of Prince Edward Island, tracing his roots, reading and puttering around in his garden</w:t>
      </w:r>
      <w:r>
        <w:rPr>
          <w:b/>
          <w:bCs/>
          <w:sz w:val="22"/>
          <w:szCs w:val="22"/>
        </w:rPr>
        <w:t xml:space="preserve">.  </w:t>
      </w:r>
      <w:r w:rsidR="000755AC">
        <w:rPr>
          <w:b/>
          <w:bCs/>
          <w:sz w:val="22"/>
          <w:szCs w:val="22"/>
        </w:rPr>
        <w:t>Lately, he has become a frequent writer of letters to the Editor in support of changes in public education.</w:t>
      </w:r>
    </w:p>
    <w:p w:rsidR="00114A98" w:rsidRPr="00A705A7" w:rsidRDefault="00114A98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ind w:left="720"/>
        <w:rPr>
          <w:b/>
          <w:bCs/>
          <w:sz w:val="22"/>
          <w:szCs w:val="22"/>
        </w:rPr>
      </w:pPr>
      <w:r w:rsidRPr="00A705A7">
        <w:rPr>
          <w:b/>
          <w:bCs/>
          <w:sz w:val="22"/>
          <w:szCs w:val="22"/>
        </w:rPr>
        <w:t>Don married Carol Chesney from Peoria, Illinois and they have two children and two grandchildren.</w:t>
      </w: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rPr>
          <w:b/>
          <w:bCs/>
          <w:sz w:val="22"/>
          <w:szCs w:val="22"/>
        </w:rPr>
      </w:pP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rPr>
          <w:b/>
          <w:bCs/>
          <w:sz w:val="22"/>
          <w:szCs w:val="22"/>
        </w:rPr>
      </w:pPr>
    </w:p>
    <w:p w:rsidR="00D8738A" w:rsidRPr="00A705A7" w:rsidRDefault="00D8738A" w:rsidP="00D8738A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790"/>
          <w:tab w:val="left" w:pos="3600"/>
        </w:tabs>
        <w:rPr>
          <w:b/>
          <w:bCs/>
          <w:sz w:val="22"/>
          <w:szCs w:val="22"/>
        </w:rPr>
      </w:pPr>
    </w:p>
    <w:p w:rsidR="00D8738A" w:rsidRDefault="00D8738A" w:rsidP="00D8738A">
      <w:pPr>
        <w:rPr>
          <w:b/>
          <w:bCs/>
        </w:rPr>
      </w:pPr>
    </w:p>
    <w:p w:rsidR="00D8738A" w:rsidRDefault="00D8738A" w:rsidP="00D8738A">
      <w:pPr>
        <w:rPr>
          <w:b/>
          <w:bCs/>
        </w:rPr>
      </w:pPr>
    </w:p>
    <w:p w:rsidR="00D8738A" w:rsidRDefault="00D8738A" w:rsidP="00D8738A">
      <w:pPr>
        <w:widowControl w:val="0"/>
        <w:tabs>
          <w:tab w:val="left" w:pos="360"/>
        </w:tabs>
        <w:autoSpaceDE w:val="0"/>
        <w:autoSpaceDN w:val="0"/>
        <w:adjustRightInd w:val="0"/>
        <w:rPr>
          <w:sz w:val="18"/>
          <w:szCs w:val="18"/>
        </w:rPr>
      </w:pPr>
    </w:p>
    <w:sectPr w:rsidR="00D8738A">
      <w:foot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6663" w:rsidRDefault="001A6663">
      <w:r>
        <w:separator/>
      </w:r>
    </w:p>
  </w:endnote>
  <w:endnote w:type="continuationSeparator" w:id="0">
    <w:p w:rsidR="001A6663" w:rsidRDefault="001A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5C2C" w:rsidRDefault="00D8738A" w:rsidP="00DA621F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A6663">
      <w:rPr>
        <w:rStyle w:val="PageNumber"/>
        <w:noProof/>
      </w:rPr>
      <w:t>1</w:t>
    </w:r>
    <w:r>
      <w:rPr>
        <w:rStyle w:val="PageNumber"/>
      </w:rPr>
      <w:fldChar w:fldCharType="end"/>
    </w:r>
  </w:p>
  <w:p w:rsidR="00815C2C" w:rsidRDefault="001A6663" w:rsidP="00815C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6663" w:rsidRDefault="001A6663">
      <w:r>
        <w:separator/>
      </w:r>
    </w:p>
  </w:footnote>
  <w:footnote w:type="continuationSeparator" w:id="0">
    <w:p w:rsidR="001A6663" w:rsidRDefault="001A6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38A"/>
    <w:rsid w:val="000755AC"/>
    <w:rsid w:val="00114A98"/>
    <w:rsid w:val="001A6663"/>
    <w:rsid w:val="00281EE3"/>
    <w:rsid w:val="003F2434"/>
    <w:rsid w:val="004A6747"/>
    <w:rsid w:val="00511E4C"/>
    <w:rsid w:val="006F606F"/>
    <w:rsid w:val="00711FB2"/>
    <w:rsid w:val="00712F4D"/>
    <w:rsid w:val="00A65F64"/>
    <w:rsid w:val="00D8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3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873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38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D8738A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3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873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38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rsid w:val="00D8738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2013-01-13T11:39:00Z</dcterms:created>
  <dcterms:modified xsi:type="dcterms:W3CDTF">2013-01-13T11:39:00Z</dcterms:modified>
</cp:coreProperties>
</file>