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5C9D83E6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8D3748">
        <w:rPr>
          <w:lang w:val="en-US"/>
        </w:rPr>
        <w:t>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241A25">
        <w:rPr>
          <w:lang w:val="en-US"/>
        </w:rPr>
        <w:t>November</w:t>
      </w:r>
      <w:r w:rsidR="007B5767">
        <w:rPr>
          <w:lang w:val="en-US"/>
        </w:rPr>
        <w:t xml:space="preserve">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201</w:t>
      </w:r>
      <w:r w:rsidR="003929F4">
        <w:rPr>
          <w:lang w:val="en-US"/>
        </w:rPr>
        <w:t>9</w:t>
      </w:r>
    </w:p>
    <w:p w14:paraId="42355961" w14:textId="7F646D6B" w:rsidR="007B5767" w:rsidRPr="00A34805" w:rsidRDefault="00E1411C" w:rsidP="00FD47DA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7B5767" w:rsidRPr="00A34805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sz w:val="22"/>
          <w:szCs w:val="22"/>
          <w:lang w:val="en-US"/>
        </w:rPr>
        <w:t xml:space="preserve">Nothing </w:t>
      </w:r>
      <w:r w:rsidR="002221A0">
        <w:rPr>
          <w:b/>
          <w:i/>
          <w:sz w:val="22"/>
          <w:szCs w:val="22"/>
          <w:lang w:val="en-US"/>
        </w:rPr>
        <w:t>is</w:t>
      </w:r>
      <w:r>
        <w:rPr>
          <w:b/>
          <w:i/>
          <w:sz w:val="22"/>
          <w:szCs w:val="22"/>
          <w:lang w:val="en-US"/>
        </w:rPr>
        <w:t xml:space="preserve"> so unequal as the equal treatment of un-equals – John Terry</w:t>
      </w:r>
    </w:p>
    <w:p w14:paraId="745C801B" w14:textId="22B20438" w:rsidR="00B11743" w:rsidRPr="00A34805" w:rsidRDefault="00B11743" w:rsidP="00FD47DA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B11743" w:rsidRPr="00A34805" w:rsidSect="008B584E">
          <w:type w:val="continuous"/>
          <w:pgSz w:w="12240" w:h="15840"/>
          <w:pgMar w:top="677" w:right="1440" w:bottom="1138" w:left="1440" w:header="720" w:footer="720" w:gutter="0"/>
          <w:cols w:num="2" w:space="720"/>
        </w:sectPr>
      </w:pPr>
    </w:p>
    <w:p w14:paraId="651C085E" w14:textId="0A81B80F" w:rsidR="00DB428F" w:rsidRPr="00846082" w:rsidRDefault="00B028BC" w:rsidP="00FD47D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846082">
        <w:rPr>
          <w:rFonts w:ascii="Arial Black" w:hAnsi="Arial Black" w:cstheme="minorHAnsi"/>
          <w:b/>
          <w:color w:val="C00000"/>
          <w:sz w:val="22"/>
          <w:szCs w:val="22"/>
        </w:rPr>
        <w:t>WHITHER BOUND?</w:t>
      </w:r>
    </w:p>
    <w:p w14:paraId="5AF6F1A3" w14:textId="6C995562" w:rsidR="00811AEE" w:rsidRDefault="002934B4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846082">
        <w:rPr>
          <w:rFonts w:ascii="Arial Black" w:hAnsi="Arial Black" w:cstheme="minorHAnsi"/>
          <w:b/>
          <w:sz w:val="22"/>
          <w:szCs w:val="22"/>
        </w:rPr>
        <w:t>It’s unclear to me what our education system is up to; we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 </w:t>
      </w:r>
      <w:r w:rsidR="0026560E">
        <w:rPr>
          <w:rFonts w:ascii="Arial Black" w:hAnsi="Arial Black" w:cstheme="minorHAnsi"/>
          <w:b/>
          <w:sz w:val="22"/>
          <w:szCs w:val="22"/>
        </w:rPr>
        <w:t xml:space="preserve">hear about changes in schools but seldom are the changes </w:t>
      </w:r>
      <w:r w:rsidR="00FC4A9D">
        <w:rPr>
          <w:rFonts w:ascii="Arial Black" w:hAnsi="Arial Black" w:cstheme="minorHAnsi"/>
          <w:b/>
          <w:sz w:val="22"/>
          <w:szCs w:val="22"/>
        </w:rPr>
        <w:t xml:space="preserve">linked to </w:t>
      </w:r>
      <w:r w:rsidR="00811AEE">
        <w:rPr>
          <w:rFonts w:ascii="Arial Black" w:hAnsi="Arial Black" w:cstheme="minorHAnsi"/>
          <w:b/>
          <w:sz w:val="22"/>
          <w:szCs w:val="22"/>
        </w:rPr>
        <w:t>improv</w:t>
      </w:r>
      <w:r w:rsidR="0026560E">
        <w:rPr>
          <w:rFonts w:ascii="Arial Black" w:hAnsi="Arial Black" w:cstheme="minorHAnsi"/>
          <w:b/>
          <w:sz w:val="22"/>
          <w:szCs w:val="22"/>
        </w:rPr>
        <w:t>ing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 </w:t>
      </w:r>
      <w:r w:rsidR="0026560E">
        <w:rPr>
          <w:rFonts w:ascii="Arial Black" w:hAnsi="Arial Black" w:cstheme="minorHAnsi"/>
          <w:b/>
          <w:sz w:val="22"/>
          <w:szCs w:val="22"/>
        </w:rPr>
        <w:t>t</w:t>
      </w:r>
      <w:r w:rsidR="00811AEE">
        <w:rPr>
          <w:rFonts w:ascii="Arial Black" w:hAnsi="Arial Black" w:cstheme="minorHAnsi"/>
          <w:b/>
          <w:sz w:val="22"/>
          <w:szCs w:val="22"/>
        </w:rPr>
        <w:t>he skills, knowledge or attitude</w:t>
      </w:r>
      <w:r w:rsidR="0026560E">
        <w:rPr>
          <w:rFonts w:ascii="Arial Black" w:hAnsi="Arial Black" w:cstheme="minorHAnsi"/>
          <w:b/>
          <w:sz w:val="22"/>
          <w:szCs w:val="22"/>
        </w:rPr>
        <w:t xml:space="preserve">s of 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students; </w:t>
      </w:r>
      <w:r w:rsidR="00D10FC1" w:rsidRPr="00846082">
        <w:rPr>
          <w:rFonts w:ascii="Arial Black" w:hAnsi="Arial Black" w:cstheme="minorHAnsi"/>
          <w:b/>
          <w:sz w:val="22"/>
          <w:szCs w:val="22"/>
        </w:rPr>
        <w:t>to</w:t>
      </w:r>
      <w:r w:rsidR="00D10FC1">
        <w:rPr>
          <w:rFonts w:ascii="Arial Black" w:hAnsi="Arial Black" w:cstheme="minorHAnsi"/>
          <w:b/>
          <w:sz w:val="22"/>
          <w:szCs w:val="22"/>
        </w:rPr>
        <w:t xml:space="preserve"> </w:t>
      </w:r>
      <w:r w:rsidR="00D10FC1" w:rsidRPr="00846082">
        <w:rPr>
          <w:rFonts w:ascii="Arial Black" w:hAnsi="Arial Black" w:cstheme="minorHAnsi"/>
          <w:b/>
          <w:sz w:val="22"/>
          <w:szCs w:val="22"/>
        </w:rPr>
        <w:t>paraphrase</w:t>
      </w:r>
      <w:r w:rsidR="005C0CCB" w:rsidRPr="00846082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846082">
        <w:rPr>
          <w:rFonts w:ascii="Arial Black" w:hAnsi="Arial Black" w:cstheme="minorHAnsi"/>
          <w:b/>
          <w:sz w:val="22"/>
          <w:szCs w:val="22"/>
        </w:rPr>
        <w:t>Tall</w:t>
      </w:r>
      <w:r w:rsidR="00D10FC1">
        <w:rPr>
          <w:rFonts w:ascii="Arial Black" w:hAnsi="Arial Black" w:cstheme="minorHAnsi"/>
          <w:b/>
          <w:sz w:val="22"/>
          <w:szCs w:val="22"/>
        </w:rPr>
        <w:t>e</w:t>
      </w:r>
      <w:r w:rsidRPr="00846082">
        <w:rPr>
          <w:rFonts w:ascii="Arial Black" w:hAnsi="Arial Black" w:cstheme="minorHAnsi"/>
          <w:b/>
          <w:sz w:val="22"/>
          <w:szCs w:val="22"/>
        </w:rPr>
        <w:t>y</w:t>
      </w:r>
      <w:r w:rsidR="00D95DB1" w:rsidRPr="00846082">
        <w:rPr>
          <w:rFonts w:ascii="Arial Black" w:hAnsi="Arial Black" w:cstheme="minorHAnsi"/>
          <w:b/>
          <w:sz w:val="22"/>
          <w:szCs w:val="22"/>
        </w:rPr>
        <w:t xml:space="preserve">rand, 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it’s time for </w:t>
      </w:r>
      <w:r w:rsidR="0026560E">
        <w:rPr>
          <w:rFonts w:ascii="Arial Black" w:hAnsi="Arial Black" w:cstheme="minorHAnsi"/>
          <w:b/>
          <w:sz w:val="22"/>
          <w:szCs w:val="22"/>
        </w:rPr>
        <w:t>e</w:t>
      </w:r>
      <w:r w:rsidR="00811AEE">
        <w:rPr>
          <w:rFonts w:ascii="Arial Black" w:hAnsi="Arial Black" w:cstheme="minorHAnsi"/>
          <w:b/>
          <w:sz w:val="22"/>
          <w:szCs w:val="22"/>
        </w:rPr>
        <w:t>duc</w:t>
      </w:r>
      <w:r w:rsidR="0026560E">
        <w:rPr>
          <w:rFonts w:ascii="Arial Black" w:hAnsi="Arial Black" w:cstheme="minorHAnsi"/>
          <w:b/>
          <w:sz w:val="22"/>
          <w:szCs w:val="22"/>
        </w:rPr>
        <w:t>a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tion to establish </w:t>
      </w:r>
      <w:r w:rsidR="0026560E">
        <w:rPr>
          <w:rFonts w:ascii="Arial Black" w:hAnsi="Arial Black" w:cstheme="minorHAnsi"/>
          <w:b/>
          <w:sz w:val="22"/>
          <w:szCs w:val="22"/>
        </w:rPr>
        <w:t xml:space="preserve">underlying 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principles </w:t>
      </w:r>
      <w:r w:rsidR="0026560E">
        <w:rPr>
          <w:rFonts w:ascii="Arial Black" w:hAnsi="Arial Black" w:cstheme="minorHAnsi"/>
          <w:b/>
          <w:sz w:val="22"/>
          <w:szCs w:val="22"/>
        </w:rPr>
        <w:t xml:space="preserve">instead of </w:t>
      </w:r>
      <w:r w:rsidR="00FC4A9D">
        <w:rPr>
          <w:rFonts w:ascii="Arial Black" w:hAnsi="Arial Black" w:cstheme="minorHAnsi"/>
          <w:b/>
          <w:sz w:val="22"/>
          <w:szCs w:val="22"/>
        </w:rPr>
        <w:t xml:space="preserve">simply </w:t>
      </w:r>
      <w:r w:rsidR="00E53CF4">
        <w:rPr>
          <w:rFonts w:ascii="Arial Black" w:hAnsi="Arial Black" w:cstheme="minorHAnsi"/>
          <w:b/>
          <w:sz w:val="22"/>
          <w:szCs w:val="22"/>
        </w:rPr>
        <w:t>reporting</w:t>
      </w:r>
      <w:r w:rsidR="006B36BE">
        <w:rPr>
          <w:rFonts w:ascii="Arial Black" w:hAnsi="Arial Black" w:cstheme="minorHAnsi"/>
          <w:b/>
          <w:sz w:val="22"/>
          <w:szCs w:val="22"/>
        </w:rPr>
        <w:t xml:space="preserve"> ch</w:t>
      </w:r>
      <w:r w:rsidR="00D433C0">
        <w:rPr>
          <w:rFonts w:ascii="Arial Black" w:hAnsi="Arial Black" w:cstheme="minorHAnsi"/>
          <w:b/>
          <w:sz w:val="22"/>
          <w:szCs w:val="22"/>
        </w:rPr>
        <w:t>a</w:t>
      </w:r>
      <w:r w:rsidR="006B36BE">
        <w:rPr>
          <w:rFonts w:ascii="Arial Black" w:hAnsi="Arial Black" w:cstheme="minorHAnsi"/>
          <w:b/>
          <w:sz w:val="22"/>
          <w:szCs w:val="22"/>
        </w:rPr>
        <w:t xml:space="preserve">nges </w:t>
      </w:r>
      <w:r w:rsidR="00D10FC1">
        <w:rPr>
          <w:rFonts w:ascii="Arial Black" w:hAnsi="Arial Black" w:cstheme="minorHAnsi"/>
          <w:b/>
          <w:sz w:val="22"/>
          <w:szCs w:val="22"/>
        </w:rPr>
        <w:t xml:space="preserve">and </w:t>
      </w:r>
      <w:r w:rsidR="002221A0">
        <w:rPr>
          <w:rFonts w:ascii="Arial Black" w:hAnsi="Arial Black" w:cstheme="minorHAnsi"/>
          <w:b/>
          <w:sz w:val="22"/>
          <w:szCs w:val="22"/>
        </w:rPr>
        <w:t xml:space="preserve">announcing </w:t>
      </w:r>
      <w:r w:rsidR="00D10FC1">
        <w:rPr>
          <w:rFonts w:ascii="Arial Black" w:hAnsi="Arial Black" w:cstheme="minorHAnsi"/>
          <w:b/>
          <w:sz w:val="22"/>
          <w:szCs w:val="22"/>
        </w:rPr>
        <w:t>events</w:t>
      </w:r>
      <w:r w:rsidR="00FE0082">
        <w:rPr>
          <w:rFonts w:ascii="Arial Black" w:hAnsi="Arial Black" w:cstheme="minorHAnsi"/>
          <w:b/>
          <w:sz w:val="22"/>
          <w:szCs w:val="22"/>
        </w:rPr>
        <w:t xml:space="preserve">.  </w:t>
      </w:r>
    </w:p>
    <w:p w14:paraId="0D77D1CB" w14:textId="77777777" w:rsidR="00811AEE" w:rsidRDefault="00811AEE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ECA1EAC" w14:textId="5FFB1E9A" w:rsidR="002934B4" w:rsidRPr="00846082" w:rsidRDefault="005851DA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846082">
        <w:rPr>
          <w:rFonts w:ascii="Arial Black" w:hAnsi="Arial Black" w:cstheme="minorHAnsi"/>
          <w:b/>
          <w:sz w:val="22"/>
          <w:szCs w:val="22"/>
        </w:rPr>
        <w:t xml:space="preserve">Islanders </w:t>
      </w:r>
      <w:r w:rsidR="00FE0082">
        <w:rPr>
          <w:rFonts w:ascii="Arial Black" w:hAnsi="Arial Black" w:cstheme="minorHAnsi"/>
          <w:b/>
          <w:sz w:val="22"/>
          <w:szCs w:val="22"/>
        </w:rPr>
        <w:t xml:space="preserve">contribute </w:t>
      </w:r>
      <w:r w:rsidRPr="00846082">
        <w:rPr>
          <w:rFonts w:ascii="Arial Black" w:hAnsi="Arial Black" w:cstheme="minorHAnsi"/>
          <w:b/>
          <w:sz w:val="22"/>
          <w:szCs w:val="22"/>
        </w:rPr>
        <w:t xml:space="preserve">millions of dollars annually </w:t>
      </w:r>
      <w:r w:rsidR="005C7D43">
        <w:rPr>
          <w:rFonts w:ascii="Arial Black" w:hAnsi="Arial Black" w:cstheme="minorHAnsi"/>
          <w:b/>
          <w:sz w:val="22"/>
          <w:szCs w:val="22"/>
        </w:rPr>
        <w:t xml:space="preserve">to </w:t>
      </w:r>
      <w:r w:rsidRPr="00846082">
        <w:rPr>
          <w:rFonts w:ascii="Arial Black" w:hAnsi="Arial Black" w:cstheme="minorHAnsi"/>
          <w:b/>
          <w:sz w:val="22"/>
          <w:szCs w:val="22"/>
        </w:rPr>
        <w:t xml:space="preserve">public </w:t>
      </w:r>
      <w:r w:rsidR="00FE1FE3" w:rsidRPr="00846082">
        <w:rPr>
          <w:rFonts w:ascii="Arial Black" w:hAnsi="Arial Black" w:cstheme="minorHAnsi"/>
          <w:b/>
          <w:sz w:val="22"/>
          <w:szCs w:val="22"/>
        </w:rPr>
        <w:t>education; in return, young Islanders receive 12 years of</w:t>
      </w:r>
      <w:r w:rsidR="005C7D43">
        <w:rPr>
          <w:rFonts w:ascii="Arial Black" w:hAnsi="Arial Black" w:cstheme="minorHAnsi"/>
          <w:b/>
          <w:sz w:val="22"/>
          <w:szCs w:val="22"/>
        </w:rPr>
        <w:t xml:space="preserve"> mandatory </w:t>
      </w:r>
      <w:r w:rsidR="00FE1FE3" w:rsidRPr="00846082">
        <w:rPr>
          <w:rFonts w:ascii="Arial Black" w:hAnsi="Arial Black" w:cstheme="minorHAnsi"/>
          <w:b/>
          <w:sz w:val="22"/>
          <w:szCs w:val="22"/>
        </w:rPr>
        <w:t>instruction in schools</w:t>
      </w:r>
      <w:r w:rsidR="00D10FC1">
        <w:rPr>
          <w:rFonts w:ascii="Arial Black" w:hAnsi="Arial Black" w:cstheme="minorHAnsi"/>
          <w:b/>
          <w:sz w:val="22"/>
          <w:szCs w:val="22"/>
        </w:rPr>
        <w:t>; t</w:t>
      </w:r>
      <w:r w:rsidR="00060A4F" w:rsidRPr="00846082">
        <w:rPr>
          <w:rFonts w:ascii="Arial Black" w:hAnsi="Arial Black" w:cstheme="minorHAnsi"/>
          <w:b/>
          <w:sz w:val="22"/>
          <w:szCs w:val="22"/>
        </w:rPr>
        <w:t>hat sounds more like a penalty than a benefit.</w:t>
      </w:r>
    </w:p>
    <w:p w14:paraId="68A414F3" w14:textId="77777777" w:rsidR="00C82AA0" w:rsidRPr="00846082" w:rsidRDefault="00C82AA0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D6E8710" w14:textId="5963B380" w:rsidR="006B36BE" w:rsidRDefault="007E1732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The purpose of education is </w:t>
      </w:r>
      <w:r w:rsidR="00C22E38">
        <w:rPr>
          <w:rFonts w:ascii="Arial Black" w:hAnsi="Arial Black" w:cstheme="minorHAnsi"/>
          <w:b/>
          <w:sz w:val="22"/>
          <w:szCs w:val="22"/>
        </w:rPr>
        <w:t>to h</w:t>
      </w:r>
      <w:r w:rsidR="00060A4F" w:rsidRPr="00846082">
        <w:rPr>
          <w:rFonts w:ascii="Arial Black" w:hAnsi="Arial Black" w:cstheme="minorHAnsi"/>
          <w:b/>
          <w:sz w:val="22"/>
          <w:szCs w:val="22"/>
        </w:rPr>
        <w:t>elp Islander</w:t>
      </w:r>
      <w:r>
        <w:rPr>
          <w:rFonts w:ascii="Arial Black" w:hAnsi="Arial Black" w:cstheme="minorHAnsi"/>
          <w:b/>
          <w:sz w:val="22"/>
          <w:szCs w:val="22"/>
        </w:rPr>
        <w:t>s</w:t>
      </w:r>
      <w:r w:rsidR="00060A4F" w:rsidRPr="00846082">
        <w:rPr>
          <w:rFonts w:ascii="Arial Black" w:hAnsi="Arial Black" w:cstheme="minorHAnsi"/>
          <w:b/>
          <w:sz w:val="22"/>
          <w:szCs w:val="22"/>
        </w:rPr>
        <w:t xml:space="preserve"> develop </w:t>
      </w:r>
      <w:r w:rsidR="00C22E38">
        <w:rPr>
          <w:rFonts w:ascii="Arial Black" w:hAnsi="Arial Black" w:cstheme="minorHAnsi"/>
          <w:b/>
          <w:sz w:val="22"/>
          <w:szCs w:val="22"/>
        </w:rPr>
        <w:t xml:space="preserve">or enhance </w:t>
      </w:r>
      <w:r w:rsidR="00060A4F" w:rsidRPr="00846082">
        <w:rPr>
          <w:rFonts w:ascii="Arial Black" w:hAnsi="Arial Black" w:cstheme="minorHAnsi"/>
          <w:b/>
          <w:sz w:val="22"/>
          <w:szCs w:val="22"/>
        </w:rPr>
        <w:t xml:space="preserve">skills, knowledge, attitudes and values needed </w:t>
      </w:r>
      <w:r w:rsidR="00811AEE">
        <w:rPr>
          <w:rFonts w:ascii="Arial Black" w:hAnsi="Arial Black" w:cstheme="minorHAnsi"/>
          <w:b/>
          <w:sz w:val="22"/>
          <w:szCs w:val="22"/>
        </w:rPr>
        <w:t xml:space="preserve">to thrive </w:t>
      </w:r>
      <w:r w:rsidR="0026560E">
        <w:rPr>
          <w:rFonts w:ascii="Arial Black" w:hAnsi="Arial Black" w:cstheme="minorHAnsi"/>
          <w:b/>
          <w:sz w:val="22"/>
          <w:szCs w:val="22"/>
        </w:rPr>
        <w:t xml:space="preserve">in </w:t>
      </w:r>
      <w:r w:rsidR="00060A4F" w:rsidRPr="00846082">
        <w:rPr>
          <w:rFonts w:ascii="Arial Black" w:hAnsi="Arial Black" w:cstheme="minorHAnsi"/>
          <w:b/>
          <w:sz w:val="22"/>
          <w:szCs w:val="22"/>
        </w:rPr>
        <w:t>every day life</w:t>
      </w:r>
      <w:r>
        <w:rPr>
          <w:rFonts w:ascii="Arial Black" w:hAnsi="Arial Black" w:cstheme="minorHAnsi"/>
          <w:b/>
          <w:sz w:val="22"/>
          <w:szCs w:val="22"/>
        </w:rPr>
        <w:t xml:space="preserve">. </w:t>
      </w:r>
      <w:r w:rsidR="006B36BE">
        <w:rPr>
          <w:rFonts w:ascii="Arial Black" w:hAnsi="Arial Black" w:cstheme="minorHAnsi"/>
          <w:b/>
          <w:sz w:val="22"/>
          <w:szCs w:val="22"/>
        </w:rPr>
        <w:t xml:space="preserve">Limiting the concept of </w:t>
      </w:r>
      <w:r>
        <w:rPr>
          <w:rFonts w:ascii="Arial Black" w:hAnsi="Arial Black" w:cstheme="minorHAnsi"/>
          <w:b/>
          <w:sz w:val="22"/>
          <w:szCs w:val="22"/>
        </w:rPr>
        <w:t xml:space="preserve">education to </w:t>
      </w:r>
      <w:r w:rsidR="006B36BE">
        <w:rPr>
          <w:rFonts w:ascii="Arial Black" w:hAnsi="Arial Black" w:cstheme="minorHAnsi"/>
          <w:b/>
          <w:sz w:val="22"/>
          <w:szCs w:val="22"/>
        </w:rPr>
        <w:t xml:space="preserve">work in </w:t>
      </w:r>
      <w:r>
        <w:rPr>
          <w:rFonts w:ascii="Arial Black" w:hAnsi="Arial Black" w:cstheme="minorHAnsi"/>
          <w:b/>
          <w:sz w:val="22"/>
          <w:szCs w:val="22"/>
        </w:rPr>
        <w:t xml:space="preserve">schools is a narrow vision, indeed; and limiting education </w:t>
      </w:r>
      <w:r w:rsidR="006B36BE">
        <w:rPr>
          <w:rFonts w:ascii="Arial Black" w:hAnsi="Arial Black" w:cstheme="minorHAnsi"/>
          <w:b/>
          <w:sz w:val="22"/>
          <w:szCs w:val="22"/>
        </w:rPr>
        <w:t>t</w:t>
      </w:r>
      <w:r>
        <w:rPr>
          <w:rFonts w:ascii="Arial Black" w:hAnsi="Arial Black" w:cstheme="minorHAnsi"/>
          <w:b/>
          <w:sz w:val="22"/>
          <w:szCs w:val="22"/>
        </w:rPr>
        <w:t xml:space="preserve">o what </w:t>
      </w:r>
      <w:r w:rsidR="006B36BE">
        <w:rPr>
          <w:rFonts w:ascii="Arial Black" w:hAnsi="Arial Black" w:cstheme="minorHAnsi"/>
          <w:b/>
          <w:sz w:val="22"/>
          <w:szCs w:val="22"/>
        </w:rPr>
        <w:t xml:space="preserve">government delivers </w:t>
      </w:r>
      <w:r w:rsidR="00FB2901">
        <w:rPr>
          <w:rFonts w:ascii="Arial Black" w:hAnsi="Arial Black" w:cstheme="minorHAnsi"/>
          <w:b/>
          <w:sz w:val="22"/>
          <w:szCs w:val="22"/>
        </w:rPr>
        <w:t xml:space="preserve">through </w:t>
      </w:r>
      <w:r w:rsidR="00D10FC1">
        <w:rPr>
          <w:rFonts w:ascii="Arial Black" w:hAnsi="Arial Black" w:cstheme="minorHAnsi"/>
          <w:b/>
          <w:sz w:val="22"/>
          <w:szCs w:val="22"/>
        </w:rPr>
        <w:t xml:space="preserve">those </w:t>
      </w:r>
      <w:r w:rsidR="00FB2901">
        <w:rPr>
          <w:rFonts w:ascii="Arial Black" w:hAnsi="Arial Black" w:cstheme="minorHAnsi"/>
          <w:b/>
          <w:sz w:val="22"/>
          <w:szCs w:val="22"/>
        </w:rPr>
        <w:t xml:space="preserve">schools </w:t>
      </w:r>
      <w:r w:rsidR="006B36BE">
        <w:rPr>
          <w:rFonts w:ascii="Arial Black" w:hAnsi="Arial Black" w:cstheme="minorHAnsi"/>
          <w:b/>
          <w:sz w:val="22"/>
          <w:szCs w:val="22"/>
        </w:rPr>
        <w:t>is even narrower.</w:t>
      </w:r>
    </w:p>
    <w:p w14:paraId="08842976" w14:textId="77777777" w:rsidR="006B36BE" w:rsidRDefault="006B36BE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1529886" w14:textId="5A04082F" w:rsidR="00D433C0" w:rsidRDefault="00D10FC1" w:rsidP="00FD47D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W</w:t>
      </w:r>
      <w:r w:rsidR="0026348A">
        <w:rPr>
          <w:rFonts w:ascii="Arial Black" w:hAnsi="Arial Black" w:cstheme="minorHAnsi"/>
          <w:b/>
          <w:sz w:val="22"/>
          <w:szCs w:val="22"/>
        </w:rPr>
        <w:t>hile improving educational excellence</w:t>
      </w:r>
      <w:r w:rsidR="00263E7D">
        <w:rPr>
          <w:rFonts w:ascii="Arial Black" w:hAnsi="Arial Black" w:cstheme="minorHAnsi"/>
          <w:b/>
          <w:sz w:val="22"/>
          <w:szCs w:val="22"/>
        </w:rPr>
        <w:t xml:space="preserve"> (whatever that means)</w:t>
      </w:r>
      <w:r w:rsidR="0026348A">
        <w:rPr>
          <w:rFonts w:ascii="Arial Black" w:hAnsi="Arial Black" w:cstheme="minorHAnsi"/>
          <w:b/>
          <w:sz w:val="22"/>
          <w:szCs w:val="22"/>
        </w:rPr>
        <w:t xml:space="preserve">, adding technology, and poverty reduction are </w:t>
      </w:r>
      <w:r>
        <w:rPr>
          <w:rFonts w:ascii="Arial Black" w:hAnsi="Arial Black" w:cstheme="minorHAnsi"/>
          <w:b/>
          <w:sz w:val="22"/>
          <w:szCs w:val="22"/>
        </w:rPr>
        <w:t xml:space="preserve">important, </w:t>
      </w:r>
      <w:r w:rsidR="002221A0">
        <w:rPr>
          <w:rFonts w:ascii="Arial Black" w:hAnsi="Arial Black" w:cstheme="minorHAnsi"/>
          <w:b/>
          <w:sz w:val="22"/>
          <w:szCs w:val="22"/>
        </w:rPr>
        <w:t>it would be more meaningful to me t</w:t>
      </w:r>
      <w:r>
        <w:rPr>
          <w:rFonts w:ascii="Arial Black" w:hAnsi="Arial Black" w:cstheme="minorHAnsi"/>
          <w:b/>
          <w:sz w:val="22"/>
          <w:szCs w:val="22"/>
        </w:rPr>
        <w:t>o see the</w:t>
      </w:r>
      <w:r w:rsidR="002221A0">
        <w:rPr>
          <w:rFonts w:ascii="Arial Black" w:hAnsi="Arial Black" w:cstheme="minorHAnsi"/>
          <w:b/>
          <w:sz w:val="22"/>
          <w:szCs w:val="22"/>
        </w:rPr>
        <w:t xml:space="preserve">m </w:t>
      </w:r>
      <w:r w:rsidR="0026348A">
        <w:rPr>
          <w:rFonts w:ascii="Arial Black" w:hAnsi="Arial Black" w:cstheme="minorHAnsi"/>
          <w:b/>
          <w:sz w:val="22"/>
          <w:szCs w:val="22"/>
        </w:rPr>
        <w:t>link</w:t>
      </w:r>
      <w:r>
        <w:rPr>
          <w:rFonts w:ascii="Arial Black" w:hAnsi="Arial Black" w:cstheme="minorHAnsi"/>
          <w:b/>
          <w:sz w:val="22"/>
          <w:szCs w:val="22"/>
        </w:rPr>
        <w:t>ed t</w:t>
      </w:r>
      <w:r w:rsidR="0026348A">
        <w:rPr>
          <w:rFonts w:ascii="Arial Black" w:hAnsi="Arial Black" w:cstheme="minorHAnsi"/>
          <w:b/>
          <w:sz w:val="22"/>
          <w:szCs w:val="22"/>
        </w:rPr>
        <w:t>o better education</w:t>
      </w:r>
      <w:r w:rsidR="00D433C0">
        <w:rPr>
          <w:rFonts w:ascii="Arial Black" w:hAnsi="Arial Black" w:cstheme="minorHAnsi"/>
          <w:b/>
          <w:sz w:val="22"/>
          <w:szCs w:val="22"/>
        </w:rPr>
        <w:t xml:space="preserve">. </w:t>
      </w:r>
    </w:p>
    <w:p w14:paraId="3C4E06A7" w14:textId="38CBB2E9" w:rsidR="00B028BC" w:rsidRPr="00974FDF" w:rsidRDefault="00B028BC" w:rsidP="00B028BC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974FDF">
        <w:rPr>
          <w:rFonts w:ascii="Arial Black" w:hAnsi="Arial Black" w:cstheme="minorHAnsi"/>
          <w:b/>
          <w:color w:val="C00000"/>
          <w:sz w:val="22"/>
          <w:szCs w:val="22"/>
        </w:rPr>
        <w:t>POT POURRI</w:t>
      </w:r>
    </w:p>
    <w:p w14:paraId="18621122" w14:textId="63A16F91" w:rsidR="00B028BC" w:rsidRPr="00B028BC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974FDF">
        <w:rPr>
          <w:rFonts w:ascii="Arial Black" w:hAnsi="Arial Black" w:cstheme="minorHAnsi"/>
          <w:b/>
          <w:color w:val="C00000"/>
          <w:sz w:val="22"/>
          <w:szCs w:val="22"/>
        </w:rPr>
        <w:t>CVA-</w:t>
      </w:r>
      <w:r w:rsidR="00D10FC1" w:rsidRPr="00974FDF">
        <w:rPr>
          <w:rFonts w:ascii="Arial Black" w:hAnsi="Arial Black" w:cstheme="minorHAnsi"/>
          <w:b/>
          <w:color w:val="C00000"/>
          <w:sz w:val="22"/>
          <w:szCs w:val="22"/>
        </w:rPr>
        <w:t>ACFP (</w:t>
      </w:r>
      <w:r w:rsidRPr="00974FDF">
        <w:rPr>
          <w:rFonts w:ascii="Arial Black" w:hAnsi="Arial Black" w:cstheme="minorHAnsi"/>
          <w:b/>
          <w:color w:val="C00000"/>
          <w:sz w:val="20"/>
          <w:szCs w:val="20"/>
        </w:rPr>
        <w:t>Sept.-Oct. 2019</w:t>
      </w:r>
      <w:r w:rsidRPr="00B028BC">
        <w:rPr>
          <w:rFonts w:ascii="Arial Black" w:hAnsi="Arial Black" w:cstheme="minorHAnsi"/>
          <w:b/>
          <w:sz w:val="20"/>
          <w:szCs w:val="20"/>
        </w:rPr>
        <w:t>)</w:t>
      </w:r>
    </w:p>
    <w:p w14:paraId="0537FE60" w14:textId="03D04DD4" w:rsidR="00B028BC" w:rsidRPr="002211CF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211CF">
        <w:rPr>
          <w:rFonts w:ascii="Arial Black" w:hAnsi="Arial Black" w:cstheme="minorHAnsi"/>
          <w:bCs/>
          <w:sz w:val="22"/>
          <w:szCs w:val="22"/>
        </w:rPr>
        <w:t xml:space="preserve">One of the better newsletters; this </w:t>
      </w:r>
      <w:r w:rsidR="00D10FC1" w:rsidRPr="002211CF">
        <w:rPr>
          <w:rFonts w:ascii="Arial Black" w:hAnsi="Arial Black" w:cstheme="minorHAnsi"/>
          <w:bCs/>
          <w:sz w:val="22"/>
          <w:szCs w:val="22"/>
        </w:rPr>
        <w:t>issue had</w:t>
      </w:r>
      <w:r w:rsidRPr="002211CF">
        <w:rPr>
          <w:rFonts w:ascii="Arial Black" w:hAnsi="Arial Black" w:cstheme="minorHAnsi"/>
          <w:bCs/>
          <w:sz w:val="22"/>
          <w:szCs w:val="22"/>
        </w:rPr>
        <w:t xml:space="preserve"> articles about teacher competencies, holistic professional competence and strategies for universities to keep relevant.  Click below </w:t>
      </w:r>
      <w:r w:rsidR="00D10FC1" w:rsidRPr="002211CF">
        <w:rPr>
          <w:rFonts w:ascii="Arial Black" w:hAnsi="Arial Black" w:cstheme="minorHAnsi"/>
          <w:bCs/>
          <w:sz w:val="22"/>
          <w:szCs w:val="22"/>
        </w:rPr>
        <w:t>to browse</w:t>
      </w:r>
      <w:r w:rsidRPr="002211C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2211CF">
        <w:rPr>
          <w:rFonts w:ascii="Arial Black" w:hAnsi="Arial Black" w:cstheme="minorHAnsi"/>
          <w:bCs/>
          <w:sz w:val="22"/>
          <w:szCs w:val="22"/>
        </w:rPr>
        <w:t>t</w:t>
      </w:r>
      <w:r w:rsidRPr="002211CF">
        <w:rPr>
          <w:rFonts w:ascii="Arial Black" w:hAnsi="Arial Black" w:cstheme="minorHAnsi"/>
          <w:bCs/>
          <w:sz w:val="22"/>
          <w:szCs w:val="22"/>
        </w:rPr>
        <w:t>he mot recent issue.</w:t>
      </w:r>
    </w:p>
    <w:p w14:paraId="6C020B3C" w14:textId="77777777" w:rsidR="00B028BC" w:rsidRPr="00974FDF" w:rsidRDefault="00B028BC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974FDF">
        <w:rPr>
          <w:rFonts w:ascii="Arial Black" w:hAnsi="Arial Black" w:cstheme="minorHAnsi"/>
          <w:bCs/>
          <w:color w:val="C00000"/>
          <w:sz w:val="22"/>
          <w:szCs w:val="22"/>
        </w:rPr>
        <w:t>&lt;info@cva-acfp.org&gt;</w:t>
      </w:r>
    </w:p>
    <w:p w14:paraId="2575E6BF" w14:textId="77777777" w:rsidR="00B028BC" w:rsidRPr="00974FDF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3722013B" w14:textId="77777777" w:rsidR="00B028BC" w:rsidRPr="00974FDF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974FDF">
        <w:rPr>
          <w:rFonts w:ascii="Arial Black" w:hAnsi="Arial Black" w:cstheme="minorHAnsi"/>
          <w:b/>
          <w:color w:val="C00000"/>
          <w:sz w:val="22"/>
          <w:szCs w:val="22"/>
        </w:rPr>
        <w:t xml:space="preserve">Education Reimagined </w:t>
      </w:r>
    </w:p>
    <w:p w14:paraId="2E961817" w14:textId="4E20C495" w:rsidR="00B028BC" w:rsidRPr="00B028BC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B028BC">
        <w:rPr>
          <w:rFonts w:ascii="Arial Black" w:hAnsi="Arial Black" w:cstheme="minorHAnsi"/>
          <w:b/>
          <w:sz w:val="22"/>
          <w:szCs w:val="22"/>
        </w:rPr>
        <w:t xml:space="preserve">Saskatchewan Teachers’ Federation </w:t>
      </w:r>
      <w:r w:rsidR="00FC4A9D">
        <w:rPr>
          <w:rFonts w:ascii="Arial Black" w:hAnsi="Arial Black" w:cstheme="minorHAnsi"/>
          <w:b/>
          <w:sz w:val="22"/>
          <w:szCs w:val="22"/>
        </w:rPr>
        <w:t>i</w:t>
      </w:r>
      <w:r w:rsidRPr="00B028BC">
        <w:rPr>
          <w:rFonts w:ascii="Arial Black" w:hAnsi="Arial Black" w:cstheme="minorHAnsi"/>
          <w:b/>
          <w:sz w:val="22"/>
          <w:szCs w:val="22"/>
        </w:rPr>
        <w:t>s calling for changes in public education</w:t>
      </w:r>
      <w:r w:rsidR="00FC4A9D">
        <w:rPr>
          <w:rFonts w:ascii="Arial Black" w:hAnsi="Arial Black" w:cstheme="minorHAnsi"/>
          <w:b/>
          <w:sz w:val="22"/>
          <w:szCs w:val="22"/>
        </w:rPr>
        <w:t xml:space="preserve">. </w:t>
      </w:r>
      <w:r w:rsidRPr="00B028BC">
        <w:rPr>
          <w:rFonts w:ascii="Arial Black" w:hAnsi="Arial Black" w:cstheme="minorHAnsi"/>
          <w:b/>
          <w:sz w:val="22"/>
          <w:szCs w:val="22"/>
        </w:rPr>
        <w:t xml:space="preserve">Among their proposals are shared accountability, a provincial council on </w:t>
      </w:r>
      <w:r w:rsidR="00D10FC1" w:rsidRPr="00B028BC">
        <w:rPr>
          <w:rFonts w:ascii="Arial Black" w:hAnsi="Arial Black" w:cstheme="minorHAnsi"/>
          <w:b/>
          <w:sz w:val="22"/>
          <w:szCs w:val="22"/>
        </w:rPr>
        <w:t>education, education</w:t>
      </w:r>
      <w:r w:rsidRPr="00B028BC">
        <w:rPr>
          <w:rFonts w:ascii="Arial Black" w:hAnsi="Arial Black" w:cstheme="minorHAnsi"/>
          <w:b/>
          <w:sz w:val="22"/>
          <w:szCs w:val="22"/>
        </w:rPr>
        <w:t xml:space="preserve"> hubs, updated curriculum and shared policy development</w:t>
      </w:r>
    </w:p>
    <w:p w14:paraId="4F26F429" w14:textId="77777777" w:rsidR="00B028BC" w:rsidRPr="00B028BC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4719F83" w14:textId="77777777" w:rsidR="00B028BC" w:rsidRPr="00974FDF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974FDF">
        <w:rPr>
          <w:rFonts w:ascii="Arial Black" w:hAnsi="Arial Black" w:cstheme="minorHAnsi"/>
          <w:b/>
          <w:color w:val="C00000"/>
          <w:sz w:val="22"/>
          <w:szCs w:val="22"/>
        </w:rPr>
        <w:t>The Hechinger Report</w:t>
      </w:r>
    </w:p>
    <w:p w14:paraId="36013D88" w14:textId="7E558144" w:rsidR="00B028BC" w:rsidRPr="00B028BC" w:rsidRDefault="00E53CF4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</w:t>
      </w:r>
      <w:r w:rsidR="00B028BC" w:rsidRPr="00B028BC">
        <w:rPr>
          <w:rFonts w:ascii="Arial Black" w:hAnsi="Arial Black" w:cstheme="minorHAnsi"/>
          <w:b/>
          <w:sz w:val="22"/>
          <w:szCs w:val="22"/>
        </w:rPr>
        <w:t>he Hechinger Report helps keep me aware of what’s on the US education agend</w:t>
      </w:r>
      <w:r w:rsidR="0026348A">
        <w:rPr>
          <w:rFonts w:ascii="Arial Black" w:hAnsi="Arial Black" w:cstheme="minorHAnsi"/>
          <w:b/>
          <w:sz w:val="22"/>
          <w:szCs w:val="22"/>
        </w:rPr>
        <w:t xml:space="preserve">a; it </w:t>
      </w:r>
      <w:r w:rsidR="00B028BC" w:rsidRPr="00B028BC">
        <w:rPr>
          <w:rFonts w:ascii="Arial Black" w:hAnsi="Arial Black" w:cstheme="minorHAnsi"/>
          <w:b/>
          <w:sz w:val="22"/>
          <w:szCs w:val="22"/>
        </w:rPr>
        <w:t>is published by Teachers College, Columbia</w:t>
      </w:r>
      <w:r w:rsidR="002A6D29">
        <w:rPr>
          <w:rFonts w:ascii="Arial Black" w:hAnsi="Arial Black" w:cstheme="minorHAnsi"/>
          <w:b/>
          <w:sz w:val="22"/>
          <w:szCs w:val="22"/>
        </w:rPr>
        <w:t xml:space="preserve"> U</w:t>
      </w:r>
      <w:r w:rsidR="00B028BC" w:rsidRPr="00B028BC">
        <w:rPr>
          <w:rFonts w:ascii="Arial Black" w:hAnsi="Arial Black" w:cstheme="minorHAnsi"/>
          <w:b/>
          <w:sz w:val="22"/>
          <w:szCs w:val="22"/>
        </w:rPr>
        <w:t xml:space="preserve">niversity in New York City. In fact, after reading for a while, I dug deep and </w:t>
      </w:r>
      <w:r w:rsidR="00D10FC1" w:rsidRPr="00B028BC">
        <w:rPr>
          <w:rFonts w:ascii="Arial Black" w:hAnsi="Arial Black" w:cstheme="minorHAnsi"/>
          <w:b/>
          <w:sz w:val="22"/>
          <w:szCs w:val="22"/>
        </w:rPr>
        <w:t>made a</w:t>
      </w:r>
      <w:r w:rsidR="00B028BC" w:rsidRPr="00B028BC">
        <w:rPr>
          <w:rFonts w:ascii="Arial Black" w:hAnsi="Arial Black" w:cstheme="minorHAnsi"/>
          <w:b/>
          <w:sz w:val="22"/>
          <w:szCs w:val="22"/>
        </w:rPr>
        <w:t xml:space="preserve"> financial contribution</w:t>
      </w:r>
    </w:p>
    <w:p w14:paraId="68A2552F" w14:textId="77777777" w:rsidR="00B028BC" w:rsidRPr="00B028BC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E5465F7" w14:textId="77777777" w:rsidR="00B028BC" w:rsidRPr="00B028BC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B028BC">
        <w:rPr>
          <w:rFonts w:ascii="Arial Black" w:hAnsi="Arial Black" w:cstheme="minorHAnsi"/>
          <w:b/>
          <w:sz w:val="22"/>
          <w:szCs w:val="22"/>
        </w:rPr>
        <w:t>Don Glendenning, Editor</w:t>
      </w:r>
    </w:p>
    <w:p w14:paraId="46D87F22" w14:textId="77777777" w:rsidR="00B028BC" w:rsidRPr="00FC4A9D" w:rsidRDefault="00B028BC" w:rsidP="00B028B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FC4A9D">
        <w:rPr>
          <w:rFonts w:ascii="Arial Black" w:hAnsi="Arial Black" w:cstheme="minorHAnsi"/>
          <w:b/>
          <w:sz w:val="20"/>
          <w:szCs w:val="20"/>
        </w:rPr>
        <w:t>______________________________</w:t>
      </w:r>
    </w:p>
    <w:p w14:paraId="7A922359" w14:textId="77777777" w:rsidR="00B028BC" w:rsidRPr="00974FDF" w:rsidRDefault="00B028BC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6"/>
          <w:szCs w:val="16"/>
        </w:rPr>
      </w:pPr>
      <w:bookmarkStart w:id="0" w:name="_Hlk25522402"/>
      <w:r w:rsidRPr="00974FDF">
        <w:rPr>
          <w:rFonts w:ascii="Arial Black" w:hAnsi="Arial Black" w:cstheme="minorHAnsi"/>
          <w:b/>
          <w:sz w:val="16"/>
          <w:szCs w:val="16"/>
        </w:rPr>
        <w:t>Education 20/20 Inc.</w:t>
      </w:r>
    </w:p>
    <w:p w14:paraId="53631207" w14:textId="0015EA5F" w:rsidR="00B028BC" w:rsidRPr="00974FDF" w:rsidRDefault="00B028BC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6"/>
          <w:szCs w:val="16"/>
        </w:rPr>
      </w:pPr>
      <w:r w:rsidRPr="00974FDF">
        <w:rPr>
          <w:rFonts w:ascii="Arial Black" w:hAnsi="Arial Black" w:cstheme="minorHAnsi"/>
          <w:b/>
          <w:sz w:val="16"/>
          <w:szCs w:val="16"/>
        </w:rPr>
        <w:t>PO Box 624 / 101, rue Kent</w:t>
      </w:r>
    </w:p>
    <w:p w14:paraId="1AB78AC2" w14:textId="0DB9988C" w:rsidR="00B028BC" w:rsidRPr="00974FDF" w:rsidRDefault="00B028BC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6"/>
          <w:szCs w:val="16"/>
        </w:rPr>
      </w:pPr>
      <w:r w:rsidRPr="00974FDF">
        <w:rPr>
          <w:rFonts w:ascii="Arial Black" w:hAnsi="Arial Black" w:cstheme="minorHAnsi"/>
          <w:b/>
          <w:sz w:val="16"/>
          <w:szCs w:val="16"/>
        </w:rPr>
        <w:t>Charlottetown (Î.-P.-É.)  C1A 1M0</w:t>
      </w:r>
    </w:p>
    <w:p w14:paraId="0E5303C1" w14:textId="23C731B9" w:rsidR="00B028BC" w:rsidRPr="00974FDF" w:rsidRDefault="00B028BC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6"/>
          <w:szCs w:val="16"/>
        </w:rPr>
      </w:pPr>
      <w:r w:rsidRPr="00974FDF">
        <w:rPr>
          <w:rFonts w:ascii="Arial Black" w:hAnsi="Arial Black" w:cstheme="minorHAnsi"/>
          <w:b/>
          <w:sz w:val="16"/>
          <w:szCs w:val="16"/>
        </w:rPr>
        <w:t>Email/</w:t>
      </w:r>
      <w:r w:rsidR="00D10FC1" w:rsidRPr="00974FDF">
        <w:rPr>
          <w:rFonts w:ascii="Arial Black" w:hAnsi="Arial Black" w:cstheme="minorHAnsi"/>
          <w:b/>
          <w:sz w:val="16"/>
          <w:szCs w:val="16"/>
        </w:rPr>
        <w:t>Courriel:</w:t>
      </w:r>
      <w:r w:rsidRPr="00974FDF">
        <w:rPr>
          <w:rFonts w:ascii="Arial Black" w:hAnsi="Arial Black" w:cstheme="minorHAnsi"/>
          <w:b/>
          <w:sz w:val="16"/>
          <w:szCs w:val="16"/>
        </w:rPr>
        <w:t xml:space="preserve"> pei@education2020.ca</w:t>
      </w:r>
    </w:p>
    <w:p w14:paraId="272C7463" w14:textId="61F59252" w:rsidR="00846082" w:rsidRPr="00974FDF" w:rsidRDefault="00D10FC1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6"/>
          <w:szCs w:val="16"/>
        </w:rPr>
      </w:pPr>
      <w:r w:rsidRPr="00974FDF">
        <w:rPr>
          <w:rFonts w:ascii="Arial Black" w:hAnsi="Arial Black" w:cstheme="minorHAnsi"/>
          <w:b/>
          <w:sz w:val="16"/>
          <w:szCs w:val="16"/>
        </w:rPr>
        <w:t>URL:</w:t>
      </w:r>
      <w:r w:rsidR="00B028BC" w:rsidRPr="00974FDF">
        <w:rPr>
          <w:rFonts w:ascii="Arial Black" w:hAnsi="Arial Black" w:cstheme="minorHAnsi"/>
          <w:b/>
          <w:sz w:val="16"/>
          <w:szCs w:val="16"/>
        </w:rPr>
        <w:t xml:space="preserve"> </w:t>
      </w:r>
      <w:hyperlink r:id="rId15" w:history="1">
        <w:r w:rsidR="00241A25" w:rsidRPr="00974FDF">
          <w:rPr>
            <w:rStyle w:val="Hyperlink"/>
            <w:rFonts w:ascii="Arial Black" w:hAnsi="Arial Black" w:cstheme="minorHAnsi"/>
            <w:b/>
            <w:sz w:val="16"/>
            <w:szCs w:val="16"/>
          </w:rPr>
          <w:t>www.education2020.ca</w:t>
        </w:r>
      </w:hyperlink>
    </w:p>
    <w:bookmarkEnd w:id="0"/>
    <w:p w14:paraId="7833773C" w14:textId="24FB3905" w:rsidR="00241A25" w:rsidRDefault="00241A25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6CE03639" w14:textId="77777777" w:rsidR="00241A25" w:rsidRDefault="00241A25" w:rsidP="002211C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  <w:sectPr w:rsidR="00241A25" w:rsidSect="008B584E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35B668E1" w14:textId="2768BF26" w:rsidR="00241A25" w:rsidRPr="00241A25" w:rsidRDefault="00241A25" w:rsidP="00241A25">
      <w:pPr>
        <w:shd w:val="clear" w:color="auto" w:fill="FFFFFF"/>
        <w:suppressAutoHyphens w:val="0"/>
        <w:autoSpaceDN/>
        <w:ind w:right="16"/>
        <w:contextualSpacing/>
        <w:jc w:val="right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noProof/>
          <w:sz w:val="20"/>
          <w:szCs w:val="20"/>
        </w:rPr>
        <w:lastRenderedPageBreak/>
        <w:drawing>
          <wp:inline distT="0" distB="0" distL="0" distR="0" wp14:anchorId="06E2CF15" wp14:editId="5D85452C">
            <wp:extent cx="498764" cy="31695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67" cy="331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2437A" w14:textId="01DC7BE3" w:rsidR="00241A25" w:rsidRPr="00A63635" w:rsidRDefault="00241A25" w:rsidP="00241A25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i/>
          <w:iCs/>
          <w:color w:val="C00000"/>
          <w:sz w:val="48"/>
          <w:szCs w:val="48"/>
        </w:rPr>
      </w:pPr>
      <w:proofErr w:type="spellStart"/>
      <w:r w:rsidRPr="00A63635">
        <w:rPr>
          <w:rFonts w:ascii="Arial Black" w:hAnsi="Arial Black" w:cstheme="minorHAnsi"/>
          <w:bCs/>
          <w:i/>
          <w:iCs/>
          <w:color w:val="C00000"/>
          <w:sz w:val="48"/>
          <w:szCs w:val="48"/>
        </w:rPr>
        <w:t>P</w:t>
      </w:r>
      <w:r w:rsidR="00A63635" w:rsidRPr="00A63635">
        <w:rPr>
          <w:rFonts w:ascii="Arial Black" w:hAnsi="Arial Black" w:cstheme="minorHAnsi"/>
          <w:bCs/>
          <w:i/>
          <w:iCs/>
          <w:color w:val="C00000"/>
          <w:sz w:val="48"/>
          <w:szCs w:val="48"/>
        </w:rPr>
        <w:t>édagogie</w:t>
      </w:r>
      <w:proofErr w:type="spellEnd"/>
      <w:r w:rsidRPr="00A63635">
        <w:rPr>
          <w:rFonts w:ascii="Arial Black" w:hAnsi="Arial Black" w:cstheme="minorHAnsi"/>
          <w:bCs/>
          <w:i/>
          <w:iCs/>
          <w:color w:val="C00000"/>
          <w:sz w:val="48"/>
          <w:szCs w:val="48"/>
        </w:rPr>
        <w:t xml:space="preserve"> O</w:t>
      </w:r>
      <w:r w:rsidR="00A63635" w:rsidRPr="00A63635">
        <w:rPr>
          <w:rFonts w:ascii="Arial Black" w:hAnsi="Arial Black" w:cstheme="minorHAnsi"/>
          <w:bCs/>
          <w:i/>
          <w:iCs/>
          <w:color w:val="C00000"/>
          <w:sz w:val="48"/>
          <w:szCs w:val="48"/>
        </w:rPr>
        <w:t>uverte</w:t>
      </w:r>
    </w:p>
    <w:p w14:paraId="50435A97" w14:textId="4A15EE3B" w:rsidR="00241A25" w:rsidRPr="00241A25" w:rsidRDefault="00241A25" w:rsidP="00241A25">
      <w:pPr>
        <w:pBdr>
          <w:bottom w:val="single" w:sz="12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241A25">
        <w:rPr>
          <w:rFonts w:ascii="Arial Black" w:hAnsi="Arial Black" w:cstheme="minorHAnsi"/>
          <w:b/>
          <w:sz w:val="20"/>
          <w:szCs w:val="20"/>
        </w:rPr>
        <w:t>No. 8</w:t>
      </w:r>
      <w:r>
        <w:rPr>
          <w:rFonts w:ascii="Arial Black" w:hAnsi="Arial Black" w:cstheme="minorHAnsi"/>
          <w:b/>
          <w:sz w:val="20"/>
          <w:szCs w:val="20"/>
        </w:rPr>
        <w:t>2</w:t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</w:r>
      <w:r w:rsidRPr="00241A25">
        <w:rPr>
          <w:rFonts w:ascii="Arial Black" w:hAnsi="Arial Black" w:cstheme="minorHAnsi"/>
          <w:b/>
          <w:sz w:val="20"/>
          <w:szCs w:val="20"/>
        </w:rPr>
        <w:tab/>
        <w:t xml:space="preserve">                      20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octobre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>, 2019</w:t>
      </w:r>
    </w:p>
    <w:p w14:paraId="0B4DA468" w14:textId="77777777" w:rsidR="00241A25" w:rsidRPr="00241A25" w:rsidRDefault="00241A25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Rien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 xml:space="preserve">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n’est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 xml:space="preserve">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aussi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 xml:space="preserve">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inégal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 xml:space="preserve"> que le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traitement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 xml:space="preserve">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égal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 xml:space="preserve"> des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inégalités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>. -John Terry</w:t>
      </w:r>
    </w:p>
    <w:p w14:paraId="152EAA50" w14:textId="77777777" w:rsidR="007525C8" w:rsidRDefault="007525C8" w:rsidP="00241A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0"/>
          <w:szCs w:val="20"/>
        </w:rPr>
        <w:sectPr w:rsidR="007525C8" w:rsidSect="00241A25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52A1064" w14:textId="69C3BCCB" w:rsidR="007525C8" w:rsidRDefault="007525C8" w:rsidP="00241A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3CA8E72F" w14:textId="66657537" w:rsidR="00241A25" w:rsidRP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0"/>
          <w:szCs w:val="20"/>
        </w:rPr>
      </w:pPr>
      <w:r w:rsidRPr="00974FDF">
        <w:rPr>
          <w:rFonts w:ascii="Arial Black" w:hAnsi="Arial Black" w:cstheme="minorHAnsi"/>
          <w:b/>
          <w:color w:val="C00000"/>
          <w:sz w:val="20"/>
          <w:szCs w:val="20"/>
        </w:rPr>
        <w:t>OÙ ALLONS-NOUS?</w:t>
      </w:r>
    </w:p>
    <w:p w14:paraId="36B9DD83" w14:textId="77777777" w:rsidR="00241A25" w:rsidRPr="00974FDF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qui me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concerne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la direction que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prend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notre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système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d’éducation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est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loin d’être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claire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; nous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entendons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parler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changements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dans les écoles,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mais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changements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n’affectent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rarement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l’amélioration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habiletés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des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connaissances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ou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comportements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apprenants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. Pour paraphraser Talleyrand,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il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est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temps pour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d’établir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principes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directeurs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plutôt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que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simplement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faire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état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changements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et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d’annoncer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activités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>.</w:t>
      </w:r>
    </w:p>
    <w:p w14:paraId="1373CE3F" w14:textId="77777777" w:rsidR="00241A25" w:rsidRPr="00974FDF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974FDF">
        <w:rPr>
          <w:rFonts w:ascii="Arial Black" w:hAnsi="Arial Black" w:cstheme="minorHAnsi"/>
          <w:bCs/>
          <w:sz w:val="20"/>
          <w:szCs w:val="20"/>
        </w:rPr>
        <w:t xml:space="preserve">Les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Insulaires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contribuent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pour des millions de dollars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annuellement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publique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.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retour, les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jeunes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sont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soumis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à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une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instruction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publique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obligatoire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douze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ans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qui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apparaît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souvent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davantage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comme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une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sanction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plutôt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que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d’une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récompense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. </w:t>
      </w:r>
    </w:p>
    <w:p w14:paraId="5CBC10B1" w14:textId="77777777" w:rsidR="00241A25" w:rsidRPr="00974FDF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974FDF">
        <w:rPr>
          <w:rFonts w:ascii="Arial Black" w:hAnsi="Arial Black" w:cstheme="minorHAnsi"/>
          <w:bCs/>
          <w:sz w:val="20"/>
          <w:szCs w:val="20"/>
        </w:rPr>
        <w:t xml:space="preserve">La raison d’être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est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permettre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aux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Insulaires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d’acquérir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ou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d’améliorer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leurs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habiletés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leurs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connaissances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leurs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comportements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et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leurs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valeurs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personnelles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nécessaires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à la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réussite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leur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vie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quotidienne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. Limiter le concept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même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au travail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effectué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à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l’école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constitue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certes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une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vision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étroite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et limiter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à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que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prescrit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le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gouvernement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pour les écoles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est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encore plus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restreint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comme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vision.</w:t>
      </w:r>
    </w:p>
    <w:p w14:paraId="7AC333C3" w14:textId="77777777" w:rsidR="00A63635" w:rsidRPr="00974FDF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Même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si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l’amélioration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l’excellence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éducation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(quelle que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soit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la signification que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l’on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accorde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à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concept), avec les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nouvelles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technologies et la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réduction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de la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pauvreté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est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importante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,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il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m’apparaît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plus pertinent </w:t>
      </w:r>
    </w:p>
    <w:p w14:paraId="35D92CEB" w14:textId="5B80E44D" w:rsidR="00241A25" w:rsidRPr="00974FDF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974FDF">
        <w:rPr>
          <w:rFonts w:ascii="Arial Black" w:hAnsi="Arial Black" w:cstheme="minorHAnsi"/>
          <w:bCs/>
          <w:sz w:val="20"/>
          <w:szCs w:val="20"/>
        </w:rPr>
        <w:t xml:space="preserve">de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conjuguer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ces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outils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avec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une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 xml:space="preserve"> instruction </w:t>
      </w:r>
      <w:proofErr w:type="spellStart"/>
      <w:r w:rsidRPr="00974FDF">
        <w:rPr>
          <w:rFonts w:ascii="Arial Black" w:hAnsi="Arial Black" w:cstheme="minorHAnsi"/>
          <w:bCs/>
          <w:sz w:val="20"/>
          <w:szCs w:val="20"/>
        </w:rPr>
        <w:t>meilleure</w:t>
      </w:r>
      <w:proofErr w:type="spellEnd"/>
      <w:r w:rsidRPr="00974FDF">
        <w:rPr>
          <w:rFonts w:ascii="Arial Black" w:hAnsi="Arial Black" w:cstheme="minorHAnsi"/>
          <w:bCs/>
          <w:sz w:val="20"/>
          <w:szCs w:val="20"/>
        </w:rPr>
        <w:t>.</w:t>
      </w:r>
    </w:p>
    <w:p w14:paraId="31E19D21" w14:textId="77777777" w:rsid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679D0C4F" w14:textId="2DB945E6" w:rsidR="00241A25" w:rsidRP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>POT-POURRI</w:t>
      </w:r>
    </w:p>
    <w:p w14:paraId="0EEE23D8" w14:textId="77777777" w:rsidR="00241A25" w:rsidRPr="00A63635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63635">
        <w:rPr>
          <w:rFonts w:ascii="Arial Black" w:hAnsi="Arial Black" w:cstheme="minorHAnsi"/>
          <w:bCs/>
          <w:sz w:val="20"/>
          <w:szCs w:val="20"/>
        </w:rPr>
        <w:t xml:space="preserve">CVA-ACFP (Association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canadienne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 la formation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professionnelle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),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sep.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>-oct., 2019.</w:t>
      </w:r>
    </w:p>
    <w:p w14:paraId="5225C14D" w14:textId="0D758D8E" w:rsidR="00974FDF" w:rsidRDefault="00241A25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63635">
        <w:rPr>
          <w:rFonts w:ascii="Arial Black" w:hAnsi="Arial Black" w:cstheme="minorHAnsi"/>
          <w:bCs/>
          <w:sz w:val="20"/>
          <w:szCs w:val="20"/>
        </w:rPr>
        <w:t xml:space="preserve">Une des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infolettres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les plus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intéressantes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. Ce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numéro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comprenait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des articles sur les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compétences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enseignants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, les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compétences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professionnelles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holistiques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ainsi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que les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stratégies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universitaires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pour le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maintien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leur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pertinence. Cliquer ci-dessous pour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naviguer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dans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numéro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récent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. </w:t>
      </w:r>
    </w:p>
    <w:p w14:paraId="71C4273F" w14:textId="77777777" w:rsid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60E1D395" w14:textId="3E11F661" w:rsidR="00241A25" w:rsidRPr="00A63635" w:rsidRDefault="00241A25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63635">
        <w:rPr>
          <w:rFonts w:ascii="Arial Black" w:hAnsi="Arial Black" w:cstheme="minorHAnsi"/>
          <w:bCs/>
          <w:sz w:val="20"/>
          <w:szCs w:val="20"/>
        </w:rPr>
        <w:t xml:space="preserve">« </w:t>
      </w:r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 xml:space="preserve">info@cva-acfp.org </w:t>
      </w:r>
      <w:r w:rsidRPr="00A63635">
        <w:rPr>
          <w:rFonts w:ascii="Arial Black" w:hAnsi="Arial Black" w:cstheme="minorHAnsi"/>
          <w:bCs/>
          <w:sz w:val="20"/>
          <w:szCs w:val="20"/>
        </w:rPr>
        <w:t>»</w:t>
      </w:r>
    </w:p>
    <w:p w14:paraId="232ADAA0" w14:textId="77777777" w:rsid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527EEB39" w14:textId="6DD518F1" w:rsidR="00241A25" w:rsidRPr="00A63635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proofErr w:type="spellStart"/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>L’éducation</w:t>
      </w:r>
      <w:proofErr w:type="spellEnd"/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 xml:space="preserve"> « </w:t>
      </w:r>
      <w:proofErr w:type="spellStart"/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>réinventée</w:t>
      </w:r>
      <w:proofErr w:type="spellEnd"/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 xml:space="preserve"> </w:t>
      </w:r>
      <w:r w:rsidRPr="00A63635">
        <w:rPr>
          <w:rFonts w:ascii="Arial Black" w:hAnsi="Arial Black" w:cstheme="minorHAnsi"/>
          <w:bCs/>
          <w:sz w:val="20"/>
          <w:szCs w:val="20"/>
        </w:rPr>
        <w:t>»</w:t>
      </w:r>
    </w:p>
    <w:p w14:paraId="6A12B95B" w14:textId="77777777" w:rsidR="00241A25" w:rsidRPr="00A63635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63635">
        <w:rPr>
          <w:rFonts w:ascii="Arial Black" w:hAnsi="Arial Black" w:cstheme="minorHAnsi"/>
          <w:bCs/>
          <w:sz w:val="20"/>
          <w:szCs w:val="20"/>
        </w:rPr>
        <w:t xml:space="preserve">La Fédération des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enseignants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 la Saskatchewan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exige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changements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dans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l’instruction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publique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.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Parmi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ses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revendications,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elle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réclame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responsabilités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partagées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, un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conseil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provincial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éducation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, des centres-plaques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tournantes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éducation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, des programmes mis à jour et un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développement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partagé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des politiques.</w:t>
      </w:r>
    </w:p>
    <w:p w14:paraId="6B5DB51E" w14:textId="77777777" w:rsidR="00241A25" w:rsidRPr="00A63635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974FDF">
        <w:rPr>
          <w:rFonts w:ascii="Arial Black" w:hAnsi="Arial Black" w:cstheme="minorHAnsi"/>
          <w:bCs/>
          <w:color w:val="C00000"/>
          <w:sz w:val="20"/>
          <w:szCs w:val="20"/>
        </w:rPr>
        <w:t>Le Rapport Hechinger</w:t>
      </w:r>
    </w:p>
    <w:p w14:paraId="04FA30AB" w14:textId="77777777" w:rsidR="00241A25" w:rsidRPr="00241A25" w:rsidRDefault="00241A25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A63635">
        <w:rPr>
          <w:rFonts w:ascii="Arial Black" w:hAnsi="Arial Black" w:cstheme="minorHAnsi"/>
          <w:bCs/>
          <w:sz w:val="20"/>
          <w:szCs w:val="20"/>
        </w:rPr>
        <w:t xml:space="preserve">Le Rapport Hechinger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m’aide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à me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tenir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à jour sur les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derniers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développements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éducation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aux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États-Unis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. Ce rapport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est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publié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par le Collège des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Professeurs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de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l’Université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Columbia de New York.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En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effet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, suite à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quelques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lectures de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rapport,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j’ai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décidé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d’y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contribuer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A63635">
        <w:rPr>
          <w:rFonts w:ascii="Arial Black" w:hAnsi="Arial Black" w:cstheme="minorHAnsi"/>
          <w:bCs/>
          <w:sz w:val="20"/>
          <w:szCs w:val="20"/>
        </w:rPr>
        <w:t>financièrement</w:t>
      </w:r>
      <w:proofErr w:type="spellEnd"/>
      <w:r w:rsidRPr="00A63635">
        <w:rPr>
          <w:rFonts w:ascii="Arial Black" w:hAnsi="Arial Black" w:cstheme="minorHAnsi"/>
          <w:bCs/>
          <w:sz w:val="20"/>
          <w:szCs w:val="20"/>
        </w:rPr>
        <w:t>.</w:t>
      </w:r>
    </w:p>
    <w:p w14:paraId="02388236" w14:textId="77777777" w:rsid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7EF54E67" w14:textId="4CE80D1C" w:rsidR="00241A25" w:rsidRDefault="00241A25" w:rsidP="00974FDF">
      <w:pPr>
        <w:pBdr>
          <w:bottom w:val="single" w:sz="6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241A25">
        <w:rPr>
          <w:rFonts w:ascii="Arial Black" w:hAnsi="Arial Black" w:cstheme="minorHAnsi"/>
          <w:b/>
          <w:sz w:val="20"/>
          <w:szCs w:val="20"/>
        </w:rPr>
        <w:t xml:space="preserve">Don Glendenning, </w:t>
      </w:r>
      <w:proofErr w:type="spellStart"/>
      <w:r w:rsidRPr="00241A25">
        <w:rPr>
          <w:rFonts w:ascii="Arial Black" w:hAnsi="Arial Black" w:cstheme="minorHAnsi"/>
          <w:b/>
          <w:sz w:val="20"/>
          <w:szCs w:val="20"/>
        </w:rPr>
        <w:t>éditeur</w:t>
      </w:r>
      <w:proofErr w:type="spellEnd"/>
      <w:r w:rsidRPr="00241A25">
        <w:rPr>
          <w:rFonts w:ascii="Arial Black" w:hAnsi="Arial Black" w:cstheme="minorHAnsi"/>
          <w:b/>
          <w:sz w:val="20"/>
          <w:szCs w:val="20"/>
        </w:rPr>
        <w:t>.</w:t>
      </w:r>
    </w:p>
    <w:p w14:paraId="7215EB98" w14:textId="77777777" w:rsid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  <w:r>
        <w:rPr>
          <w:rFonts w:ascii="Arial Black" w:hAnsi="Arial Black" w:cstheme="minorHAnsi"/>
          <w:b/>
          <w:sz w:val="20"/>
          <w:szCs w:val="20"/>
        </w:rPr>
        <w:softHyphen/>
      </w:r>
    </w:p>
    <w:p w14:paraId="123820F7" w14:textId="2B302C08" w:rsidR="00974FDF" w:rsidRP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974FDF">
        <w:t xml:space="preserve"> </w:t>
      </w:r>
      <w:r w:rsidRPr="00974FDF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0E5571CF" w14:textId="77777777" w:rsidR="00974FDF" w:rsidRP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974FDF">
        <w:rPr>
          <w:rFonts w:ascii="Arial Black" w:hAnsi="Arial Black" w:cstheme="minorHAnsi"/>
          <w:b/>
          <w:sz w:val="18"/>
          <w:szCs w:val="18"/>
        </w:rPr>
        <w:t>PO Box 624 / 101, rue Kent</w:t>
      </w:r>
    </w:p>
    <w:p w14:paraId="7EFBD003" w14:textId="77777777" w:rsidR="00974FDF" w:rsidRPr="00974FDF" w:rsidRDefault="00974FDF" w:rsidP="00974FD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974FDF">
        <w:rPr>
          <w:rFonts w:ascii="Arial Black" w:hAnsi="Arial Black" w:cstheme="minorHAnsi"/>
          <w:b/>
          <w:sz w:val="18"/>
          <w:szCs w:val="18"/>
        </w:rPr>
        <w:t>Charlottetown (Î.-P.-É.)  C1A 1M0</w:t>
      </w:r>
    </w:p>
    <w:p w14:paraId="50C38376" w14:textId="29130546" w:rsidR="00241A25" w:rsidRPr="00241A25" w:rsidRDefault="00974FDF" w:rsidP="00770778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974FDF">
        <w:rPr>
          <w:rFonts w:ascii="Arial Black" w:hAnsi="Arial Black" w:cstheme="minorHAnsi"/>
          <w:b/>
          <w:sz w:val="18"/>
          <w:szCs w:val="18"/>
        </w:rPr>
        <w:t>Email/Courriel: pei@education2020.ca</w:t>
      </w:r>
      <w:bookmarkStart w:id="1" w:name="_GoBack"/>
      <w:bookmarkEnd w:id="1"/>
    </w:p>
    <w:sectPr w:rsidR="00241A25" w:rsidRPr="00241A25" w:rsidSect="007525C8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FB8491" w14:textId="77777777" w:rsidR="00D53E86" w:rsidRDefault="00D53E86">
      <w:r>
        <w:separator/>
      </w:r>
    </w:p>
  </w:endnote>
  <w:endnote w:type="continuationSeparator" w:id="0">
    <w:p w14:paraId="35CABF4C" w14:textId="77777777" w:rsidR="00D53E86" w:rsidRDefault="00D5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D5E2E" w14:textId="77777777" w:rsidR="00D53E86" w:rsidRDefault="00D53E86">
      <w:r>
        <w:rPr>
          <w:color w:val="000000"/>
        </w:rPr>
        <w:separator/>
      </w:r>
    </w:p>
  </w:footnote>
  <w:footnote w:type="continuationSeparator" w:id="0">
    <w:p w14:paraId="4702D790" w14:textId="77777777" w:rsidR="00D53E86" w:rsidRDefault="00D53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0A4F"/>
    <w:rsid w:val="000662E7"/>
    <w:rsid w:val="00067A9C"/>
    <w:rsid w:val="00072749"/>
    <w:rsid w:val="00073022"/>
    <w:rsid w:val="000737E1"/>
    <w:rsid w:val="000945B9"/>
    <w:rsid w:val="000A2311"/>
    <w:rsid w:val="000A7DA6"/>
    <w:rsid w:val="000B4B20"/>
    <w:rsid w:val="000B4DC7"/>
    <w:rsid w:val="000C637F"/>
    <w:rsid w:val="000D1FDD"/>
    <w:rsid w:val="000D37EC"/>
    <w:rsid w:val="000D4735"/>
    <w:rsid w:val="000D4FD4"/>
    <w:rsid w:val="000D542B"/>
    <w:rsid w:val="000F5E47"/>
    <w:rsid w:val="000F7E8C"/>
    <w:rsid w:val="001022EF"/>
    <w:rsid w:val="00115422"/>
    <w:rsid w:val="00122636"/>
    <w:rsid w:val="001263E6"/>
    <w:rsid w:val="00143EFA"/>
    <w:rsid w:val="0015150E"/>
    <w:rsid w:val="00152377"/>
    <w:rsid w:val="001553EC"/>
    <w:rsid w:val="00170332"/>
    <w:rsid w:val="00172155"/>
    <w:rsid w:val="00173934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3565"/>
    <w:rsid w:val="001D6AA5"/>
    <w:rsid w:val="0020117A"/>
    <w:rsid w:val="002077DA"/>
    <w:rsid w:val="00207F3A"/>
    <w:rsid w:val="00213D03"/>
    <w:rsid w:val="00216498"/>
    <w:rsid w:val="002211CF"/>
    <w:rsid w:val="002221A0"/>
    <w:rsid w:val="00222A08"/>
    <w:rsid w:val="00234E69"/>
    <w:rsid w:val="00240335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767B"/>
    <w:rsid w:val="002D3247"/>
    <w:rsid w:val="002E14FF"/>
    <w:rsid w:val="002E351D"/>
    <w:rsid w:val="002F0FC9"/>
    <w:rsid w:val="002F3C81"/>
    <w:rsid w:val="002F4783"/>
    <w:rsid w:val="002F4A7D"/>
    <w:rsid w:val="003271A0"/>
    <w:rsid w:val="00336E19"/>
    <w:rsid w:val="00341568"/>
    <w:rsid w:val="00345EE9"/>
    <w:rsid w:val="003713FA"/>
    <w:rsid w:val="003720B4"/>
    <w:rsid w:val="0037252B"/>
    <w:rsid w:val="0038169D"/>
    <w:rsid w:val="003863F5"/>
    <w:rsid w:val="00386E52"/>
    <w:rsid w:val="003929F4"/>
    <w:rsid w:val="003931BB"/>
    <w:rsid w:val="003B3739"/>
    <w:rsid w:val="003B47F1"/>
    <w:rsid w:val="003B5242"/>
    <w:rsid w:val="003B7C73"/>
    <w:rsid w:val="003D74B2"/>
    <w:rsid w:val="003E3EF8"/>
    <w:rsid w:val="003E7B64"/>
    <w:rsid w:val="003E7F4C"/>
    <w:rsid w:val="00406D27"/>
    <w:rsid w:val="00412B4B"/>
    <w:rsid w:val="004131C0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3D47"/>
    <w:rsid w:val="00483A61"/>
    <w:rsid w:val="00484E6F"/>
    <w:rsid w:val="00494C08"/>
    <w:rsid w:val="004A03C8"/>
    <w:rsid w:val="004A1E41"/>
    <w:rsid w:val="004A3EC4"/>
    <w:rsid w:val="004B1892"/>
    <w:rsid w:val="004B5522"/>
    <w:rsid w:val="004C319C"/>
    <w:rsid w:val="004C59C3"/>
    <w:rsid w:val="004D4AE5"/>
    <w:rsid w:val="004D66A5"/>
    <w:rsid w:val="004E610D"/>
    <w:rsid w:val="004E736F"/>
    <w:rsid w:val="004F229D"/>
    <w:rsid w:val="004F2D94"/>
    <w:rsid w:val="004F6978"/>
    <w:rsid w:val="00515542"/>
    <w:rsid w:val="005207AE"/>
    <w:rsid w:val="00521F80"/>
    <w:rsid w:val="00537321"/>
    <w:rsid w:val="00542B27"/>
    <w:rsid w:val="00543710"/>
    <w:rsid w:val="005455B4"/>
    <w:rsid w:val="00551691"/>
    <w:rsid w:val="00554C8D"/>
    <w:rsid w:val="005579C0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BE1"/>
    <w:rsid w:val="00592F5A"/>
    <w:rsid w:val="00596CA3"/>
    <w:rsid w:val="005A161F"/>
    <w:rsid w:val="005B406A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C26"/>
    <w:rsid w:val="005E3561"/>
    <w:rsid w:val="005E3A1F"/>
    <w:rsid w:val="005E4A9D"/>
    <w:rsid w:val="005F68D0"/>
    <w:rsid w:val="006029AE"/>
    <w:rsid w:val="00603169"/>
    <w:rsid w:val="00606C73"/>
    <w:rsid w:val="00610B00"/>
    <w:rsid w:val="006162A2"/>
    <w:rsid w:val="00624F99"/>
    <w:rsid w:val="0063176F"/>
    <w:rsid w:val="00634EB9"/>
    <w:rsid w:val="00641A3D"/>
    <w:rsid w:val="006501D1"/>
    <w:rsid w:val="0065185F"/>
    <w:rsid w:val="00653AF3"/>
    <w:rsid w:val="006601ED"/>
    <w:rsid w:val="00660B0B"/>
    <w:rsid w:val="00667A90"/>
    <w:rsid w:val="00667C5A"/>
    <w:rsid w:val="006738AC"/>
    <w:rsid w:val="006762FA"/>
    <w:rsid w:val="00676D7C"/>
    <w:rsid w:val="006810B5"/>
    <w:rsid w:val="00692428"/>
    <w:rsid w:val="00693190"/>
    <w:rsid w:val="006A6D44"/>
    <w:rsid w:val="006B36BE"/>
    <w:rsid w:val="006B61D0"/>
    <w:rsid w:val="006C0797"/>
    <w:rsid w:val="006C12AC"/>
    <w:rsid w:val="006C4CB3"/>
    <w:rsid w:val="006C5183"/>
    <w:rsid w:val="006D70A2"/>
    <w:rsid w:val="006E5369"/>
    <w:rsid w:val="006E544D"/>
    <w:rsid w:val="006E7DFA"/>
    <w:rsid w:val="006F7C44"/>
    <w:rsid w:val="00705C81"/>
    <w:rsid w:val="00706676"/>
    <w:rsid w:val="00721BCA"/>
    <w:rsid w:val="007245A1"/>
    <w:rsid w:val="00725D11"/>
    <w:rsid w:val="0072627C"/>
    <w:rsid w:val="00726624"/>
    <w:rsid w:val="0074275A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0778"/>
    <w:rsid w:val="00772299"/>
    <w:rsid w:val="00772759"/>
    <w:rsid w:val="00773524"/>
    <w:rsid w:val="00786883"/>
    <w:rsid w:val="00787A18"/>
    <w:rsid w:val="007940B3"/>
    <w:rsid w:val="0079506A"/>
    <w:rsid w:val="007971D5"/>
    <w:rsid w:val="007A0C2F"/>
    <w:rsid w:val="007A2763"/>
    <w:rsid w:val="007B5767"/>
    <w:rsid w:val="007C33C6"/>
    <w:rsid w:val="007E1732"/>
    <w:rsid w:val="007F010C"/>
    <w:rsid w:val="007F0284"/>
    <w:rsid w:val="007F6C4C"/>
    <w:rsid w:val="008002C6"/>
    <w:rsid w:val="0080065D"/>
    <w:rsid w:val="00801936"/>
    <w:rsid w:val="00803291"/>
    <w:rsid w:val="00806EF3"/>
    <w:rsid w:val="00811AEE"/>
    <w:rsid w:val="00817C30"/>
    <w:rsid w:val="00820251"/>
    <w:rsid w:val="00823C87"/>
    <w:rsid w:val="008275B3"/>
    <w:rsid w:val="00833929"/>
    <w:rsid w:val="00835118"/>
    <w:rsid w:val="0083729A"/>
    <w:rsid w:val="00842D11"/>
    <w:rsid w:val="00846082"/>
    <w:rsid w:val="008475B5"/>
    <w:rsid w:val="00856237"/>
    <w:rsid w:val="00856D19"/>
    <w:rsid w:val="0086573D"/>
    <w:rsid w:val="00870E69"/>
    <w:rsid w:val="00871D36"/>
    <w:rsid w:val="008769AD"/>
    <w:rsid w:val="008855EB"/>
    <w:rsid w:val="008928C0"/>
    <w:rsid w:val="008A42C1"/>
    <w:rsid w:val="008B4131"/>
    <w:rsid w:val="008B584E"/>
    <w:rsid w:val="008C0223"/>
    <w:rsid w:val="008D3748"/>
    <w:rsid w:val="008D6DEB"/>
    <w:rsid w:val="008E1054"/>
    <w:rsid w:val="008E32A2"/>
    <w:rsid w:val="008E38B9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26C7"/>
    <w:rsid w:val="0092487D"/>
    <w:rsid w:val="00924E96"/>
    <w:rsid w:val="00932890"/>
    <w:rsid w:val="0093417D"/>
    <w:rsid w:val="009354FC"/>
    <w:rsid w:val="00941DA5"/>
    <w:rsid w:val="00951BFE"/>
    <w:rsid w:val="00956193"/>
    <w:rsid w:val="00961AEC"/>
    <w:rsid w:val="00964010"/>
    <w:rsid w:val="00972943"/>
    <w:rsid w:val="009739C0"/>
    <w:rsid w:val="00974FDF"/>
    <w:rsid w:val="00985DDF"/>
    <w:rsid w:val="00992514"/>
    <w:rsid w:val="009964C8"/>
    <w:rsid w:val="00997A4F"/>
    <w:rsid w:val="009A6470"/>
    <w:rsid w:val="009B5368"/>
    <w:rsid w:val="009B67CE"/>
    <w:rsid w:val="009C764A"/>
    <w:rsid w:val="00A12900"/>
    <w:rsid w:val="00A22A5B"/>
    <w:rsid w:val="00A2537D"/>
    <w:rsid w:val="00A27986"/>
    <w:rsid w:val="00A32270"/>
    <w:rsid w:val="00A34805"/>
    <w:rsid w:val="00A4101F"/>
    <w:rsid w:val="00A43754"/>
    <w:rsid w:val="00A46E08"/>
    <w:rsid w:val="00A54AFA"/>
    <w:rsid w:val="00A57A4B"/>
    <w:rsid w:val="00A63635"/>
    <w:rsid w:val="00A64EF5"/>
    <w:rsid w:val="00A65094"/>
    <w:rsid w:val="00A670F1"/>
    <w:rsid w:val="00A67255"/>
    <w:rsid w:val="00A81484"/>
    <w:rsid w:val="00A96141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4B3A"/>
    <w:rsid w:val="00AC5A20"/>
    <w:rsid w:val="00AE2CC9"/>
    <w:rsid w:val="00AE2EE6"/>
    <w:rsid w:val="00AE453F"/>
    <w:rsid w:val="00AE7849"/>
    <w:rsid w:val="00AF2BFC"/>
    <w:rsid w:val="00AF376C"/>
    <w:rsid w:val="00AF666D"/>
    <w:rsid w:val="00B028BC"/>
    <w:rsid w:val="00B0728D"/>
    <w:rsid w:val="00B11743"/>
    <w:rsid w:val="00B21DF7"/>
    <w:rsid w:val="00B3057C"/>
    <w:rsid w:val="00B46726"/>
    <w:rsid w:val="00B47134"/>
    <w:rsid w:val="00B51C9C"/>
    <w:rsid w:val="00B55A7A"/>
    <w:rsid w:val="00B64D1D"/>
    <w:rsid w:val="00B6562C"/>
    <w:rsid w:val="00B65CAA"/>
    <w:rsid w:val="00B670DC"/>
    <w:rsid w:val="00B73621"/>
    <w:rsid w:val="00B7558B"/>
    <w:rsid w:val="00B77006"/>
    <w:rsid w:val="00B80FDE"/>
    <w:rsid w:val="00B8431E"/>
    <w:rsid w:val="00B87E4C"/>
    <w:rsid w:val="00B9508A"/>
    <w:rsid w:val="00B9763D"/>
    <w:rsid w:val="00BA2A2E"/>
    <w:rsid w:val="00BA46AA"/>
    <w:rsid w:val="00BA7DE5"/>
    <w:rsid w:val="00BB0FB6"/>
    <w:rsid w:val="00BB24E8"/>
    <w:rsid w:val="00BB7926"/>
    <w:rsid w:val="00BC1092"/>
    <w:rsid w:val="00BC1D0F"/>
    <w:rsid w:val="00BC4185"/>
    <w:rsid w:val="00BE0D0A"/>
    <w:rsid w:val="00BF70DD"/>
    <w:rsid w:val="00C0092B"/>
    <w:rsid w:val="00C01B1D"/>
    <w:rsid w:val="00C13780"/>
    <w:rsid w:val="00C169AE"/>
    <w:rsid w:val="00C22E38"/>
    <w:rsid w:val="00C51E64"/>
    <w:rsid w:val="00C5568B"/>
    <w:rsid w:val="00C62192"/>
    <w:rsid w:val="00C634B2"/>
    <w:rsid w:val="00C7156A"/>
    <w:rsid w:val="00C748C0"/>
    <w:rsid w:val="00C81068"/>
    <w:rsid w:val="00C82AA0"/>
    <w:rsid w:val="00C965D0"/>
    <w:rsid w:val="00C978DF"/>
    <w:rsid w:val="00CB7C41"/>
    <w:rsid w:val="00CC43A5"/>
    <w:rsid w:val="00CD19B6"/>
    <w:rsid w:val="00CD6463"/>
    <w:rsid w:val="00CD770A"/>
    <w:rsid w:val="00CD788D"/>
    <w:rsid w:val="00CD7A70"/>
    <w:rsid w:val="00CE0679"/>
    <w:rsid w:val="00CE1917"/>
    <w:rsid w:val="00CE3FBC"/>
    <w:rsid w:val="00CE4987"/>
    <w:rsid w:val="00CF210F"/>
    <w:rsid w:val="00CF5526"/>
    <w:rsid w:val="00D10FC1"/>
    <w:rsid w:val="00D11397"/>
    <w:rsid w:val="00D11C2F"/>
    <w:rsid w:val="00D21D4B"/>
    <w:rsid w:val="00D27B50"/>
    <w:rsid w:val="00D433C0"/>
    <w:rsid w:val="00D47552"/>
    <w:rsid w:val="00D53E86"/>
    <w:rsid w:val="00D54D35"/>
    <w:rsid w:val="00D60998"/>
    <w:rsid w:val="00D6261A"/>
    <w:rsid w:val="00D62AF4"/>
    <w:rsid w:val="00D67DB7"/>
    <w:rsid w:val="00D71038"/>
    <w:rsid w:val="00D82665"/>
    <w:rsid w:val="00D84B7B"/>
    <w:rsid w:val="00D92674"/>
    <w:rsid w:val="00D951A2"/>
    <w:rsid w:val="00D95DB1"/>
    <w:rsid w:val="00DA44A9"/>
    <w:rsid w:val="00DB16DD"/>
    <w:rsid w:val="00DB428F"/>
    <w:rsid w:val="00DB454F"/>
    <w:rsid w:val="00DB5D5E"/>
    <w:rsid w:val="00DC414C"/>
    <w:rsid w:val="00DC7FE7"/>
    <w:rsid w:val="00DD09A9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5022"/>
    <w:rsid w:val="00E27D9B"/>
    <w:rsid w:val="00E34252"/>
    <w:rsid w:val="00E34DE2"/>
    <w:rsid w:val="00E36B8D"/>
    <w:rsid w:val="00E4270A"/>
    <w:rsid w:val="00E52F0F"/>
    <w:rsid w:val="00E53CF4"/>
    <w:rsid w:val="00E5644B"/>
    <w:rsid w:val="00E60D6B"/>
    <w:rsid w:val="00E63099"/>
    <w:rsid w:val="00E65943"/>
    <w:rsid w:val="00E7188E"/>
    <w:rsid w:val="00E74491"/>
    <w:rsid w:val="00E8578E"/>
    <w:rsid w:val="00E85A97"/>
    <w:rsid w:val="00E92618"/>
    <w:rsid w:val="00E95076"/>
    <w:rsid w:val="00EA0FA8"/>
    <w:rsid w:val="00EB0739"/>
    <w:rsid w:val="00EB0CFE"/>
    <w:rsid w:val="00EB2F5B"/>
    <w:rsid w:val="00EB39CC"/>
    <w:rsid w:val="00EB6BB6"/>
    <w:rsid w:val="00EC24C2"/>
    <w:rsid w:val="00EC5668"/>
    <w:rsid w:val="00ED19F0"/>
    <w:rsid w:val="00ED320B"/>
    <w:rsid w:val="00ED6D10"/>
    <w:rsid w:val="00ED78A2"/>
    <w:rsid w:val="00ED7CAA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16149"/>
    <w:rsid w:val="00F24907"/>
    <w:rsid w:val="00F2647E"/>
    <w:rsid w:val="00F30AFC"/>
    <w:rsid w:val="00F45E16"/>
    <w:rsid w:val="00F518C2"/>
    <w:rsid w:val="00F544CA"/>
    <w:rsid w:val="00F5480E"/>
    <w:rsid w:val="00F608DA"/>
    <w:rsid w:val="00F61D89"/>
    <w:rsid w:val="00F63464"/>
    <w:rsid w:val="00F66E6B"/>
    <w:rsid w:val="00F7258D"/>
    <w:rsid w:val="00F738B6"/>
    <w:rsid w:val="00F8516E"/>
    <w:rsid w:val="00F86DF7"/>
    <w:rsid w:val="00FA473A"/>
    <w:rsid w:val="00FB2901"/>
    <w:rsid w:val="00FC4A9D"/>
    <w:rsid w:val="00FC5697"/>
    <w:rsid w:val="00FD1FE8"/>
    <w:rsid w:val="00FD47DA"/>
    <w:rsid w:val="00FD75D3"/>
    <w:rsid w:val="00FE0082"/>
    <w:rsid w:val="00FE1FE3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872CA-A0BD-4722-A234-65BE42AD4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13</cp:revision>
  <cp:lastPrinted>2020-01-14T18:59:00Z</cp:lastPrinted>
  <dcterms:created xsi:type="dcterms:W3CDTF">2019-11-09T17:44:00Z</dcterms:created>
  <dcterms:modified xsi:type="dcterms:W3CDTF">2020-01-14T19:00:00Z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