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B2D1A" w14:textId="19CCC51E" w:rsidR="003D0B03" w:rsidRPr="003D0B03" w:rsidRDefault="003D0B03">
      <w:pPr>
        <w:rPr>
          <w:sz w:val="24"/>
          <w:szCs w:val="24"/>
        </w:rPr>
      </w:pPr>
      <w:r w:rsidRPr="003D0B03">
        <w:rPr>
          <w:sz w:val="24"/>
          <w:szCs w:val="24"/>
        </w:rPr>
        <w:t>Dear Editor:</w:t>
      </w:r>
    </w:p>
    <w:p w14:paraId="0A8F4D63" w14:textId="1B4AB029" w:rsidR="003D0B03" w:rsidRPr="003D0B03" w:rsidRDefault="003D0B03" w:rsidP="003D0B03">
      <w:pPr>
        <w:jc w:val="center"/>
        <w:rPr>
          <w:sz w:val="24"/>
          <w:szCs w:val="24"/>
        </w:rPr>
      </w:pPr>
      <w:r w:rsidRPr="003D0B03">
        <w:rPr>
          <w:sz w:val="24"/>
          <w:szCs w:val="24"/>
        </w:rPr>
        <w:t>School autonomy</w:t>
      </w:r>
    </w:p>
    <w:p w14:paraId="1F021167" w14:textId="02AC19D2" w:rsidR="003D0B03" w:rsidRDefault="003D0B03" w:rsidP="003D0B03">
      <w:pPr>
        <w:rPr>
          <w:sz w:val="24"/>
          <w:szCs w:val="24"/>
        </w:rPr>
      </w:pPr>
      <w:r>
        <w:rPr>
          <w:sz w:val="24"/>
          <w:szCs w:val="24"/>
        </w:rPr>
        <w:t xml:space="preserve">I was asked recently about the </w:t>
      </w:r>
      <w:r w:rsidR="00BC1A7B">
        <w:rPr>
          <w:sz w:val="24"/>
          <w:szCs w:val="24"/>
        </w:rPr>
        <w:t xml:space="preserve">lack of autonomy in our school system. </w:t>
      </w:r>
    </w:p>
    <w:p w14:paraId="40E02F21" w14:textId="5D69D3E9" w:rsidR="003D0B03" w:rsidRDefault="003D0B03" w:rsidP="003D0B03">
      <w:pPr>
        <w:rPr>
          <w:sz w:val="24"/>
          <w:szCs w:val="24"/>
        </w:rPr>
      </w:pPr>
      <w:r>
        <w:rPr>
          <w:sz w:val="24"/>
          <w:szCs w:val="24"/>
        </w:rPr>
        <w:t>As readers may know, among com</w:t>
      </w:r>
      <w:r w:rsidR="00BC1A7B">
        <w:rPr>
          <w:sz w:val="24"/>
          <w:szCs w:val="24"/>
        </w:rPr>
        <w:t xml:space="preserve">munity </w:t>
      </w:r>
      <w:r>
        <w:rPr>
          <w:sz w:val="24"/>
          <w:szCs w:val="24"/>
        </w:rPr>
        <w:t xml:space="preserve">colleges, Holland College was known for </w:t>
      </w:r>
      <w:r w:rsidR="00C67E3F">
        <w:rPr>
          <w:sz w:val="24"/>
          <w:szCs w:val="24"/>
        </w:rPr>
        <w:t>the degree of autonomy in operational matters.  That was a deliberate action taken by the College Planning Committee during the drafting of the Holland College Act. A similar level of autonomy should be given to public schools.</w:t>
      </w:r>
    </w:p>
    <w:p w14:paraId="3D414C3F" w14:textId="77A443FF" w:rsidR="00C67E3F" w:rsidRDefault="00C67E3F" w:rsidP="003D0B03">
      <w:pPr>
        <w:rPr>
          <w:sz w:val="24"/>
          <w:szCs w:val="24"/>
        </w:rPr>
      </w:pPr>
      <w:r>
        <w:rPr>
          <w:sz w:val="24"/>
          <w:szCs w:val="24"/>
        </w:rPr>
        <w:t>The OECD, who administers PISA tests, tells us that s</w:t>
      </w:r>
      <w:r w:rsidR="00A15297">
        <w:rPr>
          <w:sz w:val="24"/>
          <w:szCs w:val="24"/>
        </w:rPr>
        <w:t>t</w:t>
      </w:r>
      <w:r>
        <w:rPr>
          <w:sz w:val="24"/>
          <w:szCs w:val="24"/>
        </w:rPr>
        <w:t>udents fro</w:t>
      </w:r>
      <w:r w:rsidR="00A15297">
        <w:rPr>
          <w:sz w:val="24"/>
          <w:szCs w:val="24"/>
        </w:rPr>
        <w:t>m</w:t>
      </w:r>
      <w:r>
        <w:rPr>
          <w:sz w:val="24"/>
          <w:szCs w:val="24"/>
        </w:rPr>
        <w:t xml:space="preserve"> schools with autonomy in their </w:t>
      </w:r>
      <w:proofErr w:type="gramStart"/>
      <w:r>
        <w:rPr>
          <w:sz w:val="24"/>
          <w:szCs w:val="24"/>
        </w:rPr>
        <w:t xml:space="preserve">day </w:t>
      </w:r>
      <w:r w:rsidR="0008102B">
        <w:rPr>
          <w:sz w:val="24"/>
          <w:szCs w:val="24"/>
        </w:rPr>
        <w:t>t</w:t>
      </w:r>
      <w:r>
        <w:rPr>
          <w:sz w:val="24"/>
          <w:szCs w:val="24"/>
        </w:rPr>
        <w:t>o day</w:t>
      </w:r>
      <w:proofErr w:type="gramEnd"/>
      <w:r>
        <w:rPr>
          <w:sz w:val="24"/>
          <w:szCs w:val="24"/>
        </w:rPr>
        <w:t xml:space="preserve"> operations</w:t>
      </w:r>
      <w:r w:rsidR="00A15297">
        <w:rPr>
          <w:sz w:val="24"/>
          <w:szCs w:val="24"/>
        </w:rPr>
        <w:t xml:space="preserve">, do better on PISA tests.  Furthermore, a </w:t>
      </w:r>
      <w:r w:rsidR="008439D9">
        <w:rPr>
          <w:sz w:val="24"/>
          <w:szCs w:val="24"/>
        </w:rPr>
        <w:t xml:space="preserve">paper by Mathieu Bedard, Montreal Economic Institute </w:t>
      </w:r>
      <w:r w:rsidR="001532C1">
        <w:rPr>
          <w:sz w:val="24"/>
          <w:szCs w:val="24"/>
        </w:rPr>
        <w:t xml:space="preserve">also </w:t>
      </w:r>
      <w:r w:rsidR="00A15297">
        <w:rPr>
          <w:sz w:val="24"/>
          <w:szCs w:val="24"/>
        </w:rPr>
        <w:t>recommends increased school autonomy and accountability. (B</w:t>
      </w:r>
      <w:r w:rsidR="0008102B">
        <w:rPr>
          <w:sz w:val="24"/>
          <w:szCs w:val="24"/>
        </w:rPr>
        <w:t xml:space="preserve">edard, </w:t>
      </w:r>
      <w:proofErr w:type="gramStart"/>
      <w:r w:rsidR="00BC1A7B">
        <w:rPr>
          <w:sz w:val="24"/>
          <w:szCs w:val="24"/>
        </w:rPr>
        <w:t xml:space="preserve">Mathieu, </w:t>
      </w:r>
      <w:r w:rsidR="0008102B">
        <w:rPr>
          <w:sz w:val="24"/>
          <w:szCs w:val="24"/>
        </w:rPr>
        <w:t xml:space="preserve"> Montreal</w:t>
      </w:r>
      <w:proofErr w:type="gramEnd"/>
      <w:r w:rsidR="0008102B">
        <w:rPr>
          <w:sz w:val="24"/>
          <w:szCs w:val="24"/>
        </w:rPr>
        <w:t xml:space="preserve"> Economic Institute, </w:t>
      </w:r>
      <w:r w:rsidR="00BC1A7B">
        <w:rPr>
          <w:sz w:val="24"/>
          <w:szCs w:val="24"/>
        </w:rPr>
        <w:t>2015</w:t>
      </w:r>
      <w:r w:rsidR="0008102B">
        <w:rPr>
          <w:sz w:val="24"/>
          <w:szCs w:val="24"/>
        </w:rPr>
        <w:t>)</w:t>
      </w:r>
    </w:p>
    <w:p w14:paraId="4072319E" w14:textId="31729A52" w:rsidR="0008102B" w:rsidRDefault="0008102B" w:rsidP="003D0B03">
      <w:pPr>
        <w:rPr>
          <w:sz w:val="24"/>
          <w:szCs w:val="24"/>
        </w:rPr>
      </w:pPr>
      <w:r>
        <w:rPr>
          <w:sz w:val="24"/>
          <w:szCs w:val="24"/>
        </w:rPr>
        <w:t>My only caution</w:t>
      </w:r>
      <w:r w:rsidR="001532C1">
        <w:rPr>
          <w:sz w:val="24"/>
          <w:szCs w:val="24"/>
        </w:rPr>
        <w:t xml:space="preserve"> about such a move</w:t>
      </w:r>
      <w:r>
        <w:rPr>
          <w:sz w:val="24"/>
          <w:szCs w:val="24"/>
        </w:rPr>
        <w:t xml:space="preserve"> is</w:t>
      </w:r>
      <w:r w:rsidR="001532C1">
        <w:rPr>
          <w:sz w:val="24"/>
          <w:szCs w:val="24"/>
        </w:rPr>
        <w:t xml:space="preserve"> to</w:t>
      </w:r>
      <w:r>
        <w:rPr>
          <w:sz w:val="24"/>
          <w:szCs w:val="24"/>
        </w:rPr>
        <w:t xml:space="preserve"> ensure that schools have access to </w:t>
      </w:r>
      <w:r w:rsidR="001532C1">
        <w:rPr>
          <w:sz w:val="24"/>
          <w:szCs w:val="24"/>
        </w:rPr>
        <w:t xml:space="preserve">current </w:t>
      </w:r>
      <w:r>
        <w:rPr>
          <w:sz w:val="24"/>
          <w:szCs w:val="24"/>
        </w:rPr>
        <w:t>educational resear</w:t>
      </w:r>
      <w:r w:rsidR="001532C1">
        <w:rPr>
          <w:sz w:val="24"/>
          <w:szCs w:val="24"/>
        </w:rPr>
        <w:t>c</w:t>
      </w:r>
      <w:r>
        <w:rPr>
          <w:sz w:val="24"/>
          <w:szCs w:val="24"/>
        </w:rPr>
        <w:t>h in order to guide them in their decision</w:t>
      </w:r>
      <w:r w:rsidR="001532C1">
        <w:rPr>
          <w:sz w:val="24"/>
          <w:szCs w:val="24"/>
        </w:rPr>
        <w:t xml:space="preserve"> </w:t>
      </w:r>
      <w:r>
        <w:rPr>
          <w:sz w:val="24"/>
          <w:szCs w:val="24"/>
        </w:rPr>
        <w:t>makin</w:t>
      </w:r>
      <w:r w:rsidR="001532C1">
        <w:rPr>
          <w:sz w:val="24"/>
          <w:szCs w:val="24"/>
        </w:rPr>
        <w:t>g</w:t>
      </w:r>
      <w:r>
        <w:rPr>
          <w:sz w:val="24"/>
          <w:szCs w:val="24"/>
        </w:rPr>
        <w:t xml:space="preserve"> (but that is the sub</w:t>
      </w:r>
      <w:r w:rsidR="001532C1">
        <w:rPr>
          <w:sz w:val="24"/>
          <w:szCs w:val="24"/>
        </w:rPr>
        <w:t>j</w:t>
      </w:r>
      <w:r>
        <w:rPr>
          <w:sz w:val="24"/>
          <w:szCs w:val="24"/>
        </w:rPr>
        <w:t xml:space="preserve">ect of a separate </w:t>
      </w:r>
      <w:r w:rsidR="001532C1">
        <w:rPr>
          <w:sz w:val="24"/>
          <w:szCs w:val="24"/>
        </w:rPr>
        <w:t>l</w:t>
      </w:r>
      <w:r>
        <w:rPr>
          <w:sz w:val="24"/>
          <w:szCs w:val="24"/>
        </w:rPr>
        <w:t>etter)</w:t>
      </w:r>
    </w:p>
    <w:p w14:paraId="21F4A201" w14:textId="113B738F" w:rsidR="0008102B" w:rsidRDefault="0008102B" w:rsidP="003D0B03">
      <w:pPr>
        <w:rPr>
          <w:sz w:val="24"/>
          <w:szCs w:val="24"/>
        </w:rPr>
      </w:pPr>
      <w:r>
        <w:rPr>
          <w:sz w:val="24"/>
          <w:szCs w:val="24"/>
        </w:rPr>
        <w:t>Sincerely</w:t>
      </w:r>
    </w:p>
    <w:p w14:paraId="708B53CF" w14:textId="5960752F" w:rsidR="0008102B" w:rsidRDefault="0008102B" w:rsidP="003D0B03">
      <w:pPr>
        <w:rPr>
          <w:sz w:val="24"/>
          <w:szCs w:val="24"/>
        </w:rPr>
      </w:pPr>
      <w:r>
        <w:rPr>
          <w:sz w:val="24"/>
          <w:szCs w:val="24"/>
        </w:rPr>
        <w:t>Don Glendenning</w:t>
      </w:r>
    </w:p>
    <w:p w14:paraId="297CCC03" w14:textId="5773B556" w:rsidR="00C67E3F" w:rsidRPr="003D0B03" w:rsidRDefault="009A2A01" w:rsidP="003D0B03">
      <w:pPr>
        <w:rPr>
          <w:sz w:val="24"/>
          <w:szCs w:val="24"/>
        </w:rPr>
      </w:pPr>
      <w:r>
        <w:rPr>
          <w:sz w:val="24"/>
          <w:szCs w:val="24"/>
        </w:rPr>
        <w:t>Nov 26, 2023</w:t>
      </w:r>
    </w:p>
    <w:sectPr w:rsidR="00C67E3F" w:rsidRPr="003D0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03"/>
    <w:rsid w:val="0008102B"/>
    <w:rsid w:val="001532C1"/>
    <w:rsid w:val="003D0B03"/>
    <w:rsid w:val="008439D9"/>
    <w:rsid w:val="009A2A01"/>
    <w:rsid w:val="00A15297"/>
    <w:rsid w:val="00BC1A7B"/>
    <w:rsid w:val="00C6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551AC"/>
  <w15:chartTrackingRefBased/>
  <w15:docId w15:val="{A901D6B8-C022-4598-8184-C64FDBD0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1237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2023-11-26T23:33:00Z</cp:lastPrinted>
  <dcterms:created xsi:type="dcterms:W3CDTF">2023-11-25T01:45:00Z</dcterms:created>
  <dcterms:modified xsi:type="dcterms:W3CDTF">2023-11-26T23:37:00Z</dcterms:modified>
</cp:coreProperties>
</file>