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AB923" w14:textId="33364435" w:rsidR="00E12830" w:rsidRPr="00E12830" w:rsidRDefault="00E12830" w:rsidP="00E12830">
      <w:pPr>
        <w:spacing w:after="0"/>
        <w:rPr>
          <w:b/>
          <w:bCs/>
          <w:sz w:val="24"/>
          <w:szCs w:val="24"/>
        </w:rPr>
      </w:pPr>
      <w:r w:rsidRPr="00E12830">
        <w:rPr>
          <w:b/>
          <w:bCs/>
          <w:sz w:val="24"/>
          <w:szCs w:val="24"/>
        </w:rPr>
        <w:t xml:space="preserve">Dear Editor: </w:t>
      </w:r>
    </w:p>
    <w:p w14:paraId="2FFD3E1F" w14:textId="77777777" w:rsidR="00E12830" w:rsidRPr="00E12830" w:rsidRDefault="00E12830" w:rsidP="00E12830">
      <w:pPr>
        <w:spacing w:after="0"/>
        <w:jc w:val="center"/>
        <w:rPr>
          <w:b/>
          <w:bCs/>
          <w:sz w:val="24"/>
          <w:szCs w:val="24"/>
        </w:rPr>
      </w:pPr>
      <w:r w:rsidRPr="00E12830">
        <w:rPr>
          <w:b/>
          <w:bCs/>
          <w:sz w:val="24"/>
          <w:szCs w:val="24"/>
        </w:rPr>
        <w:t>AUTONOMY AND ACCOUNTABILITY</w:t>
      </w:r>
    </w:p>
    <w:p w14:paraId="2144ECE7" w14:textId="77777777" w:rsidR="00E12830" w:rsidRPr="00E12830" w:rsidRDefault="00E12830" w:rsidP="00E12830">
      <w:pPr>
        <w:spacing w:after="0"/>
        <w:rPr>
          <w:b/>
          <w:bCs/>
          <w:sz w:val="24"/>
          <w:szCs w:val="24"/>
        </w:rPr>
      </w:pPr>
    </w:p>
    <w:p w14:paraId="6C4111E3" w14:textId="06026E0B" w:rsidR="00E12830" w:rsidRPr="00E12830" w:rsidRDefault="00E12830" w:rsidP="00E12830">
      <w:pPr>
        <w:spacing w:after="0"/>
        <w:rPr>
          <w:b/>
          <w:bCs/>
          <w:sz w:val="24"/>
          <w:szCs w:val="24"/>
        </w:rPr>
      </w:pPr>
      <w:r w:rsidRPr="00E12830">
        <w:rPr>
          <w:b/>
          <w:bCs/>
          <w:sz w:val="24"/>
          <w:szCs w:val="24"/>
        </w:rPr>
        <w:t>One of the hallmarks of Holland College among community colleges in Canada was its degree of autonomy in the day-to-day operation; the writer is of the view that a similar level of autonomy and accountability should be extended to public schools.  The OECD, who gives us PISA  agrees.</w:t>
      </w:r>
    </w:p>
    <w:p w14:paraId="1758259B" w14:textId="77777777" w:rsidR="00E12830" w:rsidRPr="00E12830" w:rsidRDefault="00E12830" w:rsidP="00E12830">
      <w:pPr>
        <w:spacing w:after="0"/>
        <w:rPr>
          <w:b/>
          <w:bCs/>
          <w:sz w:val="24"/>
          <w:szCs w:val="24"/>
        </w:rPr>
      </w:pPr>
      <w:r w:rsidRPr="00E12830">
        <w:rPr>
          <w:b/>
          <w:bCs/>
          <w:sz w:val="24"/>
          <w:szCs w:val="24"/>
        </w:rPr>
        <w:t>According to the OECD</w:t>
      </w:r>
    </w:p>
    <w:p w14:paraId="36CE1862" w14:textId="77777777" w:rsidR="00E12830" w:rsidRDefault="00E12830" w:rsidP="00E12830">
      <w:pPr>
        <w:pStyle w:val="ListParagraph"/>
        <w:numPr>
          <w:ilvl w:val="0"/>
          <w:numId w:val="1"/>
        </w:numPr>
        <w:spacing w:after="0"/>
        <w:rPr>
          <w:b/>
          <w:bCs/>
          <w:sz w:val="24"/>
          <w:szCs w:val="24"/>
        </w:rPr>
      </w:pPr>
      <w:r>
        <w:rPr>
          <w:b/>
          <w:bCs/>
          <w:sz w:val="24"/>
          <w:szCs w:val="24"/>
        </w:rPr>
        <w:t>I</w:t>
      </w:r>
      <w:r w:rsidRPr="00E12830">
        <w:rPr>
          <w:b/>
          <w:bCs/>
          <w:sz w:val="24"/>
          <w:szCs w:val="24"/>
        </w:rPr>
        <w:t>n countries where schools have greater autonomy over what is taught and how students are assessed, students tend to perform better.”</w:t>
      </w:r>
    </w:p>
    <w:p w14:paraId="364FD7F0" w14:textId="77777777" w:rsidR="00E12830" w:rsidRDefault="00E12830" w:rsidP="00E12830">
      <w:pPr>
        <w:pStyle w:val="ListParagraph"/>
        <w:numPr>
          <w:ilvl w:val="0"/>
          <w:numId w:val="1"/>
        </w:numPr>
        <w:spacing w:after="0"/>
        <w:rPr>
          <w:b/>
          <w:bCs/>
          <w:sz w:val="24"/>
          <w:szCs w:val="24"/>
        </w:rPr>
      </w:pPr>
      <w:r w:rsidRPr="00E12830">
        <w:rPr>
          <w:b/>
          <w:bCs/>
          <w:sz w:val="24"/>
          <w:szCs w:val="24"/>
        </w:rPr>
        <w:t xml:space="preserve">in countries were schools account for their results by posting achievement data publicly, schools that enjoy greater autonomy in resource location tend to show better student performance than those with less autonomy. </w:t>
      </w:r>
    </w:p>
    <w:p w14:paraId="6F332F13" w14:textId="2E9C1EA1" w:rsidR="00E12830" w:rsidRPr="00E12830" w:rsidRDefault="00E12830" w:rsidP="00E12830">
      <w:pPr>
        <w:pStyle w:val="ListParagraph"/>
        <w:numPr>
          <w:ilvl w:val="0"/>
          <w:numId w:val="1"/>
        </w:numPr>
        <w:spacing w:after="0"/>
        <w:rPr>
          <w:b/>
          <w:bCs/>
          <w:sz w:val="24"/>
          <w:szCs w:val="24"/>
        </w:rPr>
      </w:pPr>
      <w:r w:rsidRPr="00E12830">
        <w:rPr>
          <w:b/>
          <w:bCs/>
          <w:sz w:val="24"/>
          <w:szCs w:val="24"/>
        </w:rPr>
        <w:t xml:space="preserve">In countries where there are no such accountability arrangements, schools with greater autonomy in resource allocation tend to perform worse.       </w:t>
      </w:r>
    </w:p>
    <w:p w14:paraId="0DB38FCC" w14:textId="77777777" w:rsidR="001743D1" w:rsidRDefault="001743D1" w:rsidP="00E12830">
      <w:pPr>
        <w:spacing w:after="0"/>
        <w:rPr>
          <w:b/>
          <w:bCs/>
          <w:sz w:val="24"/>
          <w:szCs w:val="24"/>
        </w:rPr>
      </w:pPr>
    </w:p>
    <w:p w14:paraId="7EC5A3FD" w14:textId="7ED2EBCE" w:rsidR="00E12830" w:rsidRDefault="001743D1" w:rsidP="00E12830">
      <w:pPr>
        <w:spacing w:after="0"/>
        <w:rPr>
          <w:b/>
          <w:bCs/>
          <w:sz w:val="24"/>
          <w:szCs w:val="24"/>
        </w:rPr>
      </w:pPr>
      <w:r>
        <w:rPr>
          <w:b/>
          <w:bCs/>
          <w:sz w:val="24"/>
          <w:szCs w:val="24"/>
        </w:rPr>
        <w:t xml:space="preserve">Seems to me that items like this should appear </w:t>
      </w:r>
      <w:proofErr w:type="spellStart"/>
      <w:r>
        <w:rPr>
          <w:b/>
          <w:bCs/>
          <w:sz w:val="24"/>
          <w:szCs w:val="24"/>
        </w:rPr>
        <w:t>n</w:t>
      </w:r>
      <w:proofErr w:type="spellEnd"/>
      <w:r>
        <w:rPr>
          <w:b/>
          <w:bCs/>
          <w:sz w:val="24"/>
          <w:szCs w:val="24"/>
        </w:rPr>
        <w:t xml:space="preserve"> our education agenda.   </w:t>
      </w:r>
    </w:p>
    <w:p w14:paraId="4CA17AB7" w14:textId="77777777" w:rsidR="001743D1" w:rsidRDefault="001743D1" w:rsidP="00E12830">
      <w:pPr>
        <w:spacing w:after="0"/>
        <w:rPr>
          <w:b/>
          <w:bCs/>
          <w:sz w:val="24"/>
          <w:szCs w:val="24"/>
        </w:rPr>
      </w:pPr>
    </w:p>
    <w:p w14:paraId="17664E9A" w14:textId="77777777" w:rsidR="00E12830" w:rsidRDefault="00E12830" w:rsidP="00E12830">
      <w:pPr>
        <w:spacing w:after="0"/>
        <w:rPr>
          <w:b/>
          <w:bCs/>
          <w:sz w:val="24"/>
          <w:szCs w:val="24"/>
        </w:rPr>
      </w:pPr>
    </w:p>
    <w:p w14:paraId="19A1D64E" w14:textId="7F310A55" w:rsidR="00E12830" w:rsidRPr="00E12830" w:rsidRDefault="00E12830" w:rsidP="00E12830">
      <w:pPr>
        <w:spacing w:after="0"/>
        <w:rPr>
          <w:b/>
          <w:bCs/>
          <w:sz w:val="24"/>
          <w:szCs w:val="24"/>
        </w:rPr>
      </w:pPr>
      <w:r w:rsidRPr="00E12830">
        <w:rPr>
          <w:b/>
          <w:bCs/>
          <w:sz w:val="24"/>
          <w:szCs w:val="24"/>
        </w:rPr>
        <w:t>Sincerely</w:t>
      </w:r>
    </w:p>
    <w:p w14:paraId="70A71F1D" w14:textId="77777777" w:rsidR="00E12830" w:rsidRPr="00E12830" w:rsidRDefault="00E12830" w:rsidP="00E12830">
      <w:pPr>
        <w:spacing w:after="0"/>
        <w:rPr>
          <w:b/>
          <w:bCs/>
          <w:sz w:val="24"/>
          <w:szCs w:val="24"/>
        </w:rPr>
      </w:pPr>
      <w:r w:rsidRPr="00E12830">
        <w:rPr>
          <w:b/>
          <w:bCs/>
          <w:sz w:val="24"/>
          <w:szCs w:val="24"/>
        </w:rPr>
        <w:t xml:space="preserve">Don Glendenning                  </w:t>
      </w:r>
    </w:p>
    <w:p w14:paraId="56617EE4" w14:textId="77777777" w:rsidR="00E12830" w:rsidRDefault="00E12830" w:rsidP="00E12830"/>
    <w:p w14:paraId="629E66E3" w14:textId="77777777" w:rsidR="00E12830" w:rsidRDefault="00E12830"/>
    <w:sectPr w:rsidR="00E12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9A48B3"/>
    <w:multiLevelType w:val="hybridMultilevel"/>
    <w:tmpl w:val="950EB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940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830"/>
    <w:rsid w:val="001743D1"/>
    <w:rsid w:val="00474D11"/>
    <w:rsid w:val="00680D98"/>
    <w:rsid w:val="006D422D"/>
    <w:rsid w:val="00E12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A4B83"/>
  <w15:chartTrackingRefBased/>
  <w15:docId w15:val="{0E135724-1207-4951-BBD1-B74EF2392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8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3</cp:revision>
  <cp:lastPrinted>2023-03-10T18:34:00Z</cp:lastPrinted>
  <dcterms:created xsi:type="dcterms:W3CDTF">2023-04-16T17:33:00Z</dcterms:created>
  <dcterms:modified xsi:type="dcterms:W3CDTF">2023-04-16T21:58:00Z</dcterms:modified>
</cp:coreProperties>
</file>