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2AA59D" w14:textId="0BF380DE" w:rsidR="00181672" w:rsidRDefault="0062193C" w:rsidP="00181672">
      <w:pPr>
        <w:pBdr>
          <w:bottom w:val="single" w:sz="12" w:space="1" w:color="auto"/>
        </w:pBdr>
        <w:spacing w:after="0"/>
        <w:jc w:val="center"/>
        <w:rPr>
          <w:b/>
          <w:bCs/>
          <w:color w:val="C00000"/>
          <w:sz w:val="24"/>
          <w:szCs w:val="24"/>
        </w:rPr>
      </w:pPr>
      <w:r>
        <w:rPr>
          <w:b/>
          <w:bCs/>
          <w:color w:val="C00000"/>
          <w:sz w:val="56"/>
          <w:szCs w:val="56"/>
        </w:rPr>
        <w:t xml:space="preserve"> </w:t>
      </w:r>
      <w:r w:rsidR="00181672" w:rsidRPr="00181672">
        <w:rPr>
          <w:b/>
          <w:bCs/>
          <w:color w:val="C00000"/>
          <w:sz w:val="56"/>
          <w:szCs w:val="56"/>
        </w:rPr>
        <w:t>Grades and grading</w:t>
      </w:r>
      <w:r w:rsidR="000E7923">
        <w:rPr>
          <w:b/>
          <w:bCs/>
          <w:color w:val="C00000"/>
          <w:sz w:val="56"/>
          <w:szCs w:val="56"/>
        </w:rPr>
        <w:t>-1</w:t>
      </w:r>
    </w:p>
    <w:p w14:paraId="3F611F8E" w14:textId="42E9C53F" w:rsidR="003F6E94" w:rsidRDefault="0062193C" w:rsidP="0062193C">
      <w:pPr>
        <w:spacing w:after="0"/>
        <w:jc w:val="right"/>
        <w:rPr>
          <w:b/>
          <w:bCs/>
          <w:sz w:val="24"/>
          <w:szCs w:val="24"/>
        </w:rPr>
      </w:pPr>
      <w:r>
        <w:rPr>
          <w:b/>
          <w:bCs/>
          <w:sz w:val="24"/>
          <w:szCs w:val="24"/>
        </w:rPr>
        <w:t>D-22-</w:t>
      </w:r>
    </w:p>
    <w:p w14:paraId="765A6A61" w14:textId="3728F89E" w:rsidR="004F06C3" w:rsidRDefault="003F6E94" w:rsidP="00A31805">
      <w:pPr>
        <w:spacing w:after="0"/>
        <w:rPr>
          <w:b/>
          <w:bCs/>
          <w:sz w:val="24"/>
          <w:szCs w:val="24"/>
        </w:rPr>
      </w:pPr>
      <w:r w:rsidRPr="003F6E94">
        <w:rPr>
          <w:b/>
          <w:bCs/>
          <w:sz w:val="24"/>
          <w:szCs w:val="24"/>
        </w:rPr>
        <w:t>Assessment</w:t>
      </w:r>
      <w:r>
        <w:rPr>
          <w:b/>
          <w:bCs/>
          <w:sz w:val="24"/>
          <w:szCs w:val="24"/>
        </w:rPr>
        <w:t>,</w:t>
      </w:r>
      <w:r w:rsidRPr="003F6E94">
        <w:rPr>
          <w:b/>
          <w:bCs/>
          <w:sz w:val="24"/>
          <w:szCs w:val="24"/>
        </w:rPr>
        <w:t xml:space="preserve"> sometimes called analyses and feedback, is at the heart of teaching and learning and involves the give and take between teacher and learner about what happened or should happen during the learning process; assessment focuses on learning, teaching, outcomes, competencies, skills or even the acquisition of knowledge</w:t>
      </w:r>
      <w:r>
        <w:rPr>
          <w:b/>
          <w:bCs/>
          <w:sz w:val="24"/>
          <w:szCs w:val="24"/>
        </w:rPr>
        <w:t>.</w:t>
      </w:r>
      <w:r w:rsidR="00434FD4">
        <w:rPr>
          <w:b/>
          <w:bCs/>
          <w:sz w:val="24"/>
          <w:szCs w:val="24"/>
        </w:rPr>
        <w:t xml:space="preserve"> </w:t>
      </w:r>
      <w:r w:rsidR="004F06C3">
        <w:rPr>
          <w:b/>
          <w:bCs/>
          <w:sz w:val="24"/>
          <w:szCs w:val="24"/>
        </w:rPr>
        <w:t xml:space="preserve">Assessment </w:t>
      </w:r>
      <w:r w:rsidR="002A7CB7">
        <w:rPr>
          <w:b/>
          <w:bCs/>
          <w:sz w:val="24"/>
          <w:szCs w:val="24"/>
        </w:rPr>
        <w:t>results</w:t>
      </w:r>
      <w:r w:rsidR="004F06C3">
        <w:rPr>
          <w:b/>
          <w:bCs/>
          <w:sz w:val="24"/>
          <w:szCs w:val="24"/>
        </w:rPr>
        <w:t xml:space="preserve"> are useful to bot</w:t>
      </w:r>
      <w:r w:rsidR="00930B93">
        <w:rPr>
          <w:b/>
          <w:bCs/>
          <w:sz w:val="24"/>
          <w:szCs w:val="24"/>
        </w:rPr>
        <w:t xml:space="preserve">h </w:t>
      </w:r>
      <w:r w:rsidR="002A7CB7">
        <w:rPr>
          <w:b/>
          <w:bCs/>
          <w:sz w:val="24"/>
          <w:szCs w:val="24"/>
        </w:rPr>
        <w:t>learner</w:t>
      </w:r>
      <w:r w:rsidR="004F06C3">
        <w:rPr>
          <w:b/>
          <w:bCs/>
          <w:sz w:val="24"/>
          <w:szCs w:val="24"/>
        </w:rPr>
        <w:t xml:space="preserve"> </w:t>
      </w:r>
      <w:r w:rsidR="002A7CB7">
        <w:rPr>
          <w:b/>
          <w:bCs/>
          <w:sz w:val="24"/>
          <w:szCs w:val="24"/>
        </w:rPr>
        <w:t>and</w:t>
      </w:r>
      <w:r w:rsidR="004F06C3">
        <w:rPr>
          <w:b/>
          <w:bCs/>
          <w:sz w:val="24"/>
          <w:szCs w:val="24"/>
        </w:rPr>
        <w:t xml:space="preserve"> te</w:t>
      </w:r>
      <w:r w:rsidR="00930B93">
        <w:rPr>
          <w:b/>
          <w:bCs/>
          <w:sz w:val="24"/>
          <w:szCs w:val="24"/>
        </w:rPr>
        <w:t>a</w:t>
      </w:r>
      <w:r w:rsidR="004F06C3">
        <w:rPr>
          <w:b/>
          <w:bCs/>
          <w:sz w:val="24"/>
          <w:szCs w:val="24"/>
        </w:rPr>
        <w:t>cher</w:t>
      </w:r>
      <w:r w:rsidR="00930B93">
        <w:rPr>
          <w:b/>
          <w:bCs/>
          <w:sz w:val="24"/>
          <w:szCs w:val="24"/>
        </w:rPr>
        <w:t xml:space="preserve"> </w:t>
      </w:r>
      <w:r w:rsidR="004F06C3">
        <w:rPr>
          <w:b/>
          <w:bCs/>
          <w:sz w:val="24"/>
          <w:szCs w:val="24"/>
        </w:rPr>
        <w:t>as they reflect on their nex</w:t>
      </w:r>
      <w:r w:rsidR="00434FD4">
        <w:rPr>
          <w:b/>
          <w:bCs/>
          <w:sz w:val="24"/>
          <w:szCs w:val="24"/>
        </w:rPr>
        <w:t>t</w:t>
      </w:r>
      <w:r w:rsidR="004F06C3">
        <w:rPr>
          <w:b/>
          <w:bCs/>
          <w:sz w:val="24"/>
          <w:szCs w:val="24"/>
        </w:rPr>
        <w:t xml:space="preserve"> steps</w:t>
      </w:r>
    </w:p>
    <w:p w14:paraId="7CBB83CC" w14:textId="77777777" w:rsidR="003F6E94" w:rsidRDefault="003F6E94" w:rsidP="00A31805">
      <w:pPr>
        <w:spacing w:after="0"/>
        <w:rPr>
          <w:b/>
          <w:bCs/>
          <w:sz w:val="24"/>
          <w:szCs w:val="24"/>
        </w:rPr>
      </w:pPr>
    </w:p>
    <w:p w14:paraId="630E5892" w14:textId="08746B24" w:rsidR="00B70C0E" w:rsidRDefault="003F6A69" w:rsidP="00A31805">
      <w:pPr>
        <w:spacing w:after="0"/>
        <w:rPr>
          <w:b/>
          <w:bCs/>
          <w:sz w:val="24"/>
          <w:szCs w:val="24"/>
        </w:rPr>
      </w:pPr>
      <w:r w:rsidRPr="003F6A69">
        <w:rPr>
          <w:b/>
          <w:bCs/>
          <w:sz w:val="24"/>
          <w:szCs w:val="24"/>
        </w:rPr>
        <w:t>Grades and grading</w:t>
      </w:r>
      <w:r w:rsidR="003F6E94">
        <w:rPr>
          <w:b/>
          <w:bCs/>
          <w:sz w:val="24"/>
          <w:szCs w:val="24"/>
        </w:rPr>
        <w:t>, on the other hand,</w:t>
      </w:r>
      <w:r w:rsidR="00387464">
        <w:rPr>
          <w:b/>
          <w:bCs/>
          <w:sz w:val="24"/>
          <w:szCs w:val="24"/>
        </w:rPr>
        <w:t xml:space="preserve"> ar an evaluation </w:t>
      </w:r>
      <w:proofErr w:type="gramStart"/>
      <w:r w:rsidR="00387464">
        <w:rPr>
          <w:b/>
          <w:bCs/>
          <w:sz w:val="24"/>
          <w:szCs w:val="24"/>
        </w:rPr>
        <w:t>rocess;  they</w:t>
      </w:r>
      <w:proofErr w:type="gramEnd"/>
      <w:r w:rsidR="00387464">
        <w:rPr>
          <w:b/>
          <w:bCs/>
          <w:sz w:val="24"/>
          <w:szCs w:val="24"/>
        </w:rPr>
        <w:t xml:space="preserve"> </w:t>
      </w:r>
      <w:r w:rsidR="003F6E94">
        <w:rPr>
          <w:b/>
          <w:bCs/>
          <w:sz w:val="24"/>
          <w:szCs w:val="24"/>
        </w:rPr>
        <w:t xml:space="preserve"> </w:t>
      </w:r>
      <w:r w:rsidR="002A7CB7">
        <w:rPr>
          <w:b/>
          <w:bCs/>
          <w:sz w:val="24"/>
          <w:szCs w:val="24"/>
        </w:rPr>
        <w:t xml:space="preserve">provide </w:t>
      </w:r>
      <w:r w:rsidR="00ED35E3">
        <w:rPr>
          <w:b/>
          <w:bCs/>
          <w:sz w:val="24"/>
          <w:szCs w:val="24"/>
        </w:rPr>
        <w:t xml:space="preserve">a </w:t>
      </w:r>
      <w:r w:rsidRPr="003F6A69">
        <w:rPr>
          <w:b/>
          <w:bCs/>
          <w:sz w:val="24"/>
          <w:szCs w:val="24"/>
        </w:rPr>
        <w:t>framework for presenting evidence of educational achievement or accomplishment</w:t>
      </w:r>
      <w:r w:rsidR="00723627">
        <w:rPr>
          <w:b/>
          <w:bCs/>
          <w:sz w:val="24"/>
          <w:szCs w:val="24"/>
        </w:rPr>
        <w:t xml:space="preserve">; </w:t>
      </w:r>
      <w:r w:rsidR="009A77A7">
        <w:rPr>
          <w:b/>
          <w:bCs/>
          <w:sz w:val="24"/>
          <w:szCs w:val="24"/>
        </w:rPr>
        <w:t xml:space="preserve">grading </w:t>
      </w:r>
      <w:r w:rsidR="00723627">
        <w:rPr>
          <w:b/>
          <w:bCs/>
          <w:sz w:val="24"/>
          <w:szCs w:val="24"/>
        </w:rPr>
        <w:t>represent</w:t>
      </w:r>
      <w:r w:rsidR="009A77A7">
        <w:rPr>
          <w:b/>
          <w:bCs/>
          <w:sz w:val="24"/>
          <w:szCs w:val="24"/>
        </w:rPr>
        <w:t>s</w:t>
      </w:r>
      <w:r w:rsidR="00723627">
        <w:rPr>
          <w:b/>
          <w:bCs/>
          <w:sz w:val="24"/>
          <w:szCs w:val="24"/>
        </w:rPr>
        <w:t xml:space="preserve"> an attempt to apply standardized measurement to levels of achievement in a course or program</w:t>
      </w:r>
      <w:r w:rsidR="003F6E94">
        <w:rPr>
          <w:b/>
          <w:bCs/>
          <w:sz w:val="24"/>
          <w:szCs w:val="24"/>
        </w:rPr>
        <w:t xml:space="preserve">; </w:t>
      </w:r>
      <w:r w:rsidR="009A77A7">
        <w:rPr>
          <w:b/>
          <w:bCs/>
          <w:sz w:val="24"/>
          <w:szCs w:val="24"/>
        </w:rPr>
        <w:t xml:space="preserve">in the education context, </w:t>
      </w:r>
      <w:r w:rsidR="00723627">
        <w:rPr>
          <w:b/>
          <w:bCs/>
          <w:sz w:val="24"/>
          <w:szCs w:val="24"/>
        </w:rPr>
        <w:t xml:space="preserve">each grade </w:t>
      </w:r>
      <w:r w:rsidR="003F6E94">
        <w:rPr>
          <w:b/>
          <w:bCs/>
          <w:sz w:val="24"/>
          <w:szCs w:val="24"/>
        </w:rPr>
        <w:t xml:space="preserve">is </w:t>
      </w:r>
      <w:r w:rsidRPr="003F6A69">
        <w:rPr>
          <w:b/>
          <w:bCs/>
          <w:sz w:val="24"/>
          <w:szCs w:val="24"/>
        </w:rPr>
        <w:t xml:space="preserve">considered equivalent </w:t>
      </w:r>
      <w:r w:rsidR="00723627">
        <w:rPr>
          <w:b/>
          <w:bCs/>
          <w:sz w:val="24"/>
          <w:szCs w:val="24"/>
        </w:rPr>
        <w:t>t</w:t>
      </w:r>
      <w:r w:rsidRPr="003F6A69">
        <w:rPr>
          <w:b/>
          <w:bCs/>
          <w:sz w:val="24"/>
          <w:szCs w:val="24"/>
        </w:rPr>
        <w:t xml:space="preserve">o one year of study.  Grades also serve as a communication device among educators and </w:t>
      </w:r>
      <w:r w:rsidR="00723627">
        <w:rPr>
          <w:b/>
          <w:bCs/>
          <w:sz w:val="24"/>
          <w:szCs w:val="24"/>
        </w:rPr>
        <w:t>the people they serve.</w:t>
      </w:r>
      <w:r w:rsidR="00ED35E3">
        <w:rPr>
          <w:b/>
          <w:bCs/>
          <w:sz w:val="24"/>
          <w:szCs w:val="24"/>
        </w:rPr>
        <w:t xml:space="preserve"> </w:t>
      </w:r>
      <w:r w:rsidR="00434FD4">
        <w:rPr>
          <w:b/>
          <w:bCs/>
          <w:sz w:val="24"/>
          <w:szCs w:val="24"/>
        </w:rPr>
        <w:t xml:space="preserve">My </w:t>
      </w:r>
      <w:r w:rsidR="002A7CB7">
        <w:rPr>
          <w:b/>
          <w:bCs/>
          <w:sz w:val="24"/>
          <w:szCs w:val="24"/>
        </w:rPr>
        <w:t>review</w:t>
      </w:r>
      <w:r w:rsidR="00434FD4">
        <w:rPr>
          <w:b/>
          <w:bCs/>
          <w:sz w:val="24"/>
          <w:szCs w:val="24"/>
        </w:rPr>
        <w:t xml:space="preserve"> of the </w:t>
      </w:r>
      <w:r w:rsidR="002A7CB7">
        <w:rPr>
          <w:b/>
          <w:bCs/>
          <w:sz w:val="24"/>
          <w:szCs w:val="24"/>
        </w:rPr>
        <w:t>literature suggests</w:t>
      </w:r>
      <w:r w:rsidR="00434FD4">
        <w:rPr>
          <w:b/>
          <w:bCs/>
          <w:sz w:val="24"/>
          <w:szCs w:val="24"/>
        </w:rPr>
        <w:t xml:space="preserve"> that </w:t>
      </w:r>
      <w:r w:rsidR="00434FD4" w:rsidRPr="00434FD4">
        <w:rPr>
          <w:b/>
          <w:bCs/>
          <w:sz w:val="24"/>
          <w:szCs w:val="24"/>
        </w:rPr>
        <w:t xml:space="preserve">assessing students for the purpose of assigning levels of proficiency and ranking </w:t>
      </w:r>
      <w:r w:rsidR="002A7CB7">
        <w:rPr>
          <w:b/>
          <w:bCs/>
          <w:sz w:val="24"/>
          <w:szCs w:val="24"/>
        </w:rPr>
        <w:t>is not a</w:t>
      </w:r>
      <w:r w:rsidR="00434FD4" w:rsidRPr="00434FD4">
        <w:rPr>
          <w:b/>
          <w:bCs/>
          <w:sz w:val="24"/>
          <w:szCs w:val="24"/>
        </w:rPr>
        <w:t xml:space="preserve"> teaching </w:t>
      </w:r>
      <w:proofErr w:type="gramStart"/>
      <w:r w:rsidR="00434FD4" w:rsidRPr="00434FD4">
        <w:rPr>
          <w:b/>
          <w:bCs/>
          <w:sz w:val="24"/>
          <w:szCs w:val="24"/>
        </w:rPr>
        <w:t>function</w:t>
      </w:r>
      <w:r w:rsidR="00387464">
        <w:rPr>
          <w:b/>
          <w:bCs/>
          <w:sz w:val="24"/>
          <w:szCs w:val="24"/>
        </w:rPr>
        <w:t xml:space="preserve">  </w:t>
      </w:r>
      <w:r w:rsidR="002A7CB7">
        <w:rPr>
          <w:b/>
          <w:bCs/>
          <w:sz w:val="24"/>
          <w:szCs w:val="24"/>
        </w:rPr>
        <w:t>According</w:t>
      </w:r>
      <w:proofErr w:type="gramEnd"/>
      <w:r w:rsidR="009A77A7">
        <w:rPr>
          <w:b/>
          <w:bCs/>
          <w:sz w:val="24"/>
          <w:szCs w:val="24"/>
        </w:rPr>
        <w:t xml:space="preserve"> to the literature, </w:t>
      </w:r>
      <w:r w:rsidR="00930B93">
        <w:rPr>
          <w:b/>
          <w:bCs/>
          <w:sz w:val="24"/>
          <w:szCs w:val="24"/>
        </w:rPr>
        <w:t xml:space="preserve">grading </w:t>
      </w:r>
      <w:r w:rsidR="00B70C0E" w:rsidRPr="00B70C0E">
        <w:rPr>
          <w:b/>
          <w:bCs/>
          <w:sz w:val="24"/>
          <w:szCs w:val="24"/>
        </w:rPr>
        <w:t>represen</w:t>
      </w:r>
      <w:r w:rsidR="00930B93">
        <w:rPr>
          <w:b/>
          <w:bCs/>
          <w:sz w:val="24"/>
          <w:szCs w:val="24"/>
        </w:rPr>
        <w:t>ts</w:t>
      </w:r>
      <w:r w:rsidR="00B70C0E" w:rsidRPr="00B70C0E">
        <w:rPr>
          <w:b/>
          <w:bCs/>
          <w:sz w:val="24"/>
          <w:szCs w:val="24"/>
        </w:rPr>
        <w:t xml:space="preserve"> a conflict of interest between teacher and student.  For these reasons, most sectors and many educational organizations separate the teaching and the grading functions; apprenticeship, </w:t>
      </w:r>
      <w:r w:rsidR="002A7CB7" w:rsidRPr="00B70C0E">
        <w:rPr>
          <w:b/>
          <w:bCs/>
          <w:sz w:val="24"/>
          <w:szCs w:val="24"/>
        </w:rPr>
        <w:t>international</w:t>
      </w:r>
      <w:r w:rsidR="00B70C0E" w:rsidRPr="00B70C0E">
        <w:rPr>
          <w:b/>
          <w:bCs/>
          <w:sz w:val="24"/>
          <w:szCs w:val="24"/>
        </w:rPr>
        <w:t xml:space="preserve"> baccalaureate program, music and oth</w:t>
      </w:r>
      <w:r w:rsidR="004F06C3">
        <w:rPr>
          <w:b/>
          <w:bCs/>
          <w:sz w:val="24"/>
          <w:szCs w:val="24"/>
        </w:rPr>
        <w:t>e</w:t>
      </w:r>
      <w:r w:rsidR="00B70C0E" w:rsidRPr="00B70C0E">
        <w:rPr>
          <w:b/>
          <w:bCs/>
          <w:sz w:val="24"/>
          <w:szCs w:val="24"/>
        </w:rPr>
        <w:t>r</w:t>
      </w:r>
      <w:r w:rsidR="004F06C3">
        <w:rPr>
          <w:b/>
          <w:bCs/>
          <w:sz w:val="24"/>
          <w:szCs w:val="24"/>
        </w:rPr>
        <w:t>s</w:t>
      </w:r>
      <w:r w:rsidR="00B70C0E" w:rsidRPr="00B70C0E">
        <w:rPr>
          <w:b/>
          <w:bCs/>
          <w:sz w:val="24"/>
          <w:szCs w:val="24"/>
        </w:rPr>
        <w:t xml:space="preserve"> are examples of the latter approach</w:t>
      </w:r>
      <w:r w:rsidR="00434FD4">
        <w:rPr>
          <w:b/>
          <w:bCs/>
          <w:sz w:val="24"/>
          <w:szCs w:val="24"/>
        </w:rPr>
        <w:t xml:space="preserve">.  Most developed countries, except the US and </w:t>
      </w:r>
      <w:r w:rsidR="002A7CB7">
        <w:rPr>
          <w:b/>
          <w:bCs/>
          <w:sz w:val="24"/>
          <w:szCs w:val="24"/>
        </w:rPr>
        <w:t>Canada, have</w:t>
      </w:r>
      <w:r w:rsidR="00434FD4">
        <w:rPr>
          <w:b/>
          <w:bCs/>
          <w:sz w:val="24"/>
          <w:szCs w:val="24"/>
        </w:rPr>
        <w:t xml:space="preserve"> established qualification authorities to deal with the matter of communicating education results.</w:t>
      </w:r>
    </w:p>
    <w:p w14:paraId="37A30A61" w14:textId="16DE6C94" w:rsidR="00B70C0E" w:rsidRDefault="00B70C0E" w:rsidP="00A31805">
      <w:pPr>
        <w:spacing w:after="0"/>
        <w:rPr>
          <w:b/>
          <w:bCs/>
          <w:sz w:val="24"/>
          <w:szCs w:val="24"/>
        </w:rPr>
      </w:pPr>
    </w:p>
    <w:p w14:paraId="2149B27F" w14:textId="72B8D722" w:rsidR="00210CD7" w:rsidRDefault="00ED35E3" w:rsidP="00A31805">
      <w:pPr>
        <w:spacing w:after="0"/>
        <w:rPr>
          <w:b/>
          <w:bCs/>
          <w:sz w:val="24"/>
          <w:szCs w:val="24"/>
        </w:rPr>
      </w:pPr>
      <w:r>
        <w:rPr>
          <w:b/>
          <w:bCs/>
          <w:sz w:val="24"/>
          <w:szCs w:val="24"/>
        </w:rPr>
        <w:t>Grading implies a purpose</w:t>
      </w:r>
      <w:r w:rsidR="009D48A2">
        <w:rPr>
          <w:b/>
          <w:bCs/>
          <w:sz w:val="24"/>
          <w:szCs w:val="24"/>
        </w:rPr>
        <w:t xml:space="preserve">; </w:t>
      </w:r>
      <w:r w:rsidR="00210CD7">
        <w:rPr>
          <w:b/>
          <w:bCs/>
          <w:sz w:val="24"/>
          <w:szCs w:val="24"/>
        </w:rPr>
        <w:t>I</w:t>
      </w:r>
      <w:r>
        <w:rPr>
          <w:b/>
          <w:bCs/>
          <w:sz w:val="24"/>
          <w:szCs w:val="24"/>
        </w:rPr>
        <w:t>m</w:t>
      </w:r>
      <w:r w:rsidR="00210CD7">
        <w:rPr>
          <w:b/>
          <w:bCs/>
          <w:sz w:val="24"/>
          <w:szCs w:val="24"/>
        </w:rPr>
        <w:t>portant to establish meaning and purpose of gr</w:t>
      </w:r>
      <w:r w:rsidR="00EA1477">
        <w:rPr>
          <w:b/>
          <w:bCs/>
          <w:sz w:val="24"/>
          <w:szCs w:val="24"/>
        </w:rPr>
        <w:t>a</w:t>
      </w:r>
      <w:r w:rsidR="00210CD7">
        <w:rPr>
          <w:b/>
          <w:bCs/>
          <w:sz w:val="24"/>
          <w:szCs w:val="24"/>
        </w:rPr>
        <w:t>des f</w:t>
      </w:r>
      <w:r w:rsidR="00EA1477">
        <w:rPr>
          <w:b/>
          <w:bCs/>
          <w:sz w:val="24"/>
          <w:szCs w:val="24"/>
        </w:rPr>
        <w:t>i</w:t>
      </w:r>
      <w:r w:rsidR="00210CD7">
        <w:rPr>
          <w:b/>
          <w:bCs/>
          <w:sz w:val="24"/>
          <w:szCs w:val="24"/>
        </w:rPr>
        <w:t>rst</w:t>
      </w:r>
    </w:p>
    <w:p w14:paraId="589315BD" w14:textId="1DB5E9E7" w:rsidR="00EA1477" w:rsidRDefault="00EA1477" w:rsidP="00A31805">
      <w:pPr>
        <w:spacing w:after="0"/>
        <w:rPr>
          <w:b/>
          <w:bCs/>
          <w:sz w:val="24"/>
          <w:szCs w:val="24"/>
        </w:rPr>
      </w:pPr>
    </w:p>
    <w:p w14:paraId="18056389" w14:textId="6B2BA07A" w:rsidR="00EA1477" w:rsidRDefault="00387464" w:rsidP="00EA1477">
      <w:pPr>
        <w:spacing w:after="0"/>
        <w:rPr>
          <w:b/>
          <w:bCs/>
          <w:sz w:val="24"/>
          <w:szCs w:val="24"/>
        </w:rPr>
      </w:pPr>
      <w:r>
        <w:rPr>
          <w:b/>
          <w:bCs/>
          <w:sz w:val="24"/>
          <w:szCs w:val="24"/>
        </w:rPr>
        <w:t>Proposed principles:</w:t>
      </w:r>
    </w:p>
    <w:p w14:paraId="73913C3B" w14:textId="5221CA5C" w:rsidR="00EA1477" w:rsidRDefault="00387464" w:rsidP="00EA1477">
      <w:pPr>
        <w:pStyle w:val="ListParagraph"/>
        <w:numPr>
          <w:ilvl w:val="0"/>
          <w:numId w:val="7"/>
        </w:numPr>
        <w:spacing w:after="0"/>
        <w:rPr>
          <w:b/>
          <w:bCs/>
          <w:sz w:val="24"/>
          <w:szCs w:val="24"/>
        </w:rPr>
      </w:pPr>
      <w:r>
        <w:rPr>
          <w:b/>
          <w:bCs/>
          <w:sz w:val="24"/>
          <w:szCs w:val="24"/>
        </w:rPr>
        <w:t>G</w:t>
      </w:r>
      <w:r w:rsidR="00EA1477">
        <w:rPr>
          <w:b/>
          <w:bCs/>
          <w:sz w:val="24"/>
          <w:szCs w:val="24"/>
        </w:rPr>
        <w:t>rades reflect achievement on outcomes or competencies</w:t>
      </w:r>
    </w:p>
    <w:p w14:paraId="162E12FE" w14:textId="7A058CA1" w:rsidR="00EA1477" w:rsidRPr="00434FD4" w:rsidRDefault="00EA1477" w:rsidP="00434FD4">
      <w:pPr>
        <w:pStyle w:val="ListParagraph"/>
        <w:numPr>
          <w:ilvl w:val="0"/>
          <w:numId w:val="7"/>
        </w:numPr>
        <w:spacing w:after="0"/>
        <w:rPr>
          <w:b/>
          <w:bCs/>
          <w:sz w:val="24"/>
          <w:szCs w:val="24"/>
        </w:rPr>
      </w:pPr>
      <w:r>
        <w:rPr>
          <w:b/>
          <w:bCs/>
          <w:sz w:val="24"/>
          <w:szCs w:val="24"/>
        </w:rPr>
        <w:t>Grade</w:t>
      </w:r>
      <w:r w:rsidR="00434FD4">
        <w:rPr>
          <w:b/>
          <w:bCs/>
          <w:sz w:val="24"/>
          <w:szCs w:val="24"/>
        </w:rPr>
        <w:t>s</w:t>
      </w:r>
      <w:r w:rsidRPr="00434FD4">
        <w:rPr>
          <w:b/>
          <w:bCs/>
          <w:sz w:val="24"/>
          <w:szCs w:val="24"/>
        </w:rPr>
        <w:t xml:space="preserve"> provide information for students and parents – or colleges and employers?</w:t>
      </w:r>
    </w:p>
    <w:p w14:paraId="6D3417C1" w14:textId="0B88A6B6" w:rsidR="00EA1477" w:rsidRDefault="00EA1477" w:rsidP="00EA1477">
      <w:pPr>
        <w:pStyle w:val="ListParagraph"/>
        <w:numPr>
          <w:ilvl w:val="0"/>
          <w:numId w:val="7"/>
        </w:numPr>
        <w:spacing w:after="0"/>
        <w:rPr>
          <w:b/>
          <w:bCs/>
          <w:sz w:val="24"/>
          <w:szCs w:val="24"/>
        </w:rPr>
      </w:pPr>
      <w:r>
        <w:rPr>
          <w:b/>
          <w:bCs/>
          <w:sz w:val="24"/>
          <w:szCs w:val="24"/>
        </w:rPr>
        <w:t>Reflect individual achievement not group effort</w:t>
      </w:r>
    </w:p>
    <w:p w14:paraId="147040A1" w14:textId="2B89AA7E" w:rsidR="00EA1477" w:rsidRDefault="00387464" w:rsidP="00EA1477">
      <w:pPr>
        <w:pStyle w:val="ListParagraph"/>
        <w:numPr>
          <w:ilvl w:val="0"/>
          <w:numId w:val="7"/>
        </w:numPr>
        <w:spacing w:after="0"/>
        <w:rPr>
          <w:b/>
          <w:bCs/>
          <w:sz w:val="24"/>
          <w:szCs w:val="24"/>
        </w:rPr>
      </w:pPr>
      <w:r>
        <w:rPr>
          <w:b/>
          <w:bCs/>
          <w:sz w:val="24"/>
          <w:szCs w:val="24"/>
        </w:rPr>
        <w:t xml:space="preserve">Grades are </w:t>
      </w:r>
      <w:r w:rsidR="00EA1477">
        <w:rPr>
          <w:b/>
          <w:bCs/>
          <w:sz w:val="24"/>
          <w:szCs w:val="24"/>
        </w:rPr>
        <w:t>intended to motivate, indicate what is required to improve performance</w:t>
      </w:r>
    </w:p>
    <w:p w14:paraId="4557A51B" w14:textId="3416840C" w:rsidR="00EA1477" w:rsidRDefault="00EA1477" w:rsidP="00EA1477">
      <w:pPr>
        <w:pStyle w:val="ListParagraph"/>
        <w:numPr>
          <w:ilvl w:val="0"/>
          <w:numId w:val="7"/>
        </w:numPr>
        <w:spacing w:after="0"/>
        <w:rPr>
          <w:b/>
          <w:bCs/>
          <w:sz w:val="24"/>
          <w:szCs w:val="24"/>
        </w:rPr>
      </w:pPr>
      <w:r>
        <w:rPr>
          <w:b/>
          <w:bCs/>
          <w:sz w:val="24"/>
          <w:szCs w:val="24"/>
        </w:rPr>
        <w:t xml:space="preserve">Equity and effort </w:t>
      </w:r>
      <w:r w:rsidR="002A7CB7">
        <w:rPr>
          <w:b/>
          <w:bCs/>
          <w:sz w:val="24"/>
          <w:szCs w:val="24"/>
        </w:rPr>
        <w:t>are</w:t>
      </w:r>
      <w:r>
        <w:rPr>
          <w:b/>
          <w:bCs/>
          <w:sz w:val="24"/>
          <w:szCs w:val="24"/>
        </w:rPr>
        <w:t xml:space="preserve"> not pa</w:t>
      </w:r>
      <w:r w:rsidR="00ED35E3">
        <w:rPr>
          <w:b/>
          <w:bCs/>
          <w:sz w:val="24"/>
          <w:szCs w:val="24"/>
        </w:rPr>
        <w:t>r</w:t>
      </w:r>
      <w:r>
        <w:rPr>
          <w:b/>
          <w:bCs/>
          <w:sz w:val="24"/>
          <w:szCs w:val="24"/>
        </w:rPr>
        <w:t>t of a subject grade</w:t>
      </w:r>
      <w:r w:rsidR="00162CFB">
        <w:rPr>
          <w:b/>
          <w:bCs/>
          <w:sz w:val="24"/>
          <w:szCs w:val="24"/>
        </w:rPr>
        <w:t>s</w:t>
      </w:r>
    </w:p>
    <w:p w14:paraId="34A2AA36" w14:textId="4A66A55B" w:rsidR="00A31805" w:rsidRDefault="00162CFB" w:rsidP="009D48A2">
      <w:pPr>
        <w:pStyle w:val="ListParagraph"/>
        <w:numPr>
          <w:ilvl w:val="0"/>
          <w:numId w:val="7"/>
        </w:numPr>
        <w:spacing w:after="0"/>
        <w:rPr>
          <w:b/>
          <w:bCs/>
          <w:sz w:val="24"/>
          <w:szCs w:val="24"/>
        </w:rPr>
      </w:pPr>
      <w:r>
        <w:rPr>
          <w:b/>
          <w:bCs/>
          <w:sz w:val="24"/>
          <w:szCs w:val="24"/>
        </w:rPr>
        <w:t xml:space="preserve">Grades </w:t>
      </w:r>
      <w:r w:rsidR="00434FD4">
        <w:rPr>
          <w:b/>
          <w:bCs/>
          <w:sz w:val="24"/>
          <w:szCs w:val="24"/>
        </w:rPr>
        <w:t>m</w:t>
      </w:r>
      <w:r>
        <w:rPr>
          <w:b/>
          <w:bCs/>
          <w:sz w:val="24"/>
          <w:szCs w:val="24"/>
        </w:rPr>
        <w:t>ake se</w:t>
      </w:r>
      <w:r w:rsidR="00387464">
        <w:rPr>
          <w:b/>
          <w:bCs/>
          <w:sz w:val="24"/>
          <w:szCs w:val="24"/>
        </w:rPr>
        <w:t>n</w:t>
      </w:r>
      <w:r>
        <w:rPr>
          <w:b/>
          <w:bCs/>
          <w:sz w:val="24"/>
          <w:szCs w:val="24"/>
        </w:rPr>
        <w:t>se only when paired with achievement</w:t>
      </w:r>
      <w:r w:rsidR="009A32E8" w:rsidRPr="009D48A2">
        <w:rPr>
          <w:b/>
          <w:bCs/>
          <w:sz w:val="24"/>
          <w:szCs w:val="24"/>
        </w:rPr>
        <w:t>.</w:t>
      </w:r>
    </w:p>
    <w:p w14:paraId="4062C690" w14:textId="77777777" w:rsidR="00632ADB" w:rsidRDefault="00632ADB" w:rsidP="00A31805">
      <w:pPr>
        <w:pStyle w:val="ListParagraph"/>
        <w:numPr>
          <w:ilvl w:val="0"/>
          <w:numId w:val="7"/>
        </w:numPr>
        <w:spacing w:after="0"/>
        <w:rPr>
          <w:b/>
          <w:bCs/>
          <w:sz w:val="24"/>
          <w:szCs w:val="24"/>
        </w:rPr>
      </w:pPr>
      <w:r>
        <w:rPr>
          <w:b/>
          <w:bCs/>
          <w:sz w:val="24"/>
          <w:szCs w:val="24"/>
        </w:rPr>
        <w:t>Grading standards my differ on a competency depending on purpose or context.</w:t>
      </w:r>
    </w:p>
    <w:p w14:paraId="5F68B33B" w14:textId="541661BC" w:rsidR="00A31805" w:rsidRPr="00632ADB" w:rsidRDefault="00A31805" w:rsidP="00A31805">
      <w:pPr>
        <w:pStyle w:val="ListParagraph"/>
        <w:numPr>
          <w:ilvl w:val="0"/>
          <w:numId w:val="7"/>
        </w:numPr>
        <w:spacing w:after="0"/>
        <w:rPr>
          <w:b/>
          <w:bCs/>
          <w:sz w:val="24"/>
          <w:szCs w:val="24"/>
        </w:rPr>
      </w:pPr>
      <w:r w:rsidRPr="00632ADB">
        <w:rPr>
          <w:b/>
          <w:bCs/>
          <w:sz w:val="24"/>
          <w:szCs w:val="24"/>
        </w:rPr>
        <w:t xml:space="preserve">Evaluation is criterion </w:t>
      </w:r>
      <w:r w:rsidR="00632ADB">
        <w:rPr>
          <w:b/>
          <w:bCs/>
          <w:sz w:val="24"/>
          <w:szCs w:val="24"/>
        </w:rPr>
        <w:t>mus be relevant to the puurpose</w:t>
      </w:r>
      <w:r w:rsidRPr="00632ADB">
        <w:rPr>
          <w:b/>
          <w:bCs/>
          <w:sz w:val="24"/>
          <w:szCs w:val="24"/>
        </w:rPr>
        <w:t xml:space="preserve"> </w:t>
      </w:r>
    </w:p>
    <w:p w14:paraId="3B580EB5" w14:textId="77777777" w:rsidR="00387464" w:rsidRDefault="00387464" w:rsidP="00A31805">
      <w:pPr>
        <w:spacing w:after="0"/>
        <w:rPr>
          <w:b/>
          <w:bCs/>
          <w:sz w:val="24"/>
          <w:szCs w:val="24"/>
        </w:rPr>
      </w:pPr>
    </w:p>
    <w:p w14:paraId="17C06786" w14:textId="1B55883B" w:rsidR="00A31805" w:rsidRDefault="00A31805" w:rsidP="00A31805">
      <w:pPr>
        <w:spacing w:after="0"/>
        <w:rPr>
          <w:b/>
          <w:bCs/>
          <w:sz w:val="24"/>
          <w:szCs w:val="24"/>
        </w:rPr>
      </w:pPr>
      <w:r w:rsidRPr="00A31805">
        <w:rPr>
          <w:b/>
          <w:bCs/>
          <w:sz w:val="24"/>
          <w:szCs w:val="24"/>
        </w:rPr>
        <w:t xml:space="preserve">Ranking involves measuring how one person stacks up against others of the same age, number of years of study, in other countries; ranking serves a number of functions in an educational system including accountability, gate-keeping, instructional </w:t>
      </w:r>
      <w:r w:rsidR="002A7CB7" w:rsidRPr="00A31805">
        <w:rPr>
          <w:b/>
          <w:bCs/>
          <w:sz w:val="24"/>
          <w:szCs w:val="24"/>
        </w:rPr>
        <w:t>diagnosis</w:t>
      </w:r>
      <w:r w:rsidRPr="00A31805">
        <w:rPr>
          <w:b/>
          <w:bCs/>
          <w:sz w:val="24"/>
          <w:szCs w:val="24"/>
        </w:rPr>
        <w:t xml:space="preserve"> and monitoring of student achievement.</w:t>
      </w:r>
    </w:p>
    <w:p w14:paraId="0D8FD824" w14:textId="19892CA5" w:rsidR="00B6647E" w:rsidRDefault="00B6647E" w:rsidP="00B6647E">
      <w:pPr>
        <w:spacing w:after="0"/>
        <w:rPr>
          <w:b/>
          <w:bCs/>
          <w:sz w:val="24"/>
          <w:szCs w:val="24"/>
        </w:rPr>
      </w:pPr>
      <w:r>
        <w:rPr>
          <w:b/>
          <w:bCs/>
          <w:sz w:val="24"/>
          <w:szCs w:val="24"/>
        </w:rPr>
        <w:t>Evaluat</w:t>
      </w:r>
      <w:r w:rsidR="00E318EB">
        <w:rPr>
          <w:b/>
          <w:bCs/>
          <w:sz w:val="24"/>
          <w:szCs w:val="24"/>
        </w:rPr>
        <w:t>e</w:t>
      </w:r>
    </w:p>
    <w:p w14:paraId="7BFE83EF" w14:textId="374603D5" w:rsidR="00353C55" w:rsidRDefault="009072CE" w:rsidP="00353C55">
      <w:pPr>
        <w:pStyle w:val="ListParagraph"/>
        <w:numPr>
          <w:ilvl w:val="0"/>
          <w:numId w:val="2"/>
        </w:numPr>
        <w:spacing w:after="0"/>
        <w:rPr>
          <w:b/>
          <w:bCs/>
          <w:sz w:val="24"/>
          <w:szCs w:val="24"/>
        </w:rPr>
      </w:pPr>
      <w:r>
        <w:rPr>
          <w:b/>
          <w:bCs/>
          <w:sz w:val="24"/>
          <w:szCs w:val="24"/>
        </w:rPr>
        <w:t>form an idea about the amount, number or value</w:t>
      </w:r>
    </w:p>
    <w:p w14:paraId="437E40CB" w14:textId="77777777" w:rsidR="000E7923" w:rsidRDefault="00373B9A" w:rsidP="00B6647E">
      <w:pPr>
        <w:pStyle w:val="ListParagraph"/>
        <w:numPr>
          <w:ilvl w:val="0"/>
          <w:numId w:val="2"/>
        </w:numPr>
        <w:spacing w:after="0"/>
        <w:rPr>
          <w:b/>
          <w:bCs/>
          <w:sz w:val="24"/>
          <w:szCs w:val="24"/>
        </w:rPr>
      </w:pPr>
      <w:r>
        <w:rPr>
          <w:b/>
          <w:bCs/>
          <w:sz w:val="24"/>
          <w:szCs w:val="24"/>
        </w:rPr>
        <w:t>judge the value or condition in a careful and thoughtful way</w:t>
      </w:r>
    </w:p>
    <w:p w14:paraId="522EA3CD" w14:textId="6E84DA3A" w:rsidR="00B6647E" w:rsidRPr="000E7923" w:rsidRDefault="000E7923" w:rsidP="00B6647E">
      <w:pPr>
        <w:pStyle w:val="ListParagraph"/>
        <w:numPr>
          <w:ilvl w:val="0"/>
          <w:numId w:val="2"/>
        </w:numPr>
        <w:spacing w:after="0"/>
        <w:rPr>
          <w:b/>
          <w:bCs/>
          <w:sz w:val="24"/>
          <w:szCs w:val="24"/>
        </w:rPr>
      </w:pPr>
      <w:r>
        <w:rPr>
          <w:b/>
          <w:bCs/>
          <w:sz w:val="24"/>
          <w:szCs w:val="24"/>
        </w:rPr>
        <w:t>Ratings at the competency level are thought to be</w:t>
      </w:r>
      <w:r w:rsidR="00B6647E" w:rsidRPr="000E7923">
        <w:rPr>
          <w:b/>
          <w:bCs/>
          <w:sz w:val="24"/>
          <w:szCs w:val="24"/>
        </w:rPr>
        <w:t xml:space="preserve"> more accurate representation of what one knows and can do</w:t>
      </w:r>
    </w:p>
    <w:p w14:paraId="3E89DB33" w14:textId="49AB0AE5" w:rsidR="00B6647E" w:rsidRDefault="00B6647E" w:rsidP="00B6647E">
      <w:pPr>
        <w:spacing w:after="0"/>
        <w:rPr>
          <w:b/>
          <w:bCs/>
          <w:sz w:val="24"/>
          <w:szCs w:val="24"/>
        </w:rPr>
      </w:pPr>
    </w:p>
    <w:p w14:paraId="65B8DF2A" w14:textId="693E0F89" w:rsidR="008C2B82" w:rsidRDefault="008C2B82" w:rsidP="008C2B82">
      <w:pPr>
        <w:spacing w:after="0"/>
        <w:jc w:val="right"/>
        <w:rPr>
          <w:b/>
          <w:bCs/>
          <w:color w:val="FF0000"/>
          <w:sz w:val="24"/>
          <w:szCs w:val="24"/>
        </w:rPr>
      </w:pPr>
      <w:r>
        <w:rPr>
          <w:b/>
          <w:bCs/>
          <w:color w:val="FF0000"/>
          <w:sz w:val="24"/>
          <w:szCs w:val="24"/>
        </w:rPr>
        <w:t>About 4-11 Grades</w:t>
      </w:r>
    </w:p>
    <w:p w14:paraId="18C2EF72" w14:textId="77777777" w:rsidR="00B70C0E" w:rsidRPr="00B70C0E" w:rsidRDefault="00B70C0E" w:rsidP="00B70C0E">
      <w:pPr>
        <w:spacing w:after="0"/>
        <w:jc w:val="right"/>
        <w:rPr>
          <w:b/>
          <w:bCs/>
          <w:color w:val="FF0000"/>
          <w:sz w:val="24"/>
          <w:szCs w:val="24"/>
        </w:rPr>
      </w:pPr>
    </w:p>
    <w:sectPr w:rsidR="00B70C0E" w:rsidRPr="00B70C0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0B512D"/>
    <w:multiLevelType w:val="hybridMultilevel"/>
    <w:tmpl w:val="A1E8E3E0"/>
    <w:lvl w:ilvl="0" w:tplc="08F866D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C63967"/>
    <w:multiLevelType w:val="hybridMultilevel"/>
    <w:tmpl w:val="C6F8A7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1C81C2A"/>
    <w:multiLevelType w:val="hybridMultilevel"/>
    <w:tmpl w:val="4AC28D32"/>
    <w:lvl w:ilvl="0" w:tplc="08F866D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93B08FD"/>
    <w:multiLevelType w:val="hybridMultilevel"/>
    <w:tmpl w:val="DF94E9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0B51A29"/>
    <w:multiLevelType w:val="hybridMultilevel"/>
    <w:tmpl w:val="DC2E74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4AE2AFA"/>
    <w:multiLevelType w:val="hybridMultilevel"/>
    <w:tmpl w:val="07EE770E"/>
    <w:lvl w:ilvl="0" w:tplc="08F866D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F9D260E"/>
    <w:multiLevelType w:val="hybridMultilevel"/>
    <w:tmpl w:val="3E68AD98"/>
    <w:lvl w:ilvl="0" w:tplc="04090001">
      <w:start w:val="1"/>
      <w:numFmt w:val="bullet"/>
      <w:lvlText w:val=""/>
      <w:lvlJc w:val="left"/>
      <w:pPr>
        <w:ind w:left="775" w:hanging="360"/>
      </w:pPr>
      <w:rPr>
        <w:rFonts w:ascii="Symbol" w:hAnsi="Symbol" w:hint="default"/>
      </w:rPr>
    </w:lvl>
    <w:lvl w:ilvl="1" w:tplc="04090003" w:tentative="1">
      <w:start w:val="1"/>
      <w:numFmt w:val="bullet"/>
      <w:lvlText w:val="o"/>
      <w:lvlJc w:val="left"/>
      <w:pPr>
        <w:ind w:left="1495" w:hanging="360"/>
      </w:pPr>
      <w:rPr>
        <w:rFonts w:ascii="Courier New" w:hAnsi="Courier New" w:cs="Courier New" w:hint="default"/>
      </w:rPr>
    </w:lvl>
    <w:lvl w:ilvl="2" w:tplc="04090005" w:tentative="1">
      <w:start w:val="1"/>
      <w:numFmt w:val="bullet"/>
      <w:lvlText w:val=""/>
      <w:lvlJc w:val="left"/>
      <w:pPr>
        <w:ind w:left="2215" w:hanging="360"/>
      </w:pPr>
      <w:rPr>
        <w:rFonts w:ascii="Wingdings" w:hAnsi="Wingdings" w:hint="default"/>
      </w:rPr>
    </w:lvl>
    <w:lvl w:ilvl="3" w:tplc="04090001" w:tentative="1">
      <w:start w:val="1"/>
      <w:numFmt w:val="bullet"/>
      <w:lvlText w:val=""/>
      <w:lvlJc w:val="left"/>
      <w:pPr>
        <w:ind w:left="2935" w:hanging="360"/>
      </w:pPr>
      <w:rPr>
        <w:rFonts w:ascii="Symbol" w:hAnsi="Symbol" w:hint="default"/>
      </w:rPr>
    </w:lvl>
    <w:lvl w:ilvl="4" w:tplc="04090003" w:tentative="1">
      <w:start w:val="1"/>
      <w:numFmt w:val="bullet"/>
      <w:lvlText w:val="o"/>
      <w:lvlJc w:val="left"/>
      <w:pPr>
        <w:ind w:left="3655" w:hanging="360"/>
      </w:pPr>
      <w:rPr>
        <w:rFonts w:ascii="Courier New" w:hAnsi="Courier New" w:cs="Courier New" w:hint="default"/>
      </w:rPr>
    </w:lvl>
    <w:lvl w:ilvl="5" w:tplc="04090005" w:tentative="1">
      <w:start w:val="1"/>
      <w:numFmt w:val="bullet"/>
      <w:lvlText w:val=""/>
      <w:lvlJc w:val="left"/>
      <w:pPr>
        <w:ind w:left="4375" w:hanging="360"/>
      </w:pPr>
      <w:rPr>
        <w:rFonts w:ascii="Wingdings" w:hAnsi="Wingdings" w:hint="default"/>
      </w:rPr>
    </w:lvl>
    <w:lvl w:ilvl="6" w:tplc="04090001" w:tentative="1">
      <w:start w:val="1"/>
      <w:numFmt w:val="bullet"/>
      <w:lvlText w:val=""/>
      <w:lvlJc w:val="left"/>
      <w:pPr>
        <w:ind w:left="5095" w:hanging="360"/>
      </w:pPr>
      <w:rPr>
        <w:rFonts w:ascii="Symbol" w:hAnsi="Symbol" w:hint="default"/>
      </w:rPr>
    </w:lvl>
    <w:lvl w:ilvl="7" w:tplc="04090003" w:tentative="1">
      <w:start w:val="1"/>
      <w:numFmt w:val="bullet"/>
      <w:lvlText w:val="o"/>
      <w:lvlJc w:val="left"/>
      <w:pPr>
        <w:ind w:left="5815" w:hanging="360"/>
      </w:pPr>
      <w:rPr>
        <w:rFonts w:ascii="Courier New" w:hAnsi="Courier New" w:cs="Courier New" w:hint="default"/>
      </w:rPr>
    </w:lvl>
    <w:lvl w:ilvl="8" w:tplc="04090005" w:tentative="1">
      <w:start w:val="1"/>
      <w:numFmt w:val="bullet"/>
      <w:lvlText w:val=""/>
      <w:lvlJc w:val="left"/>
      <w:pPr>
        <w:ind w:left="6535" w:hanging="360"/>
      </w:pPr>
      <w:rPr>
        <w:rFonts w:ascii="Wingdings" w:hAnsi="Wingdings" w:hint="default"/>
      </w:rPr>
    </w:lvl>
  </w:abstractNum>
  <w:num w:numId="1" w16cid:durableId="229268270">
    <w:abstractNumId w:val="6"/>
  </w:num>
  <w:num w:numId="2" w16cid:durableId="1436555384">
    <w:abstractNumId w:val="4"/>
  </w:num>
  <w:num w:numId="3" w16cid:durableId="1186745169">
    <w:abstractNumId w:val="3"/>
  </w:num>
  <w:num w:numId="4" w16cid:durableId="1110198249">
    <w:abstractNumId w:val="0"/>
  </w:num>
  <w:num w:numId="5" w16cid:durableId="1549141798">
    <w:abstractNumId w:val="5"/>
  </w:num>
  <w:num w:numId="6" w16cid:durableId="657419685">
    <w:abstractNumId w:val="2"/>
  </w:num>
  <w:num w:numId="7" w16cid:durableId="16228336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82"/>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1672"/>
    <w:rsid w:val="000E7923"/>
    <w:rsid w:val="00162CFB"/>
    <w:rsid w:val="00181672"/>
    <w:rsid w:val="00210CD7"/>
    <w:rsid w:val="002A7CB7"/>
    <w:rsid w:val="00353C55"/>
    <w:rsid w:val="00373B9A"/>
    <w:rsid w:val="00387464"/>
    <w:rsid w:val="003F6A69"/>
    <w:rsid w:val="003F6E94"/>
    <w:rsid w:val="00434FD4"/>
    <w:rsid w:val="004F06C3"/>
    <w:rsid w:val="0062193C"/>
    <w:rsid w:val="00632ADB"/>
    <w:rsid w:val="006C27FC"/>
    <w:rsid w:val="006C6857"/>
    <w:rsid w:val="00723627"/>
    <w:rsid w:val="008C2B82"/>
    <w:rsid w:val="009072CE"/>
    <w:rsid w:val="00930B93"/>
    <w:rsid w:val="009A32E8"/>
    <w:rsid w:val="009A77A7"/>
    <w:rsid w:val="009D48A2"/>
    <w:rsid w:val="00A31805"/>
    <w:rsid w:val="00B6647E"/>
    <w:rsid w:val="00B70C0E"/>
    <w:rsid w:val="00BD7286"/>
    <w:rsid w:val="00BE0B2C"/>
    <w:rsid w:val="00C61459"/>
    <w:rsid w:val="00E318EB"/>
    <w:rsid w:val="00EA1477"/>
    <w:rsid w:val="00EB04BC"/>
    <w:rsid w:val="00ED35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39E1DA"/>
  <w15:chartTrackingRefBased/>
  <w15:docId w15:val="{D3445393-A9E2-4CC4-ACE1-5E46E3BC79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318E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6CC319-44ED-4C17-9DE6-6469368A1A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2374</TotalTime>
  <Pages>1</Pages>
  <Words>428</Words>
  <Characters>2256</Characters>
  <Application>Microsoft Office Word</Application>
  <DocSecurity>0</DocSecurity>
  <Lines>46</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 Glendenning</dc:creator>
  <cp:keywords/>
  <dc:description/>
  <cp:lastModifiedBy>Don Glendenning</cp:lastModifiedBy>
  <cp:revision>6</cp:revision>
  <cp:lastPrinted>2022-05-03T22:49:00Z</cp:lastPrinted>
  <dcterms:created xsi:type="dcterms:W3CDTF">2021-10-26T13:47:00Z</dcterms:created>
  <dcterms:modified xsi:type="dcterms:W3CDTF">2022-05-03T22:51:00Z</dcterms:modified>
</cp:coreProperties>
</file>