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C5E1A" w14:textId="5866F29A" w:rsidR="00FF0CA2" w:rsidRDefault="00FF0CA2">
      <w:r>
        <w:t>Dear Editor:</w:t>
      </w:r>
    </w:p>
    <w:p w14:paraId="7D4EF7EC" w14:textId="4B38D831" w:rsidR="00FF0CA2" w:rsidRDefault="005A5FC5" w:rsidP="00FF0CA2">
      <w:pPr>
        <w:jc w:val="center"/>
      </w:pPr>
      <w:r>
        <w:t>Teacher roles updated</w:t>
      </w:r>
    </w:p>
    <w:p w14:paraId="74A9F73A" w14:textId="01FDC998" w:rsidR="00FF0CA2" w:rsidRDefault="00794623" w:rsidP="00FF0CA2">
      <w:r>
        <w:t>Teach</w:t>
      </w:r>
      <w:r w:rsidR="00CC2E64">
        <w:t>e</w:t>
      </w:r>
      <w:r>
        <w:t>r rol</w:t>
      </w:r>
      <w:r w:rsidR="00CC2E64">
        <w:t>e</w:t>
      </w:r>
      <w:r>
        <w:t xml:space="preserve">s </w:t>
      </w:r>
      <w:r w:rsidR="00133C78">
        <w:t xml:space="preserve">are changing. </w:t>
      </w:r>
      <w:r w:rsidR="00FF0CA2">
        <w:t>Early Holland College m</w:t>
      </w:r>
      <w:r>
        <w:t>e</w:t>
      </w:r>
      <w:r w:rsidR="00FF0CA2">
        <w:t xml:space="preserve">mbers may recall discussions about the role of teachers </w:t>
      </w:r>
      <w:r w:rsidR="00133C78">
        <w:t xml:space="preserve">of the </w:t>
      </w:r>
      <w:r>
        <w:t>era</w:t>
      </w:r>
      <w:r w:rsidR="00FF0CA2">
        <w:t xml:space="preserve"> as either </w:t>
      </w:r>
      <w:r>
        <w:t>a</w:t>
      </w:r>
      <w:r w:rsidR="00CC2E64">
        <w:t xml:space="preserve"> </w:t>
      </w:r>
      <w:r w:rsidR="00FF0CA2">
        <w:t>“</w:t>
      </w:r>
      <w:r>
        <w:t>S</w:t>
      </w:r>
      <w:r w:rsidR="00FF0CA2">
        <w:t xml:space="preserve">age on the Stage” </w:t>
      </w:r>
      <w:proofErr w:type="gramStart"/>
      <w:r w:rsidR="00FF0CA2">
        <w:t>o</w:t>
      </w:r>
      <w:r>
        <w:t>r  “</w:t>
      </w:r>
      <w:proofErr w:type="gramEnd"/>
      <w:r>
        <w:t>A Guide on the Side”.  Today I learned the role has been updated</w:t>
      </w:r>
      <w:r w:rsidR="00CC2E64">
        <w:t xml:space="preserve"> to </w:t>
      </w:r>
      <w:r w:rsidR="005A5FC5">
        <w:t xml:space="preserve">include </w:t>
      </w:r>
      <w:r w:rsidR="00133C78">
        <w:t xml:space="preserve">a </w:t>
      </w:r>
      <w:r w:rsidR="00CC2E64">
        <w:t>“Meddle</w:t>
      </w:r>
      <w:r w:rsidR="00133C78">
        <w:t>r</w:t>
      </w:r>
      <w:r w:rsidR="00CC2E64">
        <w:t>-in-the-Middle”.</w:t>
      </w:r>
    </w:p>
    <w:p w14:paraId="4C0F2E81" w14:textId="48A75506" w:rsidR="00CC2E64" w:rsidRDefault="00CC2E64" w:rsidP="00FF0CA2">
      <w:r>
        <w:t xml:space="preserve">According to the article, “the </w:t>
      </w:r>
      <w:r w:rsidR="00133C78">
        <w:t>t</w:t>
      </w:r>
      <w:r>
        <w:t>eache</w:t>
      </w:r>
      <w:r w:rsidR="00133C78">
        <w:t xml:space="preserve">r in the middle </w:t>
      </w:r>
      <w:r>
        <w:t>doesn’t need to stand at the front of the class</w:t>
      </w:r>
      <w:r w:rsidR="00133C78">
        <w:t xml:space="preserve"> </w:t>
      </w:r>
      <w:r>
        <w:t>to impa</w:t>
      </w:r>
      <w:r w:rsidR="00133C78">
        <w:t>r</w:t>
      </w:r>
      <w:r>
        <w:t>t their wisdom, and students don’t come to class just to listen.” Also</w:t>
      </w:r>
      <w:r w:rsidR="00133C78">
        <w:t xml:space="preserve">, by the way, </w:t>
      </w:r>
      <w:proofErr w:type="gramStart"/>
      <w:r w:rsidR="00133C78">
        <w:t xml:space="preserve">student </w:t>
      </w:r>
      <w:r>
        <w:t xml:space="preserve"> “</w:t>
      </w:r>
      <w:proofErr w:type="gramEnd"/>
      <w:r>
        <w:t>homewo</w:t>
      </w:r>
      <w:r w:rsidR="00133C78">
        <w:t>r</w:t>
      </w:r>
      <w:r>
        <w:t>k will happen before the lesson.”</w:t>
      </w:r>
    </w:p>
    <w:p w14:paraId="63A9BC9D" w14:textId="6F4652E1" w:rsidR="00133C78" w:rsidRDefault="00133C78" w:rsidP="00FF0CA2">
      <w:r>
        <w:t>Sincerely</w:t>
      </w:r>
    </w:p>
    <w:p w14:paraId="61AF0550" w14:textId="0921D061" w:rsidR="00133C78" w:rsidRDefault="00133C78" w:rsidP="00FF0CA2">
      <w:r>
        <w:t>Don Glendenning</w:t>
      </w:r>
    </w:p>
    <w:p w14:paraId="3B168F64" w14:textId="77777777" w:rsidR="00794623" w:rsidRDefault="00794623" w:rsidP="00FF0CA2"/>
    <w:sectPr w:rsidR="00794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A2"/>
    <w:rsid w:val="00133C78"/>
    <w:rsid w:val="00434563"/>
    <w:rsid w:val="005A5FC5"/>
    <w:rsid w:val="00794623"/>
    <w:rsid w:val="009F2048"/>
    <w:rsid w:val="00CC2E64"/>
    <w:rsid w:val="00FF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0881"/>
  <w15:chartTrackingRefBased/>
  <w15:docId w15:val="{020B1ABD-00F4-4BF5-BB7E-986DCE20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2024-06-11T19:11:00Z</cp:lastPrinted>
  <dcterms:created xsi:type="dcterms:W3CDTF">2024-06-11T18:37:00Z</dcterms:created>
  <dcterms:modified xsi:type="dcterms:W3CDTF">2024-06-14T12:21:00Z</dcterms:modified>
</cp:coreProperties>
</file>