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63DA" w:rsidRPr="004A6FC3" w:rsidRDefault="009163DA" w:rsidP="009163DA">
      <w:pPr>
        <w:pStyle w:val="PlainTex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4A6FC3">
        <w:rPr>
          <w:rFonts w:ascii="Times New Roman" w:hAnsi="Times New Roman" w:cs="Times New Roman"/>
          <w:sz w:val="24"/>
          <w:szCs w:val="24"/>
        </w:rPr>
        <w:t>June, 2012</w:t>
      </w:r>
    </w:p>
    <w:p w:rsidR="009163DA" w:rsidRPr="004A6FC3" w:rsidRDefault="009163DA" w:rsidP="009163D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9163DA" w:rsidRPr="004A6FC3" w:rsidRDefault="009163DA" w:rsidP="009163D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6FC3">
        <w:rPr>
          <w:rFonts w:ascii="Times New Roman" w:hAnsi="Times New Roman" w:cs="Times New Roman"/>
          <w:sz w:val="24"/>
          <w:szCs w:val="24"/>
        </w:rPr>
        <w:t>Editor</w:t>
      </w:r>
    </w:p>
    <w:p w:rsidR="009163DA" w:rsidRPr="004A6FC3" w:rsidRDefault="009163DA" w:rsidP="009163D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6FC3">
        <w:rPr>
          <w:rFonts w:ascii="Times New Roman" w:hAnsi="Times New Roman" w:cs="Times New Roman"/>
          <w:sz w:val="24"/>
          <w:szCs w:val="24"/>
        </w:rPr>
        <w:t>Charlottetown Guardian</w:t>
      </w:r>
    </w:p>
    <w:p w:rsidR="009163DA" w:rsidRPr="004A6FC3" w:rsidRDefault="009163DA" w:rsidP="009163D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6FC3">
        <w:rPr>
          <w:rFonts w:ascii="Times New Roman" w:hAnsi="Times New Roman" w:cs="Times New Roman"/>
          <w:sz w:val="24"/>
          <w:szCs w:val="24"/>
        </w:rPr>
        <w:t>Charlottetown, PEI</w:t>
      </w:r>
    </w:p>
    <w:p w:rsidR="009163DA" w:rsidRPr="004A6FC3" w:rsidRDefault="009163DA" w:rsidP="009163D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A6FC3" w:rsidRDefault="009163DA" w:rsidP="009163D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6FC3">
        <w:rPr>
          <w:rFonts w:ascii="Times New Roman" w:hAnsi="Times New Roman" w:cs="Times New Roman"/>
          <w:sz w:val="24"/>
          <w:szCs w:val="24"/>
        </w:rPr>
        <w:t>Dear Editor:</w:t>
      </w:r>
    </w:p>
    <w:p w:rsidR="009163DA" w:rsidRPr="004A6FC3" w:rsidRDefault="004A6FC3" w:rsidP="004A6FC3">
      <w:pPr>
        <w:pStyle w:val="PlainTex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 Education W</w:t>
      </w:r>
      <w:r w:rsidR="009163DA" w:rsidRPr="004A6FC3">
        <w:rPr>
          <w:rFonts w:ascii="Times New Roman" w:hAnsi="Times New Roman" w:cs="Times New Roman"/>
          <w:b/>
          <w:sz w:val="24"/>
          <w:szCs w:val="24"/>
        </w:rPr>
        <w:t>indfa</w:t>
      </w:r>
      <w:r>
        <w:rPr>
          <w:rFonts w:ascii="Times New Roman" w:hAnsi="Times New Roman" w:cs="Times New Roman"/>
          <w:b/>
          <w:sz w:val="24"/>
          <w:szCs w:val="24"/>
        </w:rPr>
        <w:t>l</w:t>
      </w:r>
      <w:r w:rsidR="009163DA" w:rsidRPr="004A6FC3">
        <w:rPr>
          <w:rFonts w:ascii="Times New Roman" w:hAnsi="Times New Roman" w:cs="Times New Roman"/>
          <w:b/>
          <w:sz w:val="24"/>
          <w:szCs w:val="24"/>
        </w:rPr>
        <w:t>l</w:t>
      </w:r>
    </w:p>
    <w:p w:rsidR="009163DA" w:rsidRPr="004A6FC3" w:rsidRDefault="009163DA" w:rsidP="009163D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9163DA" w:rsidRPr="004A6FC3" w:rsidRDefault="009163DA" w:rsidP="009163D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9163DA" w:rsidRPr="004A6FC3" w:rsidRDefault="009163DA" w:rsidP="009163D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6FC3">
        <w:rPr>
          <w:rFonts w:ascii="Times New Roman" w:hAnsi="Times New Roman" w:cs="Times New Roman"/>
          <w:sz w:val="24"/>
          <w:szCs w:val="24"/>
        </w:rPr>
        <w:t>I rarely buy lottery tickets; the likelihood of my winning is miniscule. But I sometimes wonder how I</w:t>
      </w:r>
      <w:r w:rsidR="004A6FC3">
        <w:rPr>
          <w:rFonts w:ascii="Times New Roman" w:hAnsi="Times New Roman" w:cs="Times New Roman"/>
          <w:sz w:val="24"/>
          <w:szCs w:val="24"/>
        </w:rPr>
        <w:t xml:space="preserve"> </w:t>
      </w:r>
      <w:r w:rsidRPr="004A6FC3">
        <w:rPr>
          <w:rFonts w:ascii="Times New Roman" w:hAnsi="Times New Roman" w:cs="Times New Roman"/>
          <w:sz w:val="24"/>
          <w:szCs w:val="24"/>
        </w:rPr>
        <w:t>would spend a million dollar, or even a ten million dollar, windfall to improve the quality of education.</w:t>
      </w:r>
      <w:r w:rsidR="004A6FC3">
        <w:rPr>
          <w:rFonts w:ascii="Times New Roman" w:hAnsi="Times New Roman" w:cs="Times New Roman"/>
          <w:sz w:val="24"/>
          <w:szCs w:val="24"/>
        </w:rPr>
        <w:t xml:space="preserve">  </w:t>
      </w:r>
      <w:r w:rsidRPr="004A6FC3">
        <w:rPr>
          <w:rFonts w:ascii="Times New Roman" w:hAnsi="Times New Roman" w:cs="Times New Roman"/>
          <w:sz w:val="24"/>
          <w:szCs w:val="24"/>
        </w:rPr>
        <w:t>My interest is not just to serve existing or more students, but how to improve the long term quality of</w:t>
      </w:r>
      <w:r w:rsidR="004A6FC3">
        <w:rPr>
          <w:rFonts w:ascii="Times New Roman" w:hAnsi="Times New Roman" w:cs="Times New Roman"/>
          <w:sz w:val="24"/>
          <w:szCs w:val="24"/>
        </w:rPr>
        <w:t xml:space="preserve"> </w:t>
      </w:r>
      <w:r w:rsidRPr="004A6FC3">
        <w:rPr>
          <w:rFonts w:ascii="Times New Roman" w:hAnsi="Times New Roman" w:cs="Times New Roman"/>
          <w:sz w:val="24"/>
          <w:szCs w:val="24"/>
        </w:rPr>
        <w:t>education for every Canadian.</w:t>
      </w:r>
    </w:p>
    <w:p w:rsidR="009163DA" w:rsidRPr="004A6FC3" w:rsidRDefault="009163DA" w:rsidP="009163D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9163DA" w:rsidRPr="004A6FC3" w:rsidRDefault="009163DA" w:rsidP="009163D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6FC3">
        <w:rPr>
          <w:rFonts w:ascii="Times New Roman" w:hAnsi="Times New Roman" w:cs="Times New Roman"/>
          <w:sz w:val="24"/>
          <w:szCs w:val="24"/>
        </w:rPr>
        <w:t>My options are many. The usual response would be to increase the number of teachers, buy more</w:t>
      </w:r>
      <w:r w:rsidR="004A6FC3">
        <w:rPr>
          <w:rFonts w:ascii="Times New Roman" w:hAnsi="Times New Roman" w:cs="Times New Roman"/>
          <w:sz w:val="24"/>
          <w:szCs w:val="24"/>
        </w:rPr>
        <w:t xml:space="preserve"> </w:t>
      </w:r>
      <w:r w:rsidRPr="004A6FC3">
        <w:rPr>
          <w:rFonts w:ascii="Times New Roman" w:hAnsi="Times New Roman" w:cs="Times New Roman"/>
          <w:sz w:val="24"/>
          <w:szCs w:val="24"/>
        </w:rPr>
        <w:t>computers, increase the number of teacher aides, increase teacher salaries, require another year of</w:t>
      </w:r>
      <w:r w:rsidR="004A6FC3">
        <w:rPr>
          <w:rFonts w:ascii="Times New Roman" w:hAnsi="Times New Roman" w:cs="Times New Roman"/>
          <w:sz w:val="24"/>
          <w:szCs w:val="24"/>
        </w:rPr>
        <w:t xml:space="preserve"> </w:t>
      </w:r>
      <w:r w:rsidRPr="004A6FC3">
        <w:rPr>
          <w:rFonts w:ascii="Times New Roman" w:hAnsi="Times New Roman" w:cs="Times New Roman"/>
          <w:sz w:val="24"/>
          <w:szCs w:val="24"/>
        </w:rPr>
        <w:t>training for all teachers, double the number of PD days, more specialists in Board offices, an extra hour a</w:t>
      </w:r>
      <w:r w:rsidR="004A6FC3">
        <w:rPr>
          <w:rFonts w:ascii="Times New Roman" w:hAnsi="Times New Roman" w:cs="Times New Roman"/>
          <w:sz w:val="24"/>
          <w:szCs w:val="24"/>
        </w:rPr>
        <w:t xml:space="preserve"> </w:t>
      </w:r>
      <w:r w:rsidRPr="004A6FC3">
        <w:rPr>
          <w:rFonts w:ascii="Times New Roman" w:hAnsi="Times New Roman" w:cs="Times New Roman"/>
          <w:sz w:val="24"/>
          <w:szCs w:val="24"/>
        </w:rPr>
        <w:t>day of instruction, add a course in consumer economics, increase or decrease the number of school</w:t>
      </w:r>
      <w:r w:rsidR="004A6FC3">
        <w:rPr>
          <w:rFonts w:ascii="Times New Roman" w:hAnsi="Times New Roman" w:cs="Times New Roman"/>
          <w:sz w:val="24"/>
          <w:szCs w:val="24"/>
        </w:rPr>
        <w:t xml:space="preserve"> </w:t>
      </w:r>
      <w:r w:rsidRPr="004A6FC3">
        <w:rPr>
          <w:rFonts w:ascii="Times New Roman" w:hAnsi="Times New Roman" w:cs="Times New Roman"/>
          <w:sz w:val="24"/>
          <w:szCs w:val="24"/>
        </w:rPr>
        <w:t>boards, do another study, and the list goes on, and on. None on this list would meet my criteria for</w:t>
      </w:r>
      <w:r w:rsidR="004A6FC3">
        <w:rPr>
          <w:rFonts w:ascii="Times New Roman" w:hAnsi="Times New Roman" w:cs="Times New Roman"/>
          <w:sz w:val="24"/>
          <w:szCs w:val="24"/>
        </w:rPr>
        <w:t xml:space="preserve"> </w:t>
      </w:r>
      <w:r w:rsidRPr="004A6FC3">
        <w:rPr>
          <w:rFonts w:ascii="Times New Roman" w:hAnsi="Times New Roman" w:cs="Times New Roman"/>
          <w:sz w:val="24"/>
          <w:szCs w:val="24"/>
        </w:rPr>
        <w:t>improving the quality of education for every Canadian.</w:t>
      </w:r>
    </w:p>
    <w:p w:rsidR="009163DA" w:rsidRPr="004A6FC3" w:rsidRDefault="009163DA" w:rsidP="009163D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9163DA" w:rsidRPr="004A6FC3" w:rsidRDefault="004A6FC3" w:rsidP="009163D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6FC3">
        <w:rPr>
          <w:rFonts w:ascii="Times New Roman" w:hAnsi="Times New Roman" w:cs="Times New Roman"/>
          <w:sz w:val="24"/>
          <w:szCs w:val="24"/>
        </w:rPr>
        <w:t>On the other hand,</w:t>
      </w:r>
      <w:r>
        <w:rPr>
          <w:rFonts w:ascii="Times New Roman" w:hAnsi="Times New Roman" w:cs="Times New Roman"/>
          <w:sz w:val="24"/>
          <w:szCs w:val="24"/>
        </w:rPr>
        <w:t xml:space="preserve"> I'd </w:t>
      </w:r>
      <w:r w:rsidRPr="004A6FC3">
        <w:rPr>
          <w:rFonts w:ascii="Times New Roman" w:hAnsi="Times New Roman" w:cs="Times New Roman"/>
          <w:sz w:val="24"/>
          <w:szCs w:val="24"/>
        </w:rPr>
        <w:t>support rewriting the schools act and the current collective agreement to give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6FC3">
        <w:rPr>
          <w:rFonts w:ascii="Times New Roman" w:hAnsi="Times New Roman" w:cs="Times New Roman"/>
          <w:sz w:val="24"/>
          <w:szCs w:val="24"/>
        </w:rPr>
        <w:t>teachers greater freedom and accountability (and even higher salaries), an externally controlled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6FC3">
        <w:rPr>
          <w:rFonts w:ascii="Times New Roman" w:hAnsi="Times New Roman" w:cs="Times New Roman"/>
          <w:sz w:val="24"/>
          <w:szCs w:val="24"/>
        </w:rPr>
        <w:t>innovation fund, greater operational freedom for schools, the establishment of a separate qualification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6FC3">
        <w:rPr>
          <w:rFonts w:ascii="Times New Roman" w:hAnsi="Times New Roman" w:cs="Times New Roman"/>
          <w:sz w:val="24"/>
          <w:szCs w:val="24"/>
        </w:rPr>
        <w:t>authority, allowing learners to challenge for credit, separate skill training centres, more public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6FC3">
        <w:rPr>
          <w:rFonts w:ascii="Times New Roman" w:hAnsi="Times New Roman" w:cs="Times New Roman"/>
          <w:sz w:val="24"/>
          <w:szCs w:val="24"/>
        </w:rPr>
        <w:t>information about best practices, community based educational navigators, increased public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6FC3">
        <w:rPr>
          <w:rFonts w:ascii="Times New Roman" w:hAnsi="Times New Roman" w:cs="Times New Roman"/>
          <w:sz w:val="24"/>
          <w:szCs w:val="24"/>
        </w:rPr>
        <w:t xml:space="preserve">engagement, outcomes based teacher certification, and my list goes on and on as well. </w:t>
      </w:r>
      <w:r w:rsidR="009163DA" w:rsidRPr="004A6FC3">
        <w:rPr>
          <w:rFonts w:ascii="Times New Roman" w:hAnsi="Times New Roman" w:cs="Times New Roman"/>
          <w:sz w:val="24"/>
          <w:szCs w:val="24"/>
        </w:rPr>
        <w:t>My options, 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63DA" w:rsidRPr="004A6FC3">
        <w:rPr>
          <w:rFonts w:ascii="Times New Roman" w:hAnsi="Times New Roman" w:cs="Times New Roman"/>
          <w:sz w:val="24"/>
          <w:szCs w:val="24"/>
        </w:rPr>
        <w:t>believe, would have a greater chance of improving the quality of education than would the first set.</w:t>
      </w:r>
    </w:p>
    <w:p w:rsidR="009163DA" w:rsidRPr="004A6FC3" w:rsidRDefault="009163DA" w:rsidP="009163D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9163DA" w:rsidRPr="004A6FC3" w:rsidRDefault="009163DA" w:rsidP="009163D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6FC3">
        <w:rPr>
          <w:rFonts w:ascii="Times New Roman" w:hAnsi="Times New Roman" w:cs="Times New Roman"/>
          <w:sz w:val="24"/>
          <w:szCs w:val="24"/>
        </w:rPr>
        <w:t>You have my list; tell me yours. Even better, perhaps we could meet and talk; together we can make a</w:t>
      </w:r>
      <w:r w:rsidR="004A6FC3">
        <w:rPr>
          <w:rFonts w:ascii="Times New Roman" w:hAnsi="Times New Roman" w:cs="Times New Roman"/>
          <w:sz w:val="24"/>
          <w:szCs w:val="24"/>
        </w:rPr>
        <w:t xml:space="preserve"> </w:t>
      </w:r>
      <w:r w:rsidRPr="004A6FC3">
        <w:rPr>
          <w:rFonts w:ascii="Times New Roman" w:hAnsi="Times New Roman" w:cs="Times New Roman"/>
          <w:sz w:val="24"/>
          <w:szCs w:val="24"/>
        </w:rPr>
        <w:t>difference. Contact me at standards2020@gmail.com,</w:t>
      </w:r>
    </w:p>
    <w:p w:rsidR="009163DA" w:rsidRPr="004A6FC3" w:rsidRDefault="009163DA" w:rsidP="009163D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9163DA" w:rsidRDefault="009163DA" w:rsidP="009163D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6FC3">
        <w:rPr>
          <w:rFonts w:ascii="Times New Roman" w:hAnsi="Times New Roman" w:cs="Times New Roman"/>
          <w:sz w:val="24"/>
          <w:szCs w:val="24"/>
        </w:rPr>
        <w:t>Sincerely</w:t>
      </w:r>
    </w:p>
    <w:p w:rsidR="004A6FC3" w:rsidRDefault="004A6FC3" w:rsidP="009163D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A6FC3" w:rsidRDefault="004A6FC3" w:rsidP="009163D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A6FC3" w:rsidRDefault="004A6FC3" w:rsidP="009163D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9163DA" w:rsidRPr="004A6FC3" w:rsidRDefault="004A6FC3" w:rsidP="009163DA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Don Glendenning</w:t>
      </w:r>
    </w:p>
    <w:p w:rsidR="009163DA" w:rsidRPr="004A6FC3" w:rsidRDefault="009163DA" w:rsidP="009163D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A6FC3" w:rsidRDefault="004A6FC3" w:rsidP="009163D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A6FC3" w:rsidRDefault="004A6FC3" w:rsidP="009163D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A6FC3" w:rsidRDefault="004A6FC3" w:rsidP="009163D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A6FC3" w:rsidRDefault="004A6FC3" w:rsidP="009163D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A6FC3" w:rsidRDefault="004A6FC3" w:rsidP="009163D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A6FC3" w:rsidRDefault="004A6FC3" w:rsidP="009163D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9163DA" w:rsidRPr="004A6FC3" w:rsidRDefault="009163DA" w:rsidP="009163D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6FC3">
        <w:rPr>
          <w:rFonts w:ascii="Times New Roman" w:hAnsi="Times New Roman" w:cs="Times New Roman"/>
          <w:i/>
          <w:sz w:val="22"/>
          <w:szCs w:val="22"/>
        </w:rPr>
        <w:t>Appeared in Charlottetown Guardian on June 16, 2072 as "An Education Windfall</w:t>
      </w:r>
    </w:p>
    <w:sectPr w:rsidR="009163DA" w:rsidRPr="004A6FC3" w:rsidSect="001E027A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0FD"/>
    <w:rsid w:val="0009624E"/>
    <w:rsid w:val="001B2BFC"/>
    <w:rsid w:val="004A6FC3"/>
    <w:rsid w:val="009163DA"/>
    <w:rsid w:val="00D35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E027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E027A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E027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E027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ACE1BF-91AB-43AA-804B-8E5CDE991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2014-12-19T01:15:00Z</dcterms:created>
  <dcterms:modified xsi:type="dcterms:W3CDTF">2014-12-19T01:15:00Z</dcterms:modified>
</cp:coreProperties>
</file>