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5E442B" w14:textId="5F9C9848" w:rsidR="002E5C22" w:rsidRPr="009C5442" w:rsidRDefault="00800D89">
      <w:pPr>
        <w:rPr>
          <w:b/>
          <w:color w:val="0070C0"/>
          <w:sz w:val="28"/>
          <w:szCs w:val="28"/>
        </w:rPr>
      </w:pPr>
      <w:bookmarkStart w:id="0" w:name="_GoBack"/>
      <w:r>
        <w:rPr>
          <w:b/>
          <w:color w:val="0070C0"/>
          <w:sz w:val="28"/>
          <w:szCs w:val="28"/>
        </w:rPr>
        <w:t>Education and instruction</w:t>
      </w:r>
    </w:p>
    <w:p w14:paraId="76EFE6B4" w14:textId="29358A81" w:rsidR="00315961" w:rsidRDefault="00315961">
      <w:pPr>
        <w:rPr>
          <w:sz w:val="24"/>
          <w:szCs w:val="24"/>
        </w:rPr>
      </w:pPr>
      <w:r>
        <w:rPr>
          <w:sz w:val="24"/>
          <w:szCs w:val="24"/>
        </w:rPr>
        <w:t xml:space="preserve">Welcome to Don’s </w:t>
      </w:r>
      <w:r w:rsidR="002E7026">
        <w:rPr>
          <w:sz w:val="24"/>
          <w:szCs w:val="24"/>
        </w:rPr>
        <w:t>P</w:t>
      </w:r>
      <w:r>
        <w:rPr>
          <w:sz w:val="24"/>
          <w:szCs w:val="24"/>
        </w:rPr>
        <w:t xml:space="preserve">osts.  </w:t>
      </w:r>
      <w:r w:rsidR="00FC24D7">
        <w:rPr>
          <w:sz w:val="24"/>
          <w:szCs w:val="24"/>
        </w:rPr>
        <w:t>I</w:t>
      </w:r>
      <w:r w:rsidR="00642C31">
        <w:rPr>
          <w:sz w:val="24"/>
          <w:szCs w:val="24"/>
        </w:rPr>
        <w:t xml:space="preserve">’ve had some instruction </w:t>
      </w:r>
      <w:r w:rsidR="002E7026">
        <w:rPr>
          <w:sz w:val="24"/>
          <w:szCs w:val="24"/>
        </w:rPr>
        <w:t>o</w:t>
      </w:r>
      <w:r w:rsidR="007B7FF5">
        <w:rPr>
          <w:sz w:val="24"/>
          <w:szCs w:val="24"/>
        </w:rPr>
        <w:t xml:space="preserve">n how to post </w:t>
      </w:r>
      <w:r w:rsidR="0042397A">
        <w:rPr>
          <w:sz w:val="24"/>
          <w:szCs w:val="24"/>
        </w:rPr>
        <w:t xml:space="preserve">my </w:t>
      </w:r>
      <w:r w:rsidR="007B7FF5">
        <w:rPr>
          <w:sz w:val="24"/>
          <w:szCs w:val="24"/>
        </w:rPr>
        <w:t xml:space="preserve">blogs </w:t>
      </w:r>
      <w:r w:rsidR="00642C31">
        <w:rPr>
          <w:sz w:val="24"/>
          <w:szCs w:val="24"/>
        </w:rPr>
        <w:t>and am hoping to be</w:t>
      </w:r>
      <w:r w:rsidR="002E7026">
        <w:rPr>
          <w:sz w:val="24"/>
          <w:szCs w:val="24"/>
        </w:rPr>
        <w:t>come</w:t>
      </w:r>
      <w:r w:rsidR="00642C31">
        <w:rPr>
          <w:sz w:val="24"/>
          <w:szCs w:val="24"/>
        </w:rPr>
        <w:t xml:space="preserve"> a regula</w:t>
      </w:r>
      <w:r w:rsidR="002E7026">
        <w:rPr>
          <w:sz w:val="24"/>
          <w:szCs w:val="24"/>
        </w:rPr>
        <w:t>r</w:t>
      </w:r>
      <w:r w:rsidR="007B7FF5">
        <w:rPr>
          <w:sz w:val="24"/>
          <w:szCs w:val="24"/>
        </w:rPr>
        <w:t xml:space="preserve">. </w:t>
      </w:r>
      <w:r w:rsidR="004B1E8C">
        <w:rPr>
          <w:sz w:val="24"/>
          <w:szCs w:val="24"/>
        </w:rPr>
        <w:t xml:space="preserve">I </w:t>
      </w:r>
      <w:r w:rsidR="00642C31">
        <w:rPr>
          <w:sz w:val="24"/>
          <w:szCs w:val="24"/>
        </w:rPr>
        <w:t xml:space="preserve">also </w:t>
      </w:r>
      <w:r w:rsidR="004B1E8C">
        <w:rPr>
          <w:sz w:val="24"/>
          <w:szCs w:val="24"/>
        </w:rPr>
        <w:t>plan to keep my posts short</w:t>
      </w:r>
      <w:r w:rsidR="001038AA">
        <w:rPr>
          <w:sz w:val="24"/>
          <w:szCs w:val="24"/>
        </w:rPr>
        <w:t>,</w:t>
      </w:r>
      <w:r w:rsidR="004B1E8C">
        <w:rPr>
          <w:sz w:val="24"/>
          <w:szCs w:val="24"/>
        </w:rPr>
        <w:t xml:space="preserve"> and </w:t>
      </w:r>
      <w:r w:rsidR="00642C31">
        <w:rPr>
          <w:sz w:val="24"/>
          <w:szCs w:val="24"/>
        </w:rPr>
        <w:t xml:space="preserve">focused mostly on </w:t>
      </w:r>
      <w:r>
        <w:rPr>
          <w:sz w:val="24"/>
          <w:szCs w:val="24"/>
        </w:rPr>
        <w:t>education.</w:t>
      </w:r>
    </w:p>
    <w:p w14:paraId="03D9F2CE" w14:textId="5198EF21" w:rsidR="008A6F6C" w:rsidRDefault="0042397A">
      <w:pPr>
        <w:rPr>
          <w:sz w:val="24"/>
          <w:szCs w:val="24"/>
        </w:rPr>
      </w:pPr>
      <w:r>
        <w:rPr>
          <w:sz w:val="24"/>
          <w:szCs w:val="24"/>
        </w:rPr>
        <w:t>My definition of education is a broad one; e</w:t>
      </w:r>
      <w:r w:rsidR="007B7FF5">
        <w:rPr>
          <w:sz w:val="24"/>
          <w:szCs w:val="24"/>
        </w:rPr>
        <w:t xml:space="preserve">ducation refers to </w:t>
      </w:r>
      <w:r w:rsidR="00F3485C">
        <w:rPr>
          <w:sz w:val="24"/>
          <w:szCs w:val="24"/>
        </w:rPr>
        <w:t xml:space="preserve">“experiences that have a formative effect on the way </w:t>
      </w:r>
      <w:r w:rsidR="007B7FF5">
        <w:rPr>
          <w:sz w:val="24"/>
          <w:szCs w:val="24"/>
        </w:rPr>
        <w:t>a person t</w:t>
      </w:r>
      <w:r w:rsidR="00F3485C">
        <w:rPr>
          <w:sz w:val="24"/>
          <w:szCs w:val="24"/>
        </w:rPr>
        <w:t>hink</w:t>
      </w:r>
      <w:r w:rsidR="007B7FF5">
        <w:rPr>
          <w:sz w:val="24"/>
          <w:szCs w:val="24"/>
        </w:rPr>
        <w:t>s,</w:t>
      </w:r>
      <w:r w:rsidR="00F3485C">
        <w:rPr>
          <w:sz w:val="24"/>
          <w:szCs w:val="24"/>
        </w:rPr>
        <w:t xml:space="preserve"> feel</w:t>
      </w:r>
      <w:r w:rsidR="007B7FF5">
        <w:rPr>
          <w:sz w:val="24"/>
          <w:szCs w:val="24"/>
        </w:rPr>
        <w:t>s</w:t>
      </w:r>
      <w:r w:rsidR="00F3485C">
        <w:rPr>
          <w:sz w:val="24"/>
          <w:szCs w:val="24"/>
        </w:rPr>
        <w:t xml:space="preserve"> and act</w:t>
      </w:r>
      <w:r>
        <w:rPr>
          <w:sz w:val="24"/>
          <w:szCs w:val="24"/>
        </w:rPr>
        <w:t>s</w:t>
      </w:r>
      <w:r w:rsidR="00F3485C">
        <w:rPr>
          <w:sz w:val="24"/>
          <w:szCs w:val="24"/>
        </w:rPr>
        <w:t>”</w:t>
      </w:r>
      <w:r w:rsidR="000F5301">
        <w:rPr>
          <w:sz w:val="24"/>
          <w:szCs w:val="24"/>
        </w:rPr>
        <w:t xml:space="preserve"> – whenever, wherever and however they came about.  </w:t>
      </w:r>
      <w:r>
        <w:rPr>
          <w:sz w:val="24"/>
          <w:szCs w:val="24"/>
        </w:rPr>
        <w:t xml:space="preserve">Schooling, or instruction, </w:t>
      </w:r>
      <w:r w:rsidR="000F5301">
        <w:rPr>
          <w:sz w:val="24"/>
          <w:szCs w:val="24"/>
        </w:rPr>
        <w:t>is</w:t>
      </w:r>
      <w:r>
        <w:rPr>
          <w:sz w:val="24"/>
          <w:szCs w:val="24"/>
        </w:rPr>
        <w:t xml:space="preserve"> more limited and </w:t>
      </w:r>
      <w:r w:rsidR="00273782">
        <w:rPr>
          <w:sz w:val="24"/>
          <w:szCs w:val="24"/>
        </w:rPr>
        <w:t>is usually</w:t>
      </w:r>
      <w:r w:rsidR="000F5301">
        <w:rPr>
          <w:sz w:val="24"/>
          <w:szCs w:val="24"/>
        </w:rPr>
        <w:t xml:space="preserve"> equated with </w:t>
      </w:r>
      <w:r w:rsidR="001038AA">
        <w:rPr>
          <w:sz w:val="24"/>
          <w:szCs w:val="24"/>
        </w:rPr>
        <w:t>receiving instruction</w:t>
      </w:r>
      <w:r w:rsidR="000F5301">
        <w:rPr>
          <w:sz w:val="24"/>
          <w:szCs w:val="24"/>
        </w:rPr>
        <w:t xml:space="preserve"> </w:t>
      </w:r>
      <w:r w:rsidR="00E4218F">
        <w:rPr>
          <w:sz w:val="24"/>
          <w:szCs w:val="24"/>
        </w:rPr>
        <w:t>under the dir</w:t>
      </w:r>
      <w:r w:rsidR="00AF69E5">
        <w:rPr>
          <w:sz w:val="24"/>
          <w:szCs w:val="24"/>
        </w:rPr>
        <w:t>e</w:t>
      </w:r>
      <w:r w:rsidR="00E4218F">
        <w:rPr>
          <w:sz w:val="24"/>
          <w:szCs w:val="24"/>
        </w:rPr>
        <w:t xml:space="preserve">ction of </w:t>
      </w:r>
      <w:r w:rsidR="001038AA">
        <w:rPr>
          <w:sz w:val="24"/>
          <w:szCs w:val="24"/>
        </w:rPr>
        <w:t xml:space="preserve">teachers in schools.  </w:t>
      </w:r>
      <w:r w:rsidR="00F260B9">
        <w:rPr>
          <w:sz w:val="24"/>
          <w:szCs w:val="24"/>
        </w:rPr>
        <w:t xml:space="preserve"> </w:t>
      </w:r>
      <w:r>
        <w:rPr>
          <w:sz w:val="24"/>
          <w:szCs w:val="24"/>
        </w:rPr>
        <w:t>I must admit that I am puzzled by the fact that so many educators use the terms interchangeably</w:t>
      </w:r>
      <w:r w:rsidR="00AF69E5">
        <w:rPr>
          <w:sz w:val="24"/>
          <w:szCs w:val="24"/>
        </w:rPr>
        <w:t>; s</w:t>
      </w:r>
      <w:r w:rsidR="00F260B9">
        <w:rPr>
          <w:sz w:val="24"/>
          <w:szCs w:val="24"/>
        </w:rPr>
        <w:t xml:space="preserve">ome friends, more cynical than I. believe </w:t>
      </w:r>
      <w:r w:rsidR="007B7FF5">
        <w:rPr>
          <w:sz w:val="24"/>
          <w:szCs w:val="24"/>
        </w:rPr>
        <w:t xml:space="preserve">that </w:t>
      </w:r>
      <w:r w:rsidR="002E7026">
        <w:rPr>
          <w:sz w:val="24"/>
          <w:szCs w:val="24"/>
        </w:rPr>
        <w:t xml:space="preserve">educators </w:t>
      </w:r>
      <w:r w:rsidR="007B7FF5">
        <w:rPr>
          <w:sz w:val="24"/>
          <w:szCs w:val="24"/>
        </w:rPr>
        <w:t>us</w:t>
      </w:r>
      <w:r w:rsidR="002E7026">
        <w:rPr>
          <w:sz w:val="24"/>
          <w:szCs w:val="24"/>
        </w:rPr>
        <w:t>e</w:t>
      </w:r>
      <w:r w:rsidR="007B7FF5">
        <w:rPr>
          <w:sz w:val="24"/>
          <w:szCs w:val="24"/>
        </w:rPr>
        <w:t xml:space="preserve"> the terms </w:t>
      </w:r>
      <w:r w:rsidR="001038AA">
        <w:rPr>
          <w:sz w:val="24"/>
          <w:szCs w:val="24"/>
        </w:rPr>
        <w:t>in</w:t>
      </w:r>
      <w:r w:rsidR="0080109D">
        <w:rPr>
          <w:sz w:val="24"/>
          <w:szCs w:val="24"/>
        </w:rPr>
        <w:t xml:space="preserve">terchangeably </w:t>
      </w:r>
      <w:r w:rsidR="001038AA">
        <w:rPr>
          <w:sz w:val="24"/>
          <w:szCs w:val="24"/>
        </w:rPr>
        <w:t xml:space="preserve">just to </w:t>
      </w:r>
      <w:r w:rsidR="002E7026">
        <w:rPr>
          <w:sz w:val="24"/>
          <w:szCs w:val="24"/>
        </w:rPr>
        <w:t>confuse us.</w:t>
      </w:r>
      <w:r w:rsidR="00F260B9">
        <w:rPr>
          <w:sz w:val="24"/>
          <w:szCs w:val="24"/>
        </w:rPr>
        <w:t xml:space="preserve"> </w:t>
      </w:r>
    </w:p>
    <w:p w14:paraId="573D79FD" w14:textId="306C66A8" w:rsidR="004F0E39" w:rsidRDefault="002E7026">
      <w:pPr>
        <w:rPr>
          <w:sz w:val="24"/>
          <w:szCs w:val="24"/>
        </w:rPr>
      </w:pPr>
      <w:r>
        <w:rPr>
          <w:sz w:val="24"/>
          <w:szCs w:val="24"/>
        </w:rPr>
        <w:t xml:space="preserve">I welcome your comments and </w:t>
      </w:r>
      <w:r w:rsidR="00F260B9">
        <w:rPr>
          <w:sz w:val="24"/>
          <w:szCs w:val="24"/>
        </w:rPr>
        <w:t xml:space="preserve">hope </w:t>
      </w:r>
      <w:r w:rsidR="004950D0">
        <w:rPr>
          <w:sz w:val="24"/>
          <w:szCs w:val="24"/>
        </w:rPr>
        <w:t xml:space="preserve">you’ll return for </w:t>
      </w:r>
      <w:r w:rsidR="008A6F6C">
        <w:rPr>
          <w:sz w:val="24"/>
          <w:szCs w:val="24"/>
        </w:rPr>
        <w:t>Blog No. 2</w:t>
      </w:r>
      <w:r w:rsidR="004950D0">
        <w:rPr>
          <w:sz w:val="24"/>
          <w:szCs w:val="24"/>
        </w:rPr>
        <w:t xml:space="preserve"> when </w:t>
      </w:r>
      <w:r w:rsidR="008A6F6C">
        <w:rPr>
          <w:sz w:val="24"/>
          <w:szCs w:val="24"/>
        </w:rPr>
        <w:t>I plan to share my newest significant educational insight.</w:t>
      </w:r>
      <w:bookmarkEnd w:id="0"/>
    </w:p>
    <w:sectPr w:rsidR="004F0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E8C"/>
    <w:rsid w:val="000F5301"/>
    <w:rsid w:val="001038AA"/>
    <w:rsid w:val="00240F95"/>
    <w:rsid w:val="00273782"/>
    <w:rsid w:val="002E5C22"/>
    <w:rsid w:val="002E7026"/>
    <w:rsid w:val="00315961"/>
    <w:rsid w:val="0042397A"/>
    <w:rsid w:val="004950D0"/>
    <w:rsid w:val="004B1E8C"/>
    <w:rsid w:val="004F0E39"/>
    <w:rsid w:val="00574898"/>
    <w:rsid w:val="00642C31"/>
    <w:rsid w:val="007B7FF5"/>
    <w:rsid w:val="00800D89"/>
    <w:rsid w:val="0080109D"/>
    <w:rsid w:val="008A6F6C"/>
    <w:rsid w:val="009C5442"/>
    <w:rsid w:val="00AF051F"/>
    <w:rsid w:val="00AF69E5"/>
    <w:rsid w:val="00D716D2"/>
    <w:rsid w:val="00E4218F"/>
    <w:rsid w:val="00F260B9"/>
    <w:rsid w:val="00F3485C"/>
    <w:rsid w:val="00FC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584E"/>
  <w15:chartTrackingRefBased/>
  <w15:docId w15:val="{56F73232-C752-4C4D-B10A-E9CC943DF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</TotalTime>
  <Pages>1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7</cp:revision>
  <dcterms:created xsi:type="dcterms:W3CDTF">2018-02-10T20:07:00Z</dcterms:created>
  <dcterms:modified xsi:type="dcterms:W3CDTF">2018-02-11T18:52:00Z</dcterms:modified>
</cp:coreProperties>
</file>