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1768" w:rsidRDefault="00331768" w:rsidP="00331768">
      <w:pPr>
        <w:spacing w:after="0"/>
        <w:rPr>
          <w:rFonts w:ascii="Calibri" w:hAnsi="Calibri"/>
          <w:lang w:val="en-US"/>
        </w:rPr>
      </w:pPr>
      <w:r>
        <w:rPr>
          <w:b/>
          <w:i/>
          <w:noProof/>
          <w:color w:val="C00000"/>
          <w:sz w:val="56"/>
          <w:szCs w:val="56"/>
          <w:lang w:val="en-US"/>
        </w:rPr>
        <w:drawing>
          <wp:inline distT="0" distB="0" distL="0" distR="0" wp14:anchorId="1F7D5CF4" wp14:editId="2763C074">
            <wp:extent cx="723900" cy="457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1531" cy="462270"/>
                    </a:xfrm>
                    <a:prstGeom prst="rect">
                      <a:avLst/>
                    </a:prstGeom>
                    <a:noFill/>
                    <a:ln>
                      <a:noFill/>
                    </a:ln>
                  </pic:spPr>
                </pic:pic>
              </a:graphicData>
            </a:graphic>
          </wp:inline>
        </w:drawing>
      </w:r>
    </w:p>
    <w:p w:rsidR="00381FFE" w:rsidRDefault="002E0EFB" w:rsidP="000B62B1">
      <w:pPr>
        <w:spacing w:after="0"/>
        <w:jc w:val="right"/>
        <w:rPr>
          <w:rFonts w:ascii="Calibri" w:hAnsi="Calibri"/>
          <w:lang w:val="en-US"/>
        </w:rPr>
      </w:pPr>
      <w:r>
        <w:rPr>
          <w:rFonts w:ascii="Calibri" w:hAnsi="Calibri"/>
          <w:lang w:val="en-US"/>
        </w:rPr>
        <w:t>Proficiency 1</w:t>
      </w:r>
    </w:p>
    <w:p w:rsidR="001103E6" w:rsidRPr="001103E6" w:rsidRDefault="001103E6" w:rsidP="000B62B1">
      <w:pPr>
        <w:spacing w:after="0"/>
        <w:jc w:val="right"/>
      </w:pPr>
      <w:r>
        <w:rPr>
          <w:rFonts w:ascii="Calibri" w:hAnsi="Calibri"/>
          <w:lang w:val="en-US"/>
        </w:rPr>
        <w:t>2017-10-29</w:t>
      </w:r>
    </w:p>
    <w:p w:rsidR="00381FFE" w:rsidRDefault="000B62B1" w:rsidP="00381FFE">
      <w:pPr>
        <w:spacing w:after="0" w:line="240" w:lineRule="auto"/>
        <w:jc w:val="center"/>
        <w:rPr>
          <w:b/>
          <w:lang w:val="en-US"/>
        </w:rPr>
      </w:pPr>
      <w:r>
        <w:rPr>
          <w:b/>
          <w:lang w:val="en-US"/>
        </w:rPr>
        <w:t>Proficiency levels in education</w:t>
      </w:r>
    </w:p>
    <w:p w:rsidR="00381FFE" w:rsidRDefault="00381FFE" w:rsidP="00381FFE">
      <w:pPr>
        <w:spacing w:after="0" w:line="240" w:lineRule="auto"/>
        <w:rPr>
          <w:b/>
          <w:lang w:val="en-US"/>
        </w:rPr>
      </w:pPr>
      <w:r>
        <w:rPr>
          <w:b/>
          <w:lang w:val="en-US"/>
        </w:rPr>
        <w:t>Introduction:</w:t>
      </w:r>
    </w:p>
    <w:p w:rsidR="00381FFE" w:rsidRPr="000E1AED" w:rsidRDefault="00381FFE" w:rsidP="00381FFE">
      <w:pPr>
        <w:spacing w:after="0" w:line="240" w:lineRule="auto"/>
        <w:rPr>
          <w:rFonts w:ascii="Calibri" w:hAnsi="Calibri" w:cs="Helvetica"/>
        </w:rPr>
      </w:pPr>
      <w:r>
        <w:rPr>
          <w:rFonts w:ascii="Calibri" w:eastAsia="Times New Roman" w:hAnsi="Calibri" w:cs="Times New Roman"/>
          <w:bCs/>
          <w:kern w:val="36"/>
          <w:lang w:eastAsia="en-CA"/>
        </w:rPr>
        <w:t>I</w:t>
      </w:r>
      <w:r w:rsidRPr="000E1AED">
        <w:rPr>
          <w:rFonts w:ascii="Calibri" w:eastAsia="Times New Roman" w:hAnsi="Calibri" w:cs="Times New Roman"/>
          <w:bCs/>
          <w:kern w:val="36"/>
          <w:lang w:eastAsia="en-CA"/>
        </w:rPr>
        <w:t xml:space="preserve">n late 2013, The Community Foundation of Prince Edward Island (CFPEI) undertook a survey of over 200 Island youth </w:t>
      </w:r>
      <w:r>
        <w:rPr>
          <w:rFonts w:ascii="Calibri" w:eastAsia="Times New Roman" w:hAnsi="Calibri" w:cs="Times New Roman"/>
          <w:bCs/>
          <w:kern w:val="36"/>
          <w:lang w:eastAsia="en-CA"/>
        </w:rPr>
        <w:t xml:space="preserve">to identify </w:t>
      </w:r>
      <w:r w:rsidRPr="000E1AED">
        <w:rPr>
          <w:rFonts w:ascii="Calibri" w:eastAsia="Times New Roman" w:hAnsi="Calibri" w:cs="Times New Roman"/>
          <w:bCs/>
          <w:kern w:val="36"/>
          <w:lang w:eastAsia="en-CA"/>
        </w:rPr>
        <w:t>issues that directly affect them; the report, T</w:t>
      </w:r>
      <w:r w:rsidRPr="000E1AED">
        <w:rPr>
          <w:rFonts w:ascii="Calibri" w:eastAsia="Times New Roman" w:hAnsi="Calibri" w:cs="Times New Roman"/>
          <w:bCs/>
          <w:kern w:val="36"/>
          <w:u w:val="single"/>
          <w:lang w:eastAsia="en-CA"/>
        </w:rPr>
        <w:t>aking the Pulse of Island Youth</w:t>
      </w:r>
      <w:r w:rsidRPr="000E1AED">
        <w:rPr>
          <w:rFonts w:ascii="Calibri" w:eastAsia="Times New Roman" w:hAnsi="Calibri" w:cs="Times New Roman"/>
          <w:bCs/>
          <w:kern w:val="36"/>
          <w:lang w:eastAsia="en-CA"/>
        </w:rPr>
        <w:t>, available on the Foundation</w:t>
      </w:r>
      <w:r w:rsidRPr="000E1AED">
        <w:rPr>
          <w:rFonts w:ascii="Calibri" w:eastAsia="Times New Roman" w:hAnsi="Calibri" w:cs="Times New Roman"/>
          <w:bCs/>
          <w:kern w:val="36"/>
          <w:lang w:val="en-US" w:eastAsia="en-CA"/>
        </w:rPr>
        <w:t>’s</w:t>
      </w:r>
      <w:r w:rsidRPr="000E1AED">
        <w:rPr>
          <w:rFonts w:ascii="Calibri" w:eastAsia="Times New Roman" w:hAnsi="Calibri" w:cs="Times New Roman"/>
          <w:bCs/>
          <w:kern w:val="36"/>
          <w:lang w:eastAsia="en-CA"/>
        </w:rPr>
        <w:t xml:space="preserve"> website at </w:t>
      </w:r>
      <w:hyperlink r:id="rId9" w:history="1">
        <w:r w:rsidRPr="000E1AED">
          <w:rPr>
            <w:rStyle w:val="Hyperlink"/>
            <w:rFonts w:ascii="Calibri" w:eastAsia="Times New Roman" w:hAnsi="Calibri" w:cs="Times New Roman"/>
            <w:bCs/>
            <w:kern w:val="36"/>
            <w:lang w:eastAsia="en-CA"/>
          </w:rPr>
          <w:t>www.cfpei.ca</w:t>
        </w:r>
      </w:hyperlink>
      <w:r w:rsidRPr="000E1AED">
        <w:rPr>
          <w:rStyle w:val="Hyperlink"/>
          <w:rFonts w:ascii="Calibri" w:eastAsia="Times New Roman" w:hAnsi="Calibri" w:cs="Times New Roman"/>
          <w:bCs/>
          <w:kern w:val="36"/>
          <w:lang w:eastAsia="en-CA"/>
        </w:rPr>
        <w:t>,</w:t>
      </w:r>
      <w:r w:rsidRPr="000E1AED">
        <w:rPr>
          <w:rFonts w:ascii="Calibri" w:eastAsia="Times New Roman" w:hAnsi="Calibri" w:cs="Times New Roman"/>
          <w:bCs/>
          <w:kern w:val="36"/>
          <w:lang w:eastAsia="en-CA"/>
        </w:rPr>
        <w:t xml:space="preserve"> provides a snapshot of the findings.  </w:t>
      </w:r>
      <w:r w:rsidRPr="000E1AED">
        <w:rPr>
          <w:rFonts w:ascii="Calibri" w:hAnsi="Calibri" w:cs="Helvetica"/>
        </w:rPr>
        <w:t xml:space="preserve">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also  </w:t>
      </w:r>
      <w:r>
        <w:rPr>
          <w:rFonts w:ascii="Calibri" w:hAnsi="Calibri" w:cs="Helvetica"/>
        </w:rPr>
        <w:t xml:space="preserve">expressed </w:t>
      </w:r>
      <w:r w:rsidRPr="000E1AED">
        <w:rPr>
          <w:rFonts w:ascii="Calibri" w:hAnsi="Calibri" w:cs="Helvetica"/>
        </w:rPr>
        <w:t xml:space="preserve">concerns about their readiness for the next stage of life including: </w:t>
      </w:r>
    </w:p>
    <w:p w:rsidR="00381FFE" w:rsidRPr="000E1AED" w:rsidRDefault="00381FFE" w:rsidP="00381FFE">
      <w:pPr>
        <w:spacing w:after="0" w:line="240" w:lineRule="auto"/>
        <w:jc w:val="center"/>
        <w:rPr>
          <w:rFonts w:ascii="Calibri" w:hAnsi="Calibri" w:cs="Helvetica"/>
        </w:rPr>
      </w:pPr>
    </w:p>
    <w:p w:rsidR="00381FFE" w:rsidRPr="000E1AED" w:rsidRDefault="00381FFE" w:rsidP="00381FFE">
      <w:pPr>
        <w:spacing w:after="0" w:line="240" w:lineRule="auto"/>
        <w:jc w:val="center"/>
        <w:rPr>
          <w:b/>
          <w:i/>
          <w:lang w:val="en-US"/>
        </w:rPr>
      </w:pPr>
      <w:r w:rsidRPr="000E1AED">
        <w:rPr>
          <w:b/>
          <w:i/>
          <w:lang w:val="en-US"/>
        </w:rPr>
        <w:t>“preparedness gaps with regard to readiness for</w:t>
      </w:r>
    </w:p>
    <w:p w:rsidR="00381FFE" w:rsidRPr="000E1AED" w:rsidRDefault="0069372B" w:rsidP="00381FFE">
      <w:pPr>
        <w:spacing w:after="0" w:line="240" w:lineRule="auto"/>
        <w:jc w:val="center"/>
        <w:rPr>
          <w:b/>
          <w:lang w:val="en-US"/>
        </w:rPr>
      </w:pPr>
      <w:r>
        <w:rPr>
          <w:b/>
          <w:i/>
          <w:lang w:val="en-US"/>
        </w:rPr>
        <w:t>post</w:t>
      </w:r>
      <w:r w:rsidRPr="000E1AED">
        <w:rPr>
          <w:b/>
          <w:i/>
          <w:lang w:val="en-US"/>
        </w:rPr>
        <w:t xml:space="preserve">secondary study and the workplace” </w:t>
      </w:r>
      <w:r w:rsidRPr="000E1AED">
        <w:rPr>
          <w:b/>
          <w:lang w:val="en-US"/>
        </w:rPr>
        <w:t>– Vital Signs, CFPEI, 2013</w:t>
      </w:r>
    </w:p>
    <w:p w:rsidR="00381FFE" w:rsidRPr="000E1AED" w:rsidRDefault="00381FFE" w:rsidP="00381FFE">
      <w:pPr>
        <w:spacing w:after="0" w:line="240" w:lineRule="auto"/>
        <w:jc w:val="center"/>
        <w:rPr>
          <w:b/>
          <w:lang w:val="en-US"/>
        </w:rPr>
      </w:pPr>
    </w:p>
    <w:p w:rsidR="00381FFE" w:rsidRDefault="00381FFE" w:rsidP="00725FA4">
      <w:pPr>
        <w:spacing w:after="0" w:line="240" w:lineRule="auto"/>
        <w:jc w:val="both"/>
        <w:outlineLvl w:val="0"/>
        <w:rPr>
          <w:rFonts w:ascii="Calibri" w:hAnsi="Calibri"/>
        </w:rPr>
      </w:pPr>
      <w:r>
        <w:rPr>
          <w:rFonts w:ascii="Calibri" w:hAnsi="Calibri"/>
        </w:rPr>
        <w:t>Following the publication of the CFPEI Report, Edu</w:t>
      </w:r>
      <w:r w:rsidRPr="000E1AED">
        <w:rPr>
          <w:rFonts w:ascii="Calibri" w:hAnsi="Calibri"/>
        </w:rPr>
        <w:t xml:space="preserve">cation 20/20 organized </w:t>
      </w:r>
      <w:r w:rsidR="00043645">
        <w:rPr>
          <w:rFonts w:ascii="Calibri" w:hAnsi="Calibri"/>
        </w:rPr>
        <w:t>six</w:t>
      </w:r>
      <w:r w:rsidRPr="000E1AED">
        <w:rPr>
          <w:rFonts w:ascii="Calibri" w:hAnsi="Calibri"/>
        </w:rPr>
        <w:t xml:space="preserve"> public discussions for the purpose of informing the community of the report and its findings, learning more about youth issues in our communities, exploring issues of education and learning, and to identify actions to be taken to close gaps.  Discussions were lively and wide ranging, and carried on well after the formal session ended.   </w:t>
      </w:r>
      <w:r>
        <w:rPr>
          <w:rFonts w:ascii="Calibri" w:hAnsi="Calibri"/>
        </w:rPr>
        <w:t xml:space="preserve">The final report included a recommendation </w:t>
      </w:r>
      <w:r w:rsidR="00043645">
        <w:rPr>
          <w:rFonts w:ascii="Calibri" w:hAnsi="Calibri"/>
        </w:rPr>
        <w:t>that</w:t>
      </w:r>
      <w:r>
        <w:rPr>
          <w:rFonts w:ascii="Calibri" w:hAnsi="Calibri"/>
        </w:rPr>
        <w:t>.</w:t>
      </w:r>
      <w:r w:rsidR="00043645">
        <w:rPr>
          <w:rFonts w:ascii="Calibri" w:hAnsi="Calibri"/>
        </w:rPr>
        <w:t xml:space="preserve">  </w:t>
      </w:r>
      <w:r>
        <w:rPr>
          <w:rFonts w:ascii="Calibri" w:hAnsi="Calibri"/>
        </w:rPr>
        <w:t xml:space="preserve"> </w:t>
      </w:r>
    </w:p>
    <w:p w:rsidR="00725FA4" w:rsidRDefault="00725FA4" w:rsidP="00725FA4">
      <w:pPr>
        <w:spacing w:after="0" w:line="240" w:lineRule="auto"/>
        <w:jc w:val="both"/>
        <w:outlineLvl w:val="0"/>
        <w:rPr>
          <w:rFonts w:ascii="Calibri" w:hAnsi="Calibri"/>
          <w:b/>
          <w:u w:val="single"/>
        </w:rPr>
      </w:pPr>
    </w:p>
    <w:p w:rsidR="00381FFE" w:rsidRDefault="00381FFE" w:rsidP="00381FFE">
      <w:pPr>
        <w:pStyle w:val="ListParagraph"/>
        <w:ind w:left="1440"/>
        <w:jc w:val="center"/>
        <w:outlineLvl w:val="0"/>
        <w:rPr>
          <w:rFonts w:ascii="Calibri" w:hAnsi="Calibri"/>
        </w:rPr>
      </w:pPr>
      <w:r w:rsidRPr="00E6123F">
        <w:rPr>
          <w:b/>
          <w:i/>
        </w:rPr>
        <w:t>Further study be undertaken to clarify the gaps in preparation for further study and for work</w:t>
      </w:r>
      <w:r>
        <w:rPr>
          <w:b/>
          <w:i/>
        </w:rPr>
        <w:t xml:space="preserve"> -</w:t>
      </w:r>
      <w:r w:rsidRPr="00E6123F">
        <w:rPr>
          <w:b/>
          <w:i/>
        </w:rPr>
        <w:t xml:space="preserve"> </w:t>
      </w:r>
      <w:r>
        <w:rPr>
          <w:b/>
          <w:i/>
        </w:rPr>
        <w:t>(Preparedness</w:t>
      </w:r>
      <w:r w:rsidR="0069372B">
        <w:rPr>
          <w:b/>
          <w:i/>
        </w:rPr>
        <w:t>, Education</w:t>
      </w:r>
      <w:r>
        <w:rPr>
          <w:b/>
          <w:i/>
        </w:rPr>
        <w:t xml:space="preserve"> 20/20 Inc., Occasional Paper No. 1)</w:t>
      </w:r>
    </w:p>
    <w:p w:rsidR="007B772F" w:rsidRDefault="00226C31" w:rsidP="007B772F">
      <w:pPr>
        <w:spacing w:after="0" w:line="240" w:lineRule="auto"/>
        <w:jc w:val="both"/>
        <w:outlineLvl w:val="0"/>
      </w:pPr>
      <w:r>
        <w:rPr>
          <w:rFonts w:ascii="Calibri" w:hAnsi="Calibri"/>
        </w:rPr>
        <w:t xml:space="preserve">Education 20/20 </w:t>
      </w:r>
      <w:r w:rsidR="00D540D1">
        <w:rPr>
          <w:rFonts w:ascii="Calibri" w:hAnsi="Calibri"/>
        </w:rPr>
        <w:t xml:space="preserve">has continued its exploration by </w:t>
      </w:r>
      <w:r w:rsidR="005536B3">
        <w:rPr>
          <w:lang w:val="en-US"/>
        </w:rPr>
        <w:t>examin</w:t>
      </w:r>
      <w:r w:rsidR="00D540D1">
        <w:rPr>
          <w:lang w:val="en-US"/>
        </w:rPr>
        <w:t xml:space="preserve">ing </w:t>
      </w:r>
      <w:r w:rsidR="005536B3">
        <w:rPr>
          <w:lang w:val="en-US"/>
        </w:rPr>
        <w:t>curriculum materials from a variety of institutions and Provinces and at various levels, review</w:t>
      </w:r>
      <w:r w:rsidR="00D540D1">
        <w:rPr>
          <w:lang w:val="en-US"/>
        </w:rPr>
        <w:t>ing</w:t>
      </w:r>
      <w:r w:rsidR="005536B3">
        <w:rPr>
          <w:lang w:val="en-US"/>
        </w:rPr>
        <w:t xml:space="preserve"> achievement levels</w:t>
      </w:r>
      <w:r w:rsidR="00D56652">
        <w:rPr>
          <w:lang w:val="en-US"/>
        </w:rPr>
        <w:t xml:space="preserve"> and assessment procedures for </w:t>
      </w:r>
      <w:r w:rsidR="005536B3">
        <w:rPr>
          <w:lang w:val="en-US"/>
        </w:rPr>
        <w:t xml:space="preserve">the OECD sponsored PISA assessment, Canada’s PCAP assessment, TOWES and others, </w:t>
      </w:r>
      <w:r w:rsidR="00D540D1">
        <w:t xml:space="preserve"> </w:t>
      </w:r>
      <w:r w:rsidR="00700332">
        <w:t xml:space="preserve">The concern is widespread; PEI media report unsatisfactory PISA results, students report not receiving the help wanted, literacy rates remain </w:t>
      </w:r>
      <w:proofErr w:type="spellStart"/>
      <w:r w:rsidR="00700332">
        <w:t>low,the</w:t>
      </w:r>
      <w:proofErr w:type="spellEnd"/>
      <w:r w:rsidR="00700332">
        <w:t xml:space="preserve"> age of enrolees in Adult Basic Education at Holland College has dropped, the Greater Charlottetown Area Chamber of Commerce reports skill shortages, and parents and grandparents continue to be disappointed.</w:t>
      </w:r>
    </w:p>
    <w:p w:rsidR="0024337D" w:rsidRDefault="0024337D" w:rsidP="007B772F">
      <w:pPr>
        <w:spacing w:after="0" w:line="240" w:lineRule="auto"/>
        <w:jc w:val="both"/>
        <w:outlineLvl w:val="0"/>
        <w:rPr>
          <w:b/>
        </w:rPr>
      </w:pPr>
    </w:p>
    <w:p w:rsidR="00A80852" w:rsidRPr="007B772F" w:rsidRDefault="007B772F" w:rsidP="007B772F">
      <w:pPr>
        <w:spacing w:after="0" w:line="240" w:lineRule="auto"/>
        <w:jc w:val="both"/>
        <w:outlineLvl w:val="0"/>
        <w:rPr>
          <w:b/>
        </w:rPr>
      </w:pPr>
      <w:r w:rsidRPr="007B772F">
        <w:rPr>
          <w:b/>
        </w:rPr>
        <w:t>Conclusions:</w:t>
      </w:r>
      <w:bookmarkStart w:id="0" w:name="_GoBack"/>
      <w:bookmarkEnd w:id="0"/>
    </w:p>
    <w:p w:rsidR="00700332" w:rsidRPr="00B5251C" w:rsidRDefault="00700332" w:rsidP="007B772F">
      <w:pPr>
        <w:pStyle w:val="ListParagraph"/>
        <w:numPr>
          <w:ilvl w:val="0"/>
          <w:numId w:val="15"/>
        </w:numPr>
        <w:spacing w:after="0" w:line="240" w:lineRule="auto"/>
        <w:jc w:val="both"/>
        <w:outlineLvl w:val="0"/>
      </w:pPr>
      <w:r w:rsidRPr="00B5251C">
        <w:t xml:space="preserve">Diplomas and degrees </w:t>
      </w:r>
      <w:r w:rsidR="007B772F">
        <w:t xml:space="preserve">are not reliable measures </w:t>
      </w:r>
      <w:r w:rsidRPr="00B5251C">
        <w:t xml:space="preserve">of </w:t>
      </w:r>
      <w:r w:rsidR="0085395D">
        <w:t>breadth or depth in fields of study</w:t>
      </w:r>
    </w:p>
    <w:p w:rsidR="00700332" w:rsidRDefault="00700332" w:rsidP="00700332">
      <w:pPr>
        <w:pStyle w:val="ListParagraph"/>
        <w:numPr>
          <w:ilvl w:val="0"/>
          <w:numId w:val="11"/>
        </w:numPr>
        <w:spacing w:after="0" w:line="240" w:lineRule="auto"/>
      </w:pPr>
      <w:r>
        <w:t>Establishing and awarding grade</w:t>
      </w:r>
      <w:r w:rsidR="00A80852">
        <w:t xml:space="preserve"> levels </w:t>
      </w:r>
      <w:r>
        <w:t xml:space="preserve">is </w:t>
      </w:r>
      <w:r w:rsidR="007B772F">
        <w:t xml:space="preserve">not </w:t>
      </w:r>
      <w:r>
        <w:t>a school function</w:t>
      </w:r>
    </w:p>
    <w:p w:rsidR="00700332" w:rsidRDefault="007B772F" w:rsidP="00700332">
      <w:pPr>
        <w:pStyle w:val="ListParagraph"/>
        <w:numPr>
          <w:ilvl w:val="0"/>
          <w:numId w:val="11"/>
        </w:numPr>
        <w:spacing w:after="0" w:line="240" w:lineRule="auto"/>
      </w:pPr>
      <w:r>
        <w:t>L</w:t>
      </w:r>
      <w:r w:rsidR="00700332">
        <w:t xml:space="preserve">inking achievement levels to school grades </w:t>
      </w:r>
      <w:r>
        <w:t>is misleading.</w:t>
      </w:r>
    </w:p>
    <w:p w:rsidR="007B772F" w:rsidRDefault="00E0219A" w:rsidP="007B772F">
      <w:pPr>
        <w:pStyle w:val="ListParagraph"/>
        <w:numPr>
          <w:ilvl w:val="0"/>
          <w:numId w:val="11"/>
        </w:numPr>
        <w:spacing w:after="0" w:line="240" w:lineRule="auto"/>
      </w:pPr>
      <w:r>
        <w:t>Employer interest, and perhaps even student interest, is switching from credentials to qualifications</w:t>
      </w:r>
    </w:p>
    <w:p w:rsidR="007B772F" w:rsidRDefault="0085395D" w:rsidP="007B772F">
      <w:pPr>
        <w:pStyle w:val="ListParagraph"/>
        <w:numPr>
          <w:ilvl w:val="0"/>
          <w:numId w:val="11"/>
        </w:numPr>
        <w:spacing w:after="0" w:line="240" w:lineRule="auto"/>
      </w:pPr>
      <w:r>
        <w:t>Public education makes little</w:t>
      </w:r>
      <w:r w:rsidR="00D122AE">
        <w:t xml:space="preserve"> apparent attempt to meet needs of local employers</w:t>
      </w:r>
      <w:r w:rsidR="007B772F">
        <w:t xml:space="preserve"> </w:t>
      </w:r>
    </w:p>
    <w:p w:rsidR="007B772F" w:rsidRDefault="007B772F" w:rsidP="007B772F">
      <w:pPr>
        <w:pStyle w:val="ListParagraph"/>
        <w:numPr>
          <w:ilvl w:val="0"/>
          <w:numId w:val="11"/>
        </w:numPr>
        <w:spacing w:after="0" w:line="240" w:lineRule="auto"/>
      </w:pPr>
      <w:r>
        <w:t xml:space="preserve">Education </w:t>
      </w:r>
      <w:r w:rsidR="00E0219A">
        <w:t xml:space="preserve">has become a tool for </w:t>
      </w:r>
      <w:r>
        <w:t>enticing companies to locate on PEI</w:t>
      </w:r>
    </w:p>
    <w:p w:rsidR="007B772F" w:rsidRDefault="0085395D" w:rsidP="007B772F">
      <w:pPr>
        <w:pStyle w:val="ListParagraph"/>
        <w:numPr>
          <w:ilvl w:val="0"/>
          <w:numId w:val="11"/>
        </w:numPr>
        <w:spacing w:after="0" w:line="240" w:lineRule="auto"/>
      </w:pPr>
      <w:r>
        <w:t>There is p</w:t>
      </w:r>
      <w:r w:rsidR="00D122AE">
        <w:t xml:space="preserve">otential for </w:t>
      </w:r>
      <w:r w:rsidR="007B772F">
        <w:t xml:space="preserve">grade inflation, social promotion, </w:t>
      </w:r>
      <w:r w:rsidR="00D122AE">
        <w:t>and conflict when an agency both teaches and grades</w:t>
      </w:r>
      <w:r w:rsidR="007B772F">
        <w:t xml:space="preserve"> </w:t>
      </w:r>
    </w:p>
    <w:p w:rsidR="007B772F" w:rsidRDefault="007B772F" w:rsidP="007B772F">
      <w:pPr>
        <w:pStyle w:val="ListParagraph"/>
        <w:numPr>
          <w:ilvl w:val="0"/>
          <w:numId w:val="11"/>
        </w:numPr>
        <w:spacing w:after="0" w:line="240" w:lineRule="auto"/>
      </w:pPr>
      <w:r>
        <w:t>Employers find many job seekers lack adequate basic education skills</w:t>
      </w:r>
    </w:p>
    <w:p w:rsidR="007B772F" w:rsidRDefault="0085395D" w:rsidP="007B772F">
      <w:pPr>
        <w:pStyle w:val="ListParagraph"/>
        <w:numPr>
          <w:ilvl w:val="0"/>
          <w:numId w:val="11"/>
        </w:numPr>
        <w:spacing w:after="0" w:line="240" w:lineRule="auto"/>
      </w:pPr>
      <w:r>
        <w:lastRenderedPageBreak/>
        <w:t xml:space="preserve">Current organization of education services likely </w:t>
      </w:r>
      <w:r w:rsidR="00A80852">
        <w:t>supports a duplication of services for adults that were already provided in secondary studies.</w:t>
      </w:r>
    </w:p>
    <w:p w:rsidR="00D122AE" w:rsidRDefault="00E0219A" w:rsidP="007B772F">
      <w:pPr>
        <w:pStyle w:val="ListParagraph"/>
        <w:numPr>
          <w:ilvl w:val="0"/>
          <w:numId w:val="11"/>
        </w:numPr>
        <w:spacing w:after="0" w:line="240" w:lineRule="auto"/>
      </w:pPr>
      <w:r>
        <w:t>C</w:t>
      </w:r>
      <w:r w:rsidR="007B772F">
        <w:t>ost</w:t>
      </w:r>
      <w:r>
        <w:t xml:space="preserve">s </w:t>
      </w:r>
      <w:r w:rsidR="007B772F">
        <w:t xml:space="preserve">of </w:t>
      </w:r>
      <w:r>
        <w:t>education are rising faster than the cost of inflation</w:t>
      </w:r>
    </w:p>
    <w:p w:rsidR="007B772F" w:rsidRDefault="00D122AE" w:rsidP="007B772F">
      <w:pPr>
        <w:pStyle w:val="ListParagraph"/>
        <w:numPr>
          <w:ilvl w:val="0"/>
          <w:numId w:val="11"/>
        </w:numPr>
        <w:spacing w:after="0" w:line="240" w:lineRule="auto"/>
      </w:pPr>
      <w:r>
        <w:t xml:space="preserve">Content </w:t>
      </w:r>
      <w:r w:rsidR="004B1411">
        <w:t xml:space="preserve">of programs at both secondary and postsecondary levels has become overly </w:t>
      </w:r>
      <w:proofErr w:type="spellStart"/>
      <w:r w:rsidR="004B1411">
        <w:t>theoretical</w:t>
      </w:r>
      <w:r>
        <w:t>is</w:t>
      </w:r>
      <w:proofErr w:type="spellEnd"/>
      <w:r>
        <w:t xml:space="preserve"> becoming very theoretical</w:t>
      </w:r>
    </w:p>
    <w:p w:rsidR="00452C37" w:rsidRDefault="00452C37" w:rsidP="007B772F">
      <w:pPr>
        <w:pStyle w:val="ListParagraph"/>
        <w:numPr>
          <w:ilvl w:val="0"/>
          <w:numId w:val="11"/>
        </w:numPr>
        <w:spacing w:after="0" w:line="240" w:lineRule="auto"/>
      </w:pPr>
      <w:r>
        <w:t>Competency based education gives clearer direction to students than does curriculum based outcomes</w:t>
      </w:r>
    </w:p>
    <w:p w:rsidR="000F7624" w:rsidRPr="00D122AE" w:rsidRDefault="000F7624" w:rsidP="00D122AE">
      <w:pPr>
        <w:spacing w:after="0" w:line="240" w:lineRule="auto"/>
        <w:rPr>
          <w:b/>
        </w:rPr>
      </w:pPr>
    </w:p>
    <w:p w:rsidR="000F7624" w:rsidRDefault="000F7624" w:rsidP="00700332">
      <w:pPr>
        <w:spacing w:after="0" w:line="240" w:lineRule="auto"/>
        <w:rPr>
          <w:b/>
        </w:rPr>
      </w:pPr>
    </w:p>
    <w:p w:rsidR="00700332" w:rsidRDefault="00700332" w:rsidP="00700332">
      <w:pPr>
        <w:spacing w:after="0" w:line="240" w:lineRule="auto"/>
      </w:pPr>
    </w:p>
    <w:p w:rsidR="00700332" w:rsidRDefault="0024337D" w:rsidP="00700332">
      <w:pPr>
        <w:spacing w:after="0" w:line="240" w:lineRule="auto"/>
      </w:pPr>
      <w:r>
        <w:rPr>
          <w:b/>
        </w:rPr>
        <w:t>Recommendatio</w:t>
      </w:r>
      <w:r w:rsidR="00AF5D76">
        <w:rPr>
          <w:b/>
        </w:rPr>
        <w:t>n</w:t>
      </w:r>
      <w:r>
        <w:rPr>
          <w:b/>
        </w:rPr>
        <w:t>s</w:t>
      </w:r>
      <w:r w:rsidR="00700332">
        <w:t>:</w:t>
      </w:r>
      <w:r w:rsidR="00700332" w:rsidRPr="00DA70A0">
        <w:t xml:space="preserve"> </w:t>
      </w:r>
    </w:p>
    <w:p w:rsidR="00572F8C" w:rsidRPr="00DA70A0" w:rsidRDefault="00572F8C" w:rsidP="00700332">
      <w:pPr>
        <w:spacing w:after="0" w:line="240" w:lineRule="auto"/>
      </w:pPr>
      <w:r>
        <w:t>Education 20/20 considered a range of solutions to the issue of grades and</w:t>
      </w:r>
      <w:r w:rsidR="0024337D">
        <w:t xml:space="preserve"> </w:t>
      </w:r>
      <w:proofErr w:type="spellStart"/>
      <w:r w:rsidR="0024337D">
        <w:t>recommwns</w:t>
      </w:r>
      <w:proofErr w:type="spellEnd"/>
      <w:r w:rsidR="0024337D">
        <w:t xml:space="preserve"> that priority be given to:</w:t>
      </w:r>
      <w:r w:rsidR="00D94532">
        <w:t xml:space="preserve"> PEI</w:t>
      </w:r>
    </w:p>
    <w:p w:rsidR="00D94532" w:rsidRDefault="00EB2AEE" w:rsidP="0024337D">
      <w:pPr>
        <w:pStyle w:val="ListParagraph"/>
        <w:numPr>
          <w:ilvl w:val="0"/>
          <w:numId w:val="16"/>
        </w:numPr>
        <w:spacing w:after="0" w:line="240" w:lineRule="auto"/>
      </w:pPr>
      <w:r>
        <w:t xml:space="preserve">Adopt skill </w:t>
      </w:r>
      <w:r w:rsidR="00D94532">
        <w:t>basis of curriculum development</w:t>
      </w:r>
    </w:p>
    <w:p w:rsidR="00700332" w:rsidRDefault="00EB2AEE" w:rsidP="0024337D">
      <w:pPr>
        <w:pStyle w:val="ListParagraph"/>
        <w:numPr>
          <w:ilvl w:val="0"/>
          <w:numId w:val="16"/>
        </w:numPr>
        <w:spacing w:after="0" w:line="240" w:lineRule="auto"/>
      </w:pPr>
      <w:r>
        <w:t>E</w:t>
      </w:r>
      <w:r w:rsidR="00D94532">
        <w:t xml:space="preserve">stablish an independent body to set proficiency levels </w:t>
      </w:r>
    </w:p>
    <w:p w:rsidR="00700332" w:rsidRPr="00A1300C" w:rsidRDefault="00D94532" w:rsidP="00700332">
      <w:pPr>
        <w:pStyle w:val="ListParagraph"/>
        <w:numPr>
          <w:ilvl w:val="0"/>
          <w:numId w:val="6"/>
        </w:numPr>
        <w:spacing w:after="0" w:line="240" w:lineRule="auto"/>
      </w:pPr>
      <w:proofErr w:type="gramStart"/>
      <w:r>
        <w:t xml:space="preserve">Adopt  </w:t>
      </w:r>
      <w:r w:rsidR="00EB2AEE">
        <w:t>authentic</w:t>
      </w:r>
      <w:proofErr w:type="gramEnd"/>
      <w:r w:rsidR="0085395D">
        <w:t>/</w:t>
      </w:r>
      <w:r w:rsidR="00EB2AEE">
        <w:t xml:space="preserve"> community based </w:t>
      </w:r>
      <w:r w:rsidR="0085395D">
        <w:t>criteria</w:t>
      </w:r>
      <w:r w:rsidR="00EB2AEE">
        <w:t xml:space="preserve"> </w:t>
      </w:r>
      <w:r w:rsidR="00700332" w:rsidRPr="00A1300C">
        <w:t xml:space="preserve"> </w:t>
      </w:r>
    </w:p>
    <w:p w:rsidR="00700332" w:rsidRDefault="004B1411" w:rsidP="00700332">
      <w:pPr>
        <w:pStyle w:val="ListParagraph"/>
        <w:numPr>
          <w:ilvl w:val="0"/>
          <w:numId w:val="6"/>
        </w:numPr>
        <w:spacing w:after="0" w:line="240" w:lineRule="auto"/>
      </w:pPr>
      <w:r>
        <w:t xml:space="preserve">Undertake an analysis of citizen </w:t>
      </w:r>
      <w:r w:rsidR="0085395D">
        <w:t xml:space="preserve">skills </w:t>
      </w:r>
      <w:r>
        <w:t xml:space="preserve">as </w:t>
      </w:r>
      <w:proofErr w:type="gramStart"/>
      <w:r>
        <w:t xml:space="preserve">a </w:t>
      </w:r>
      <w:r w:rsidR="00700332">
        <w:t>benchmarks</w:t>
      </w:r>
      <w:proofErr w:type="gramEnd"/>
      <w:r w:rsidR="00AF5D76">
        <w:t xml:space="preserve"> </w:t>
      </w:r>
      <w:r>
        <w:t>for public school programming</w:t>
      </w:r>
    </w:p>
    <w:p w:rsidR="00AF5D76" w:rsidRDefault="00AF5D76" w:rsidP="00700332">
      <w:pPr>
        <w:pStyle w:val="ListParagraph"/>
        <w:numPr>
          <w:ilvl w:val="0"/>
          <w:numId w:val="6"/>
        </w:numPr>
        <w:spacing w:after="0" w:line="240" w:lineRule="auto"/>
      </w:pPr>
      <w:r>
        <w:t xml:space="preserve">Report achievement on basis of </w:t>
      </w:r>
      <w:r w:rsidR="0085395D">
        <w:t xml:space="preserve">skills </w:t>
      </w:r>
      <w:r w:rsidR="004B1411">
        <w:t>demonstrated</w:t>
      </w:r>
    </w:p>
    <w:p w:rsidR="00AF5D76" w:rsidRDefault="004B1411" w:rsidP="00700332">
      <w:pPr>
        <w:pStyle w:val="ListParagraph"/>
        <w:numPr>
          <w:ilvl w:val="0"/>
          <w:numId w:val="6"/>
        </w:numPr>
        <w:spacing w:after="0" w:line="240" w:lineRule="auto"/>
      </w:pPr>
      <w:r>
        <w:t xml:space="preserve">Prepare </w:t>
      </w:r>
      <w:proofErr w:type="gramStart"/>
      <w:r>
        <w:t>a</w:t>
      </w:r>
      <w:r w:rsidR="00AF5D76">
        <w:t xml:space="preserve"> universal list </w:t>
      </w:r>
      <w:r w:rsidR="0085395D">
        <w:t>skills</w:t>
      </w:r>
      <w:proofErr w:type="gramEnd"/>
      <w:r>
        <w:t xml:space="preserve"> for each </w:t>
      </w:r>
      <w:r w:rsidR="00EB2AEE">
        <w:t>academic subject</w:t>
      </w:r>
    </w:p>
    <w:p w:rsidR="00AF5D76" w:rsidRPr="00A1300C" w:rsidRDefault="00AF5D76" w:rsidP="00700332">
      <w:pPr>
        <w:pStyle w:val="ListParagraph"/>
        <w:numPr>
          <w:ilvl w:val="0"/>
          <w:numId w:val="6"/>
        </w:numPr>
        <w:spacing w:after="0" w:line="240" w:lineRule="auto"/>
      </w:pPr>
      <w:r>
        <w:t>Adopt a holistic rating scale</w:t>
      </w:r>
      <w:r w:rsidR="00EB2AEE">
        <w:t xml:space="preserve"> that tracks growth in any subject</w:t>
      </w:r>
    </w:p>
    <w:p w:rsidR="00700332" w:rsidRDefault="00700332" w:rsidP="00700332">
      <w:pPr>
        <w:spacing w:after="0" w:line="240" w:lineRule="auto"/>
      </w:pPr>
    </w:p>
    <w:p w:rsidR="00700332" w:rsidRPr="002E2153" w:rsidRDefault="00700332" w:rsidP="00700332">
      <w:pPr>
        <w:spacing w:after="0" w:line="240" w:lineRule="auto"/>
        <w:rPr>
          <w:b/>
        </w:rPr>
      </w:pPr>
      <w:r w:rsidRPr="002E2153">
        <w:rPr>
          <w:b/>
        </w:rPr>
        <w:t>Benefits</w:t>
      </w:r>
      <w:r w:rsidR="0085395D">
        <w:rPr>
          <w:b/>
        </w:rPr>
        <w:t xml:space="preserve"> of adopting above recommendations:</w:t>
      </w:r>
    </w:p>
    <w:p w:rsidR="00700332" w:rsidRPr="00A1300C" w:rsidRDefault="00700332" w:rsidP="00700332">
      <w:pPr>
        <w:pStyle w:val="ListParagraph"/>
        <w:numPr>
          <w:ilvl w:val="0"/>
          <w:numId w:val="7"/>
        </w:numPr>
        <w:spacing w:after="0" w:line="240" w:lineRule="auto"/>
      </w:pPr>
      <w:r w:rsidRPr="00A1300C">
        <w:t>Reduces bias</w:t>
      </w:r>
    </w:p>
    <w:p w:rsidR="00700332" w:rsidRPr="00A1300C" w:rsidRDefault="00700332" w:rsidP="00700332">
      <w:pPr>
        <w:pStyle w:val="ListParagraph"/>
        <w:numPr>
          <w:ilvl w:val="0"/>
          <w:numId w:val="7"/>
        </w:numPr>
        <w:spacing w:after="0" w:line="240" w:lineRule="auto"/>
      </w:pPr>
      <w:r w:rsidRPr="00A1300C">
        <w:t>improves consistency</w:t>
      </w:r>
    </w:p>
    <w:p w:rsidR="00700332" w:rsidRPr="00A1300C" w:rsidRDefault="00700332" w:rsidP="00700332">
      <w:pPr>
        <w:pStyle w:val="ListParagraph"/>
        <w:numPr>
          <w:ilvl w:val="0"/>
          <w:numId w:val="7"/>
        </w:numPr>
        <w:spacing w:after="0" w:line="240" w:lineRule="auto"/>
      </w:pPr>
      <w:r w:rsidRPr="00A1300C">
        <w:t>Reduces teacher workload</w:t>
      </w:r>
    </w:p>
    <w:p w:rsidR="00700332" w:rsidRDefault="00700332" w:rsidP="00700332">
      <w:pPr>
        <w:pStyle w:val="ListParagraph"/>
        <w:numPr>
          <w:ilvl w:val="0"/>
          <w:numId w:val="7"/>
        </w:numPr>
        <w:spacing w:after="0" w:line="240" w:lineRule="auto"/>
      </w:pPr>
      <w:r w:rsidRPr="00A1300C">
        <w:t>Removes conflict of interest</w:t>
      </w:r>
    </w:p>
    <w:p w:rsidR="00700332" w:rsidRDefault="00700332" w:rsidP="00745F08">
      <w:pPr>
        <w:pStyle w:val="ListParagraph"/>
        <w:numPr>
          <w:ilvl w:val="0"/>
          <w:numId w:val="7"/>
        </w:numPr>
        <w:spacing w:after="0" w:line="240" w:lineRule="auto"/>
      </w:pPr>
      <w:r>
        <w:t>Supports independent learning</w:t>
      </w:r>
    </w:p>
    <w:p w:rsidR="00700332" w:rsidRDefault="00700332" w:rsidP="00745F08">
      <w:pPr>
        <w:pStyle w:val="ListParagraph"/>
        <w:numPr>
          <w:ilvl w:val="0"/>
          <w:numId w:val="7"/>
        </w:numPr>
        <w:spacing w:after="0" w:line="240" w:lineRule="auto"/>
      </w:pPr>
      <w:r>
        <w:t>Eliminates grade inflation</w:t>
      </w:r>
    </w:p>
    <w:p w:rsidR="0085395D" w:rsidRDefault="0085395D" w:rsidP="00745F08">
      <w:pPr>
        <w:pStyle w:val="ListParagraph"/>
        <w:numPr>
          <w:ilvl w:val="0"/>
          <w:numId w:val="7"/>
        </w:numPr>
        <w:spacing w:after="0" w:line="240" w:lineRule="auto"/>
      </w:pPr>
      <w:r>
        <w:t>Better reflect growth in learning</w:t>
      </w:r>
    </w:p>
    <w:p w:rsidR="006F71C9" w:rsidRDefault="006F71C9" w:rsidP="006F71C9">
      <w:pPr>
        <w:spacing w:after="0" w:line="240" w:lineRule="auto"/>
      </w:pPr>
    </w:p>
    <w:p w:rsidR="006F71C9" w:rsidRDefault="006F71C9" w:rsidP="006F71C9">
      <w:pPr>
        <w:spacing w:after="0" w:line="240" w:lineRule="auto"/>
      </w:pPr>
    </w:p>
    <w:p w:rsidR="006F71C9" w:rsidRDefault="006F71C9" w:rsidP="006F71C9">
      <w:pPr>
        <w:spacing w:after="0" w:line="240" w:lineRule="auto"/>
      </w:pPr>
      <w:proofErr w:type="spellStart"/>
      <w:r>
        <w:t>xxxxxxxxxxxxxxxxxxxxxxxxxxxxxxxxxxxxxxxxxxxxxxxxxxxx</w:t>
      </w:r>
      <w:proofErr w:type="spellEnd"/>
    </w:p>
    <w:p w:rsidR="006F71C9" w:rsidRDefault="006F71C9" w:rsidP="006F71C9">
      <w:pPr>
        <w:spacing w:after="0" w:line="240" w:lineRule="auto"/>
        <w:rPr>
          <w:b/>
        </w:rPr>
      </w:pPr>
    </w:p>
    <w:p w:rsidR="006F71C9" w:rsidRDefault="006F71C9" w:rsidP="006F71C9">
      <w:pPr>
        <w:spacing w:after="0" w:line="240" w:lineRule="auto"/>
        <w:rPr>
          <w:b/>
        </w:rPr>
      </w:pPr>
    </w:p>
    <w:p w:rsidR="006F71C9" w:rsidRDefault="006F71C9" w:rsidP="006F71C9">
      <w:pPr>
        <w:spacing w:after="0" w:line="240" w:lineRule="auto"/>
        <w:rPr>
          <w:b/>
        </w:rPr>
      </w:pPr>
    </w:p>
    <w:p w:rsidR="006F71C9" w:rsidRDefault="006F71C9" w:rsidP="006F71C9">
      <w:pPr>
        <w:spacing w:after="0" w:line="240" w:lineRule="auto"/>
        <w:rPr>
          <w:b/>
        </w:rPr>
      </w:pPr>
    </w:p>
    <w:p w:rsidR="006F71C9" w:rsidRDefault="006F71C9" w:rsidP="006F71C9">
      <w:pPr>
        <w:spacing w:after="0" w:line="240" w:lineRule="auto"/>
        <w:rPr>
          <w:b/>
        </w:rPr>
      </w:pPr>
    </w:p>
    <w:p w:rsidR="006F71C9" w:rsidRDefault="006F71C9" w:rsidP="006F71C9">
      <w:pPr>
        <w:spacing w:after="0" w:line="240" w:lineRule="auto"/>
        <w:rPr>
          <w:b/>
        </w:rPr>
      </w:pPr>
    </w:p>
    <w:p w:rsidR="006F71C9" w:rsidRDefault="006F71C9" w:rsidP="006F71C9">
      <w:pPr>
        <w:spacing w:after="0" w:line="240" w:lineRule="auto"/>
        <w:rPr>
          <w:b/>
        </w:rPr>
      </w:pPr>
    </w:p>
    <w:p w:rsidR="006F71C9" w:rsidRDefault="006F71C9" w:rsidP="006F71C9">
      <w:pPr>
        <w:spacing w:after="0" w:line="240" w:lineRule="auto"/>
        <w:rPr>
          <w:b/>
        </w:rPr>
      </w:pPr>
    </w:p>
    <w:p w:rsidR="006F71C9" w:rsidRDefault="006F71C9" w:rsidP="006F71C9">
      <w:pPr>
        <w:spacing w:after="0" w:line="240" w:lineRule="auto"/>
        <w:rPr>
          <w:b/>
        </w:rPr>
      </w:pPr>
      <w:r>
        <w:rPr>
          <w:b/>
        </w:rPr>
        <w:t>Language of proficiency:</w:t>
      </w:r>
    </w:p>
    <w:p w:rsidR="006F71C9" w:rsidRPr="00D230E4" w:rsidRDefault="006F71C9" w:rsidP="006F71C9">
      <w:pPr>
        <w:pStyle w:val="ListParagraph"/>
        <w:numPr>
          <w:ilvl w:val="0"/>
          <w:numId w:val="12"/>
        </w:numPr>
        <w:spacing w:after="0" w:line="240" w:lineRule="auto"/>
      </w:pPr>
      <w:r w:rsidRPr="00D230E4">
        <w:t>Assessment</w:t>
      </w:r>
    </w:p>
    <w:p w:rsidR="006F71C9" w:rsidRPr="00D230E4" w:rsidRDefault="006F71C9" w:rsidP="006F71C9">
      <w:pPr>
        <w:pStyle w:val="ListParagraph"/>
        <w:numPr>
          <w:ilvl w:val="0"/>
          <w:numId w:val="12"/>
        </w:numPr>
        <w:spacing w:after="0" w:line="240" w:lineRule="auto"/>
      </w:pPr>
      <w:r w:rsidRPr="00D230E4">
        <w:t>Evaluation</w:t>
      </w:r>
    </w:p>
    <w:p w:rsidR="006F71C9" w:rsidRPr="00D230E4" w:rsidRDefault="006F71C9" w:rsidP="006F71C9">
      <w:pPr>
        <w:pStyle w:val="ListParagraph"/>
        <w:numPr>
          <w:ilvl w:val="0"/>
          <w:numId w:val="12"/>
        </w:numPr>
        <w:spacing w:after="0" w:line="240" w:lineRule="auto"/>
      </w:pPr>
      <w:r w:rsidRPr="00D230E4">
        <w:t>Levels</w:t>
      </w:r>
    </w:p>
    <w:p w:rsidR="006F71C9" w:rsidRPr="00D230E4" w:rsidRDefault="006F71C9" w:rsidP="006F71C9">
      <w:pPr>
        <w:pStyle w:val="ListParagraph"/>
        <w:numPr>
          <w:ilvl w:val="0"/>
          <w:numId w:val="12"/>
        </w:numPr>
        <w:spacing w:after="0" w:line="240" w:lineRule="auto"/>
        <w:rPr>
          <w:b/>
        </w:rPr>
      </w:pPr>
      <w:r w:rsidRPr="00D230E4">
        <w:t>Benchmarks</w:t>
      </w:r>
    </w:p>
    <w:p w:rsidR="006F71C9" w:rsidRPr="004D3DBC" w:rsidRDefault="006F71C9" w:rsidP="006F71C9">
      <w:pPr>
        <w:pStyle w:val="ListParagraph"/>
        <w:numPr>
          <w:ilvl w:val="0"/>
          <w:numId w:val="9"/>
        </w:numPr>
        <w:spacing w:after="0" w:line="240" w:lineRule="auto"/>
      </w:pPr>
      <w:r>
        <w:t xml:space="preserve">Proficiency </w:t>
      </w:r>
    </w:p>
    <w:p w:rsidR="006F71C9" w:rsidRDefault="006F71C9" w:rsidP="006F71C9">
      <w:pPr>
        <w:spacing w:after="0" w:line="240" w:lineRule="auto"/>
        <w:rPr>
          <w:b/>
        </w:rPr>
      </w:pPr>
    </w:p>
    <w:p w:rsidR="006F71C9" w:rsidRDefault="006F71C9" w:rsidP="006F71C9">
      <w:pPr>
        <w:pStyle w:val="ListParagraph"/>
        <w:numPr>
          <w:ilvl w:val="0"/>
          <w:numId w:val="10"/>
        </w:numPr>
        <w:spacing w:after="0" w:line="240" w:lineRule="auto"/>
      </w:pPr>
      <w:r w:rsidRPr="00A1300C">
        <w:t xml:space="preserve"> </w:t>
      </w:r>
    </w:p>
    <w:p w:rsidR="00745F08" w:rsidRPr="000F7624" w:rsidRDefault="00745F08" w:rsidP="006F71C9">
      <w:pPr>
        <w:pStyle w:val="ListParagraph"/>
        <w:numPr>
          <w:ilvl w:val="0"/>
          <w:numId w:val="7"/>
        </w:numPr>
        <w:spacing w:after="0" w:line="240" w:lineRule="auto"/>
      </w:pPr>
    </w:p>
    <w:sectPr w:rsidR="00745F08" w:rsidRPr="000F7624" w:rsidSect="00331768">
      <w:headerReference w:type="default" r:id="rId10"/>
      <w:pgSz w:w="12240" w:h="15840"/>
      <w:pgMar w:top="1134"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2C8A" w:rsidRDefault="004E2C8A" w:rsidP="007237E9">
      <w:pPr>
        <w:spacing w:after="0" w:line="240" w:lineRule="auto"/>
      </w:pPr>
      <w:r>
        <w:separator/>
      </w:r>
    </w:p>
  </w:endnote>
  <w:endnote w:type="continuationSeparator" w:id="0">
    <w:p w:rsidR="004E2C8A" w:rsidRDefault="004E2C8A" w:rsidP="00723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2C8A" w:rsidRDefault="004E2C8A" w:rsidP="007237E9">
      <w:pPr>
        <w:spacing w:after="0" w:line="240" w:lineRule="auto"/>
      </w:pPr>
      <w:r>
        <w:separator/>
      </w:r>
    </w:p>
  </w:footnote>
  <w:footnote w:type="continuationSeparator" w:id="0">
    <w:p w:rsidR="004E2C8A" w:rsidRDefault="004E2C8A" w:rsidP="00723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54174100"/>
      <w:docPartObj>
        <w:docPartGallery w:val="Watermarks"/>
        <w:docPartUnique/>
      </w:docPartObj>
    </w:sdtPr>
    <w:sdtEndPr/>
    <w:sdtContent>
      <w:p w:rsidR="007237E9" w:rsidRDefault="004E2C8A">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96704"/>
    <w:multiLevelType w:val="hybridMultilevel"/>
    <w:tmpl w:val="7DAA4B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CFC4CCB"/>
    <w:multiLevelType w:val="hybridMultilevel"/>
    <w:tmpl w:val="B4640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B76A31"/>
    <w:multiLevelType w:val="hybridMultilevel"/>
    <w:tmpl w:val="321262A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07B3AFB"/>
    <w:multiLevelType w:val="hybridMultilevel"/>
    <w:tmpl w:val="D55224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88412AE"/>
    <w:multiLevelType w:val="hybridMultilevel"/>
    <w:tmpl w:val="B38C91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0A418C6"/>
    <w:multiLevelType w:val="hybridMultilevel"/>
    <w:tmpl w:val="4E0C9F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A247D1E"/>
    <w:multiLevelType w:val="hybridMultilevel"/>
    <w:tmpl w:val="7B0614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A321305"/>
    <w:multiLevelType w:val="hybridMultilevel"/>
    <w:tmpl w:val="9C3663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C1F0F67"/>
    <w:multiLevelType w:val="hybridMultilevel"/>
    <w:tmpl w:val="208ACEF8"/>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9" w15:restartNumberingAfterBreak="0">
    <w:nsid w:val="54EA4A3E"/>
    <w:multiLevelType w:val="hybridMultilevel"/>
    <w:tmpl w:val="F7B46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5450F8"/>
    <w:multiLevelType w:val="hybridMultilevel"/>
    <w:tmpl w:val="93CA4B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1F71E40"/>
    <w:multiLevelType w:val="hybridMultilevel"/>
    <w:tmpl w:val="841ED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F511A8"/>
    <w:multiLevelType w:val="hybridMultilevel"/>
    <w:tmpl w:val="018827DC"/>
    <w:lvl w:ilvl="0" w:tplc="10090001">
      <w:start w:val="1"/>
      <w:numFmt w:val="bullet"/>
      <w:lvlText w:val=""/>
      <w:lvlJc w:val="left"/>
      <w:pPr>
        <w:ind w:left="864" w:hanging="360"/>
      </w:pPr>
      <w:rPr>
        <w:rFonts w:ascii="Symbol" w:hAnsi="Symbol" w:hint="default"/>
      </w:rPr>
    </w:lvl>
    <w:lvl w:ilvl="1" w:tplc="10090003" w:tentative="1">
      <w:start w:val="1"/>
      <w:numFmt w:val="bullet"/>
      <w:lvlText w:val="o"/>
      <w:lvlJc w:val="left"/>
      <w:pPr>
        <w:ind w:left="1584" w:hanging="360"/>
      </w:pPr>
      <w:rPr>
        <w:rFonts w:ascii="Courier New" w:hAnsi="Courier New" w:cs="Courier New" w:hint="default"/>
      </w:rPr>
    </w:lvl>
    <w:lvl w:ilvl="2" w:tplc="10090005" w:tentative="1">
      <w:start w:val="1"/>
      <w:numFmt w:val="bullet"/>
      <w:lvlText w:val=""/>
      <w:lvlJc w:val="left"/>
      <w:pPr>
        <w:ind w:left="2304" w:hanging="360"/>
      </w:pPr>
      <w:rPr>
        <w:rFonts w:ascii="Wingdings" w:hAnsi="Wingdings" w:hint="default"/>
      </w:rPr>
    </w:lvl>
    <w:lvl w:ilvl="3" w:tplc="10090001" w:tentative="1">
      <w:start w:val="1"/>
      <w:numFmt w:val="bullet"/>
      <w:lvlText w:val=""/>
      <w:lvlJc w:val="left"/>
      <w:pPr>
        <w:ind w:left="3024" w:hanging="360"/>
      </w:pPr>
      <w:rPr>
        <w:rFonts w:ascii="Symbol" w:hAnsi="Symbol" w:hint="default"/>
      </w:rPr>
    </w:lvl>
    <w:lvl w:ilvl="4" w:tplc="10090003" w:tentative="1">
      <w:start w:val="1"/>
      <w:numFmt w:val="bullet"/>
      <w:lvlText w:val="o"/>
      <w:lvlJc w:val="left"/>
      <w:pPr>
        <w:ind w:left="3744" w:hanging="360"/>
      </w:pPr>
      <w:rPr>
        <w:rFonts w:ascii="Courier New" w:hAnsi="Courier New" w:cs="Courier New" w:hint="default"/>
      </w:rPr>
    </w:lvl>
    <w:lvl w:ilvl="5" w:tplc="10090005" w:tentative="1">
      <w:start w:val="1"/>
      <w:numFmt w:val="bullet"/>
      <w:lvlText w:val=""/>
      <w:lvlJc w:val="left"/>
      <w:pPr>
        <w:ind w:left="4464" w:hanging="360"/>
      </w:pPr>
      <w:rPr>
        <w:rFonts w:ascii="Wingdings" w:hAnsi="Wingdings" w:hint="default"/>
      </w:rPr>
    </w:lvl>
    <w:lvl w:ilvl="6" w:tplc="10090001" w:tentative="1">
      <w:start w:val="1"/>
      <w:numFmt w:val="bullet"/>
      <w:lvlText w:val=""/>
      <w:lvlJc w:val="left"/>
      <w:pPr>
        <w:ind w:left="5184" w:hanging="360"/>
      </w:pPr>
      <w:rPr>
        <w:rFonts w:ascii="Symbol" w:hAnsi="Symbol" w:hint="default"/>
      </w:rPr>
    </w:lvl>
    <w:lvl w:ilvl="7" w:tplc="10090003" w:tentative="1">
      <w:start w:val="1"/>
      <w:numFmt w:val="bullet"/>
      <w:lvlText w:val="o"/>
      <w:lvlJc w:val="left"/>
      <w:pPr>
        <w:ind w:left="5904" w:hanging="360"/>
      </w:pPr>
      <w:rPr>
        <w:rFonts w:ascii="Courier New" w:hAnsi="Courier New" w:cs="Courier New" w:hint="default"/>
      </w:rPr>
    </w:lvl>
    <w:lvl w:ilvl="8" w:tplc="10090005" w:tentative="1">
      <w:start w:val="1"/>
      <w:numFmt w:val="bullet"/>
      <w:lvlText w:val=""/>
      <w:lvlJc w:val="left"/>
      <w:pPr>
        <w:ind w:left="6624" w:hanging="360"/>
      </w:pPr>
      <w:rPr>
        <w:rFonts w:ascii="Wingdings" w:hAnsi="Wingdings" w:hint="default"/>
      </w:rPr>
    </w:lvl>
  </w:abstractNum>
  <w:abstractNum w:abstractNumId="13" w15:restartNumberingAfterBreak="0">
    <w:nsid w:val="7A89271B"/>
    <w:multiLevelType w:val="hybridMultilevel"/>
    <w:tmpl w:val="CAC686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CE375C7"/>
    <w:multiLevelType w:val="hybridMultilevel"/>
    <w:tmpl w:val="28D28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E52442"/>
    <w:multiLevelType w:val="hybridMultilevel"/>
    <w:tmpl w:val="4C06E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12"/>
  </w:num>
  <w:num w:numId="4">
    <w:abstractNumId w:val="10"/>
  </w:num>
  <w:num w:numId="5">
    <w:abstractNumId w:val="8"/>
  </w:num>
  <w:num w:numId="6">
    <w:abstractNumId w:val="4"/>
  </w:num>
  <w:num w:numId="7">
    <w:abstractNumId w:val="13"/>
  </w:num>
  <w:num w:numId="8">
    <w:abstractNumId w:val="0"/>
  </w:num>
  <w:num w:numId="9">
    <w:abstractNumId w:val="7"/>
  </w:num>
  <w:num w:numId="10">
    <w:abstractNumId w:val="3"/>
  </w:num>
  <w:num w:numId="11">
    <w:abstractNumId w:val="5"/>
  </w:num>
  <w:num w:numId="12">
    <w:abstractNumId w:val="9"/>
  </w:num>
  <w:num w:numId="13">
    <w:abstractNumId w:val="11"/>
  </w:num>
  <w:num w:numId="14">
    <w:abstractNumId w:val="15"/>
  </w:num>
  <w:num w:numId="15">
    <w:abstractNumId w:val="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FFE"/>
    <w:rsid w:val="00043645"/>
    <w:rsid w:val="00085E70"/>
    <w:rsid w:val="000B62B1"/>
    <w:rsid w:val="000F7624"/>
    <w:rsid w:val="001103E6"/>
    <w:rsid w:val="001141C8"/>
    <w:rsid w:val="00140693"/>
    <w:rsid w:val="001F34F5"/>
    <w:rsid w:val="00202574"/>
    <w:rsid w:val="00226C31"/>
    <w:rsid w:val="0024337D"/>
    <w:rsid w:val="00293156"/>
    <w:rsid w:val="002E0EFB"/>
    <w:rsid w:val="0030181E"/>
    <w:rsid w:val="00331768"/>
    <w:rsid w:val="003565EC"/>
    <w:rsid w:val="0036334B"/>
    <w:rsid w:val="00381FFE"/>
    <w:rsid w:val="004107B5"/>
    <w:rsid w:val="00441A95"/>
    <w:rsid w:val="00452C37"/>
    <w:rsid w:val="004562E6"/>
    <w:rsid w:val="004B1411"/>
    <w:rsid w:val="004E2C8A"/>
    <w:rsid w:val="005536B3"/>
    <w:rsid w:val="00572F8C"/>
    <w:rsid w:val="005F7160"/>
    <w:rsid w:val="00647AB6"/>
    <w:rsid w:val="006831D9"/>
    <w:rsid w:val="0069372B"/>
    <w:rsid w:val="006D33EC"/>
    <w:rsid w:val="006F71C9"/>
    <w:rsid w:val="00700332"/>
    <w:rsid w:val="007237E9"/>
    <w:rsid w:val="00725FA4"/>
    <w:rsid w:val="00745F08"/>
    <w:rsid w:val="00755A8D"/>
    <w:rsid w:val="007B772F"/>
    <w:rsid w:val="00846DD7"/>
    <w:rsid w:val="0085395D"/>
    <w:rsid w:val="00871794"/>
    <w:rsid w:val="00873522"/>
    <w:rsid w:val="009708D1"/>
    <w:rsid w:val="00A03ACE"/>
    <w:rsid w:val="00A513EF"/>
    <w:rsid w:val="00A741E3"/>
    <w:rsid w:val="00A80852"/>
    <w:rsid w:val="00AC5D2E"/>
    <w:rsid w:val="00AD5704"/>
    <w:rsid w:val="00AD5EB1"/>
    <w:rsid w:val="00AF5D76"/>
    <w:rsid w:val="00B424E2"/>
    <w:rsid w:val="00C70525"/>
    <w:rsid w:val="00CC25AD"/>
    <w:rsid w:val="00CD7964"/>
    <w:rsid w:val="00D007CD"/>
    <w:rsid w:val="00D122AE"/>
    <w:rsid w:val="00D540D1"/>
    <w:rsid w:val="00D56652"/>
    <w:rsid w:val="00D71434"/>
    <w:rsid w:val="00D86762"/>
    <w:rsid w:val="00D94532"/>
    <w:rsid w:val="00E0219A"/>
    <w:rsid w:val="00EB2AEE"/>
    <w:rsid w:val="00EE341D"/>
    <w:rsid w:val="00F05836"/>
    <w:rsid w:val="00FF0C9E"/>
    <w:rsid w:val="00FF34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4A6D801"/>
  <w15:docId w15:val="{A320DE65-8340-4209-B831-E31DAB719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1F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FFE"/>
    <w:pPr>
      <w:ind w:left="720"/>
      <w:contextualSpacing/>
    </w:pPr>
  </w:style>
  <w:style w:type="character" w:styleId="Hyperlink">
    <w:name w:val="Hyperlink"/>
    <w:basedOn w:val="DefaultParagraphFont"/>
    <w:uiPriority w:val="99"/>
    <w:unhideWhenUsed/>
    <w:rsid w:val="00381FFE"/>
    <w:rPr>
      <w:color w:val="0000FF" w:themeColor="hyperlink"/>
      <w:u w:val="single"/>
    </w:rPr>
  </w:style>
  <w:style w:type="paragraph" w:styleId="BalloonText">
    <w:name w:val="Balloon Text"/>
    <w:basedOn w:val="Normal"/>
    <w:link w:val="BalloonTextChar"/>
    <w:uiPriority w:val="99"/>
    <w:semiHidden/>
    <w:unhideWhenUsed/>
    <w:rsid w:val="003317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1768"/>
    <w:rPr>
      <w:rFonts w:ascii="Tahoma" w:hAnsi="Tahoma" w:cs="Tahoma"/>
      <w:sz w:val="16"/>
      <w:szCs w:val="16"/>
    </w:rPr>
  </w:style>
  <w:style w:type="paragraph" w:styleId="Header">
    <w:name w:val="header"/>
    <w:basedOn w:val="Normal"/>
    <w:link w:val="HeaderChar"/>
    <w:uiPriority w:val="99"/>
    <w:unhideWhenUsed/>
    <w:rsid w:val="00723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7E9"/>
  </w:style>
  <w:style w:type="paragraph" w:styleId="Footer">
    <w:name w:val="footer"/>
    <w:basedOn w:val="Normal"/>
    <w:link w:val="FooterChar"/>
    <w:uiPriority w:val="99"/>
    <w:unhideWhenUsed/>
    <w:rsid w:val="0072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ABA96F-BCFF-47F6-9EF5-87CB89F2B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2</Pages>
  <Words>649</Words>
  <Characters>3701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cp:lastModifiedBy>
  <cp:revision>10</cp:revision>
  <cp:lastPrinted>2017-10-29T18:36:00Z</cp:lastPrinted>
  <dcterms:created xsi:type="dcterms:W3CDTF">2017-10-29T15:08:00Z</dcterms:created>
  <dcterms:modified xsi:type="dcterms:W3CDTF">2017-10-29T21:33:00Z</dcterms:modified>
</cp:coreProperties>
</file>