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379" w:rsidRDefault="00783379" w:rsidP="00783379">
      <w:pPr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59EC7704" wp14:editId="5F9EB628">
            <wp:extent cx="829733" cy="52432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58CA" w:rsidRDefault="00C958CA" w:rsidP="00783379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:rsidR="005D35D8" w:rsidRPr="001266BB" w:rsidRDefault="001266BB" w:rsidP="00783379">
      <w:pPr>
        <w:rPr>
          <w:rFonts w:ascii="Calibri" w:hAnsi="Calibri" w:cs="Calibri"/>
          <w:b/>
          <w:i/>
          <w:color w:val="00B050"/>
          <w:sz w:val="36"/>
          <w:szCs w:val="36"/>
        </w:rPr>
      </w:pPr>
      <w:r w:rsidRPr="001266BB">
        <w:rPr>
          <w:rFonts w:ascii="Calibri" w:hAnsi="Calibri" w:cs="Calibri"/>
          <w:b/>
          <w:i/>
          <w:color w:val="00B050"/>
          <w:sz w:val="36"/>
          <w:szCs w:val="36"/>
        </w:rPr>
        <w:t xml:space="preserve">Education 20/20 Inc. </w:t>
      </w:r>
    </w:p>
    <w:p w:rsidR="005D35D8" w:rsidRPr="005D35D8" w:rsidRDefault="005D35D8" w:rsidP="005D35D8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</w:p>
    <w:p w:rsidR="005D35D8" w:rsidRPr="005D35D8" w:rsidRDefault="005D35D8" w:rsidP="005D35D8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  <w:r>
        <w:rPr>
          <w:noProof/>
          <w:lang w:val="en-CA" w:eastAsia="en-CA"/>
        </w:rPr>
        <w:drawing>
          <wp:inline distT="0" distB="0" distL="0" distR="0" wp14:anchorId="0113E895" wp14:editId="71AD1173">
            <wp:extent cx="2374900" cy="1590117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159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5D8" w:rsidRDefault="008A1340" w:rsidP="005D35D8">
      <w:pPr>
        <w:jc w:val="center"/>
        <w:rPr>
          <w:rFonts w:ascii="Calibri" w:hAnsi="Calibri" w:cs="Calibri"/>
          <w:b/>
          <w:color w:val="00B050"/>
          <w:sz w:val="18"/>
          <w:szCs w:val="18"/>
        </w:rPr>
      </w:pPr>
      <w:r>
        <w:rPr>
          <w:rFonts w:ascii="Calibri" w:hAnsi="Calibri" w:cs="Calibri"/>
          <w:b/>
          <w:color w:val="00B050"/>
          <w:sz w:val="18"/>
          <w:szCs w:val="18"/>
        </w:rPr>
        <w:t xml:space="preserve">2014 </w:t>
      </w:r>
      <w:r w:rsidR="005D35D8">
        <w:rPr>
          <w:rFonts w:ascii="Calibri" w:hAnsi="Calibri" w:cs="Calibri"/>
          <w:b/>
          <w:color w:val="00B050"/>
          <w:sz w:val="18"/>
          <w:szCs w:val="18"/>
        </w:rPr>
        <w:t>Excellence Award in</w:t>
      </w:r>
      <w:r>
        <w:rPr>
          <w:rFonts w:ascii="Calibri" w:hAnsi="Calibri" w:cs="Calibri"/>
          <w:b/>
          <w:color w:val="00B050"/>
          <w:sz w:val="18"/>
          <w:szCs w:val="18"/>
        </w:rPr>
        <w:t xml:space="preserve"> </w:t>
      </w:r>
      <w:r w:rsidR="005D35D8">
        <w:rPr>
          <w:rFonts w:ascii="Calibri" w:hAnsi="Calibri" w:cs="Calibri"/>
          <w:b/>
          <w:color w:val="00B050"/>
          <w:sz w:val="18"/>
          <w:szCs w:val="18"/>
        </w:rPr>
        <w:t>education present</w:t>
      </w:r>
      <w:r w:rsidR="00644E47">
        <w:rPr>
          <w:rFonts w:ascii="Calibri" w:hAnsi="Calibri" w:cs="Calibri"/>
          <w:b/>
          <w:color w:val="00B050"/>
          <w:sz w:val="18"/>
          <w:szCs w:val="18"/>
        </w:rPr>
        <w:t>e</w:t>
      </w:r>
      <w:r>
        <w:rPr>
          <w:rFonts w:ascii="Calibri" w:hAnsi="Calibri" w:cs="Calibri"/>
          <w:b/>
          <w:color w:val="00B050"/>
          <w:sz w:val="18"/>
          <w:szCs w:val="18"/>
        </w:rPr>
        <w:t>d</w:t>
      </w:r>
      <w:r w:rsidR="005D35D8">
        <w:rPr>
          <w:rFonts w:ascii="Calibri" w:hAnsi="Calibri" w:cs="Calibri"/>
          <w:b/>
          <w:color w:val="00B050"/>
          <w:sz w:val="18"/>
          <w:szCs w:val="18"/>
        </w:rPr>
        <w:t xml:space="preserve"> to </w:t>
      </w:r>
    </w:p>
    <w:p w:rsidR="005D35D8" w:rsidRPr="005D35D8" w:rsidRDefault="005D35D8" w:rsidP="005D35D8">
      <w:pPr>
        <w:jc w:val="center"/>
        <w:rPr>
          <w:rFonts w:ascii="Calibri" w:hAnsi="Calibri" w:cs="Calibri"/>
          <w:b/>
          <w:color w:val="00B050"/>
          <w:sz w:val="18"/>
          <w:szCs w:val="18"/>
        </w:rPr>
      </w:pPr>
      <w:r>
        <w:rPr>
          <w:rFonts w:ascii="Calibri" w:hAnsi="Calibri" w:cs="Calibri"/>
          <w:b/>
          <w:color w:val="00B050"/>
          <w:sz w:val="18"/>
          <w:szCs w:val="18"/>
        </w:rPr>
        <w:t>Kinkora Regional High School</w:t>
      </w:r>
    </w:p>
    <w:p w:rsidR="001266BB" w:rsidRDefault="001266BB" w:rsidP="00783379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292D9D" w:rsidRPr="00932ED1" w:rsidRDefault="00D35910" w:rsidP="00292D9D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A q</w:t>
      </w:r>
      <w:r w:rsidR="001266BB" w:rsidRPr="00932ED1">
        <w:rPr>
          <w:rFonts w:ascii="Calibri" w:hAnsi="Calibri" w:cs="Calibri"/>
          <w:b/>
          <w:color w:val="C00000"/>
          <w:sz w:val="22"/>
          <w:szCs w:val="22"/>
        </w:rPr>
        <w:t>ual</w:t>
      </w:r>
      <w:r w:rsidR="00292D9D" w:rsidRPr="00932ED1">
        <w:rPr>
          <w:rFonts w:ascii="Calibri" w:hAnsi="Calibri" w:cs="Calibri"/>
          <w:b/>
          <w:color w:val="C00000"/>
          <w:sz w:val="22"/>
          <w:szCs w:val="22"/>
        </w:rPr>
        <w:t xml:space="preserve">ity education system </w:t>
      </w:r>
      <w:r w:rsidR="001266BB" w:rsidRPr="00932ED1">
        <w:rPr>
          <w:rFonts w:ascii="Calibri" w:hAnsi="Calibri" w:cs="Calibri"/>
          <w:b/>
          <w:color w:val="C00000"/>
          <w:sz w:val="22"/>
          <w:szCs w:val="22"/>
        </w:rPr>
        <w:t>is one where</w:t>
      </w:r>
      <w:r w:rsidR="00292D9D" w:rsidRPr="00932ED1">
        <w:rPr>
          <w:rFonts w:ascii="Calibri" w:hAnsi="Calibri" w:cs="Calibri"/>
          <w:b/>
          <w:color w:val="C00000"/>
          <w:sz w:val="22"/>
          <w:szCs w:val="22"/>
        </w:rPr>
        <w:t>:</w:t>
      </w:r>
    </w:p>
    <w:p w:rsidR="00292D9D" w:rsidRPr="00932ED1" w:rsidRDefault="00292D9D" w:rsidP="00292D9D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Learners are healthy</w:t>
      </w:r>
    </w:p>
    <w:p w:rsidR="00292D9D" w:rsidRPr="00932ED1" w:rsidRDefault="00292D9D" w:rsidP="00292D9D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Environments are safe and respectful</w:t>
      </w:r>
    </w:p>
    <w:p w:rsidR="00292D9D" w:rsidRPr="00932ED1" w:rsidRDefault="00292D9D" w:rsidP="00292D9D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 xml:space="preserve">Content is relevant </w:t>
      </w:r>
    </w:p>
    <w:p w:rsidR="00292D9D" w:rsidRPr="00932ED1" w:rsidRDefault="00292D9D" w:rsidP="00292D9D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Outcomes are linked to personal and community objectives</w:t>
      </w:r>
    </w:p>
    <w:p w:rsidR="00292D9D" w:rsidRPr="00932ED1" w:rsidRDefault="00292D9D" w:rsidP="00292D9D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Support is focused on learners and learning.</w:t>
      </w:r>
    </w:p>
    <w:p w:rsidR="00292D9D" w:rsidRPr="00932ED1" w:rsidRDefault="00292D9D" w:rsidP="00292D9D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Information and advice is timely and independent</w:t>
      </w:r>
    </w:p>
    <w:p w:rsidR="00292D9D" w:rsidRPr="00932ED1" w:rsidRDefault="00292D9D" w:rsidP="00292D9D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32ED1">
        <w:rPr>
          <w:rFonts w:ascii="Calibri" w:hAnsi="Calibri" w:cs="Calibri"/>
          <w:sz w:val="22"/>
          <w:szCs w:val="22"/>
        </w:rPr>
        <w:t>Teachers are professional, autonomous and accountable</w:t>
      </w:r>
    </w:p>
    <w:p w:rsidR="00932ED1" w:rsidRDefault="00932ED1" w:rsidP="00932ED1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</w:p>
    <w:p w:rsidR="00052778" w:rsidRDefault="00052778" w:rsidP="00052778">
      <w:pPr>
        <w:pStyle w:val="Standard"/>
        <w:jc w:val="center"/>
        <w:rPr>
          <w:rFonts w:ascii="Calibri" w:hAnsi="Calibri" w:cs="Calibri"/>
          <w:b/>
          <w:bCs/>
          <w:i/>
          <w:color w:val="C00000"/>
          <w:sz w:val="22"/>
          <w:szCs w:val="22"/>
          <w:lang w:eastAsia="en-CA"/>
        </w:rPr>
      </w:pPr>
      <w:r w:rsidRPr="00C958CA">
        <w:rPr>
          <w:rFonts w:ascii="Calibri" w:hAnsi="Calibri" w:cs="Calibri"/>
          <w:b/>
          <w:bCs/>
          <w:i/>
          <w:color w:val="C00000"/>
          <w:sz w:val="22"/>
          <w:szCs w:val="22"/>
          <w:lang w:eastAsia="en-CA"/>
        </w:rPr>
        <w:t>Education 20/20 Inc.</w:t>
      </w:r>
    </w:p>
    <w:p w:rsidR="00052778" w:rsidRPr="001266BB" w:rsidRDefault="00052778" w:rsidP="00052778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:rsidR="00052778" w:rsidRPr="001266BB" w:rsidRDefault="00052778" w:rsidP="00052778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:rsidR="00052778" w:rsidRPr="001266BB" w:rsidRDefault="00052778" w:rsidP="00052778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:rsidR="00052778" w:rsidRDefault="00052778" w:rsidP="00052778">
      <w:pPr>
        <w:jc w:val="center"/>
        <w:rPr>
          <w:rFonts w:ascii="Calibri" w:hAnsi="Calibri" w:cs="Calibri"/>
          <w:b/>
          <w:color w:val="C00000"/>
          <w:sz w:val="22"/>
          <w:szCs w:val="22"/>
        </w:rPr>
      </w:pPr>
    </w:p>
    <w:p w:rsidR="002670A0" w:rsidRDefault="002670A0" w:rsidP="00052778">
      <w:pPr>
        <w:jc w:val="center"/>
        <w:rPr>
          <w:rFonts w:ascii="Calibri" w:hAnsi="Calibri" w:cs="Calibri"/>
          <w:b/>
          <w:color w:val="C00000"/>
          <w:sz w:val="22"/>
          <w:szCs w:val="22"/>
        </w:rPr>
      </w:pPr>
    </w:p>
    <w:p w:rsidR="002670A0" w:rsidRDefault="002670A0" w:rsidP="00052778">
      <w:pPr>
        <w:jc w:val="center"/>
        <w:rPr>
          <w:rFonts w:ascii="Calibri" w:hAnsi="Calibri" w:cs="Calibri"/>
          <w:b/>
          <w:color w:val="C00000"/>
          <w:sz w:val="22"/>
          <w:szCs w:val="22"/>
        </w:rPr>
      </w:pPr>
    </w:p>
    <w:p w:rsidR="002670A0" w:rsidRPr="00932ED1" w:rsidRDefault="002670A0" w:rsidP="002670A0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932ED1">
        <w:rPr>
          <w:b/>
          <w:i/>
          <w:noProof/>
          <w:color w:val="C00000"/>
          <w:sz w:val="22"/>
          <w:szCs w:val="22"/>
          <w:lang w:val="en-CA" w:eastAsia="en-CA"/>
        </w:rPr>
        <w:lastRenderedPageBreak/>
        <w:drawing>
          <wp:inline distT="0" distB="0" distL="0" distR="0" wp14:anchorId="60499244" wp14:editId="017D257B">
            <wp:extent cx="829733" cy="524327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0A0" w:rsidRPr="00932ED1" w:rsidRDefault="002670A0" w:rsidP="002670A0">
      <w:pPr>
        <w:jc w:val="center"/>
        <w:rPr>
          <w:rFonts w:ascii="Calibri" w:hAnsi="Calibri" w:cs="Calibri"/>
          <w:b/>
          <w:i/>
          <w:color w:val="00B050"/>
          <w:sz w:val="22"/>
          <w:szCs w:val="22"/>
        </w:rPr>
      </w:pPr>
    </w:p>
    <w:p w:rsidR="002670A0" w:rsidRPr="00A32061" w:rsidRDefault="002670A0" w:rsidP="002670A0">
      <w:pPr>
        <w:rPr>
          <w:rFonts w:ascii="Calibri" w:hAnsi="Calibri" w:cs="Calibri"/>
          <w:b/>
          <w:i/>
          <w:color w:val="00B050"/>
          <w:sz w:val="36"/>
          <w:szCs w:val="36"/>
        </w:rPr>
      </w:pPr>
      <w:r w:rsidRPr="00A32061">
        <w:rPr>
          <w:rFonts w:ascii="Calibri" w:hAnsi="Calibri" w:cs="Calibri"/>
          <w:b/>
          <w:i/>
          <w:color w:val="00B050"/>
          <w:sz w:val="36"/>
          <w:szCs w:val="36"/>
        </w:rPr>
        <w:t>Education 20/20 Inc.</w:t>
      </w:r>
    </w:p>
    <w:p w:rsidR="002670A0" w:rsidRDefault="002670A0" w:rsidP="002670A0">
      <w:pPr>
        <w:rPr>
          <w:rFonts w:ascii="Calibri" w:hAnsi="Calibri" w:cs="Calibri"/>
          <w:b/>
          <w:color w:val="C00000"/>
          <w:sz w:val="22"/>
          <w:szCs w:val="22"/>
        </w:rPr>
      </w:pPr>
    </w:p>
    <w:p w:rsidR="002670A0" w:rsidRPr="00932ED1" w:rsidRDefault="002670A0" w:rsidP="002670A0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Education</w:t>
      </w:r>
      <w:r w:rsidRPr="00932ED1">
        <w:rPr>
          <w:rFonts w:ascii="Calibri" w:hAnsi="Calibri"/>
          <w:b/>
          <w:color w:val="C00000"/>
          <w:sz w:val="22"/>
          <w:szCs w:val="22"/>
        </w:rPr>
        <w:t xml:space="preserve"> 20/20 Inc.</w:t>
      </w:r>
      <w:r w:rsidRPr="00932ED1">
        <w:rPr>
          <w:rFonts w:ascii="Calibri" w:hAnsi="Calibri"/>
          <w:color w:val="C00000"/>
          <w:sz w:val="22"/>
          <w:szCs w:val="22"/>
        </w:rPr>
        <w:t xml:space="preserve"> </w:t>
      </w:r>
      <w:r w:rsidRPr="00932ED1">
        <w:rPr>
          <w:rFonts w:ascii="Calibri" w:hAnsi="Calibri"/>
          <w:sz w:val="22"/>
          <w:szCs w:val="22"/>
        </w:rPr>
        <w:t xml:space="preserve">is an independent, broad based, national, not-for-profit education organization, located in Charlottetown, PEI and is </w:t>
      </w:r>
      <w:r w:rsidRPr="00932ED1">
        <w:rPr>
          <w:rFonts w:ascii="Calibri" w:hAnsi="Calibri" w:cs="Calibri"/>
          <w:sz w:val="22"/>
          <w:szCs w:val="22"/>
        </w:rPr>
        <w:t xml:space="preserve">governed by a volunteer Board of Directors.   </w:t>
      </w:r>
    </w:p>
    <w:p w:rsidR="002670A0" w:rsidRPr="00932ED1" w:rsidRDefault="002670A0" w:rsidP="002670A0">
      <w:pPr>
        <w:pStyle w:val="Standard"/>
        <w:jc w:val="both"/>
        <w:rPr>
          <w:rFonts w:ascii="Calibri" w:eastAsia="Times New Roman" w:hAnsi="Calibri" w:cs="Calibri"/>
          <w:kern w:val="0"/>
          <w:sz w:val="22"/>
          <w:szCs w:val="22"/>
          <w:lang w:val="en-US" w:eastAsia="en-US" w:bidi="ar-SA"/>
        </w:rPr>
      </w:pPr>
    </w:p>
    <w:p w:rsidR="002670A0" w:rsidRPr="00932ED1" w:rsidRDefault="002670A0" w:rsidP="002670A0">
      <w:pPr>
        <w:pStyle w:val="Standard"/>
        <w:jc w:val="both"/>
        <w:rPr>
          <w:rFonts w:ascii="Calibri" w:hAnsi="Calibri"/>
          <w:sz w:val="22"/>
          <w:szCs w:val="22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>Vision:</w:t>
      </w:r>
      <w:r w:rsidRPr="00932ED1">
        <w:rPr>
          <w:rFonts w:ascii="Calibri" w:hAnsi="Calibri"/>
          <w:b/>
          <w:sz w:val="22"/>
          <w:szCs w:val="22"/>
          <w:lang w:val="en-US"/>
        </w:rPr>
        <w:t xml:space="preserve">  A</w:t>
      </w:r>
      <w:r w:rsidRPr="00932ED1">
        <w:rPr>
          <w:rFonts w:ascii="Calibri" w:hAnsi="Calibri" w:cs="Calibri"/>
          <w:sz w:val="22"/>
          <w:szCs w:val="22"/>
        </w:rPr>
        <w:t xml:space="preserve"> quality education for every Canadian.</w:t>
      </w:r>
    </w:p>
    <w:p w:rsidR="002670A0" w:rsidRPr="00932ED1" w:rsidRDefault="002670A0" w:rsidP="002670A0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</w:p>
    <w:p w:rsidR="002670A0" w:rsidRPr="00932ED1" w:rsidRDefault="002670A0" w:rsidP="002670A0">
      <w:pPr>
        <w:pStyle w:val="Standard"/>
        <w:jc w:val="both"/>
        <w:rPr>
          <w:rFonts w:ascii="Calibri" w:hAnsi="Calibri"/>
          <w:sz w:val="22"/>
          <w:szCs w:val="22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>Mission:</w:t>
      </w:r>
      <w:r w:rsidRPr="00932ED1">
        <w:rPr>
          <w:rFonts w:ascii="Calibri" w:hAnsi="Calibri"/>
          <w:b/>
          <w:sz w:val="22"/>
          <w:szCs w:val="22"/>
          <w:lang w:val="en-US"/>
        </w:rPr>
        <w:t xml:space="preserve"> </w:t>
      </w:r>
      <w:r w:rsidRPr="00932ED1">
        <w:rPr>
          <w:rFonts w:ascii="Calibri" w:hAnsi="Calibri"/>
          <w:sz w:val="22"/>
          <w:szCs w:val="22"/>
          <w:lang w:val="en-US"/>
        </w:rPr>
        <w:t>To support and strengthen a culture of learning for all Canadians.</w:t>
      </w:r>
    </w:p>
    <w:p w:rsidR="002670A0" w:rsidRPr="00932ED1" w:rsidRDefault="002670A0" w:rsidP="002670A0">
      <w:pPr>
        <w:pStyle w:val="Standard"/>
        <w:jc w:val="both"/>
        <w:rPr>
          <w:rFonts w:ascii="Calibri" w:hAnsi="Calibri"/>
          <w:b/>
          <w:sz w:val="22"/>
          <w:szCs w:val="22"/>
          <w:lang w:val="en-US"/>
        </w:rPr>
      </w:pPr>
    </w:p>
    <w:p w:rsidR="002670A0" w:rsidRPr="00932ED1" w:rsidRDefault="002670A0" w:rsidP="002670A0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 xml:space="preserve">Mandate: </w:t>
      </w:r>
      <w:r w:rsidRPr="00932ED1">
        <w:rPr>
          <w:rFonts w:ascii="Calibri" w:hAnsi="Calibri"/>
          <w:sz w:val="22"/>
          <w:szCs w:val="22"/>
          <w:lang w:val="en-US"/>
        </w:rPr>
        <w:t>To contribute to the education of our citizens by providing information, encouragement and support for a quality education for all citizens.</w:t>
      </w:r>
    </w:p>
    <w:p w:rsidR="002670A0" w:rsidRPr="00932ED1" w:rsidRDefault="002670A0" w:rsidP="002670A0">
      <w:pPr>
        <w:pStyle w:val="Standard"/>
        <w:jc w:val="both"/>
        <w:rPr>
          <w:rFonts w:ascii="Calibri" w:hAnsi="Calibri" w:cs="Calibri"/>
          <w:sz w:val="22"/>
          <w:szCs w:val="22"/>
        </w:rPr>
      </w:pPr>
    </w:p>
    <w:p w:rsidR="002670A0" w:rsidRPr="00932ED1" w:rsidRDefault="002670A0" w:rsidP="002670A0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Activities:</w:t>
      </w:r>
    </w:p>
    <w:p w:rsidR="002670A0" w:rsidRPr="00932ED1" w:rsidRDefault="002670A0" w:rsidP="002670A0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32ED1">
        <w:rPr>
          <w:rFonts w:ascii="Calibri" w:hAnsi="Calibri" w:cs="Calibri"/>
          <w:color w:val="000000" w:themeColor="text1"/>
          <w:sz w:val="22"/>
          <w:szCs w:val="22"/>
        </w:rPr>
        <w:t>Monthly electronic newsletter</w:t>
      </w:r>
    </w:p>
    <w:p w:rsidR="002670A0" w:rsidRPr="00932ED1" w:rsidRDefault="002670A0" w:rsidP="002670A0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32ED1">
        <w:rPr>
          <w:rFonts w:ascii="Calibri" w:hAnsi="Calibri" w:cs="Calibri"/>
          <w:color w:val="000000" w:themeColor="text1"/>
          <w:sz w:val="22"/>
          <w:szCs w:val="22"/>
        </w:rPr>
        <w:t>Website</w:t>
      </w:r>
    </w:p>
    <w:p w:rsidR="002670A0" w:rsidRPr="00385798" w:rsidRDefault="00EA4A15" w:rsidP="002670A0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2"/>
          <w:szCs w:val="22"/>
        </w:rPr>
      </w:pPr>
      <w:hyperlink r:id="rId9" w:history="1">
        <w:r w:rsidR="002670A0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O</w:t>
        </w:r>
        <w:r w:rsidR="002670A0" w:rsidRPr="00932ED1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ccasional</w:t>
        </w:r>
      </w:hyperlink>
      <w:r w:rsidR="002670A0" w:rsidRPr="00932ED1">
        <w:rPr>
          <w:rFonts w:ascii="Calibri" w:hAnsi="Calibri" w:cs="Calibri"/>
          <w:color w:val="000000" w:themeColor="text1"/>
          <w:sz w:val="22"/>
          <w:szCs w:val="22"/>
        </w:rPr>
        <w:t xml:space="preserve"> papers</w:t>
      </w:r>
    </w:p>
    <w:p w:rsidR="002670A0" w:rsidRPr="00385798" w:rsidRDefault="002670A0" w:rsidP="002670A0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b/>
          <w:sz w:val="22"/>
          <w:szCs w:val="22"/>
        </w:rPr>
      </w:pPr>
      <w:r w:rsidRPr="00385798">
        <w:rPr>
          <w:rFonts w:ascii="Calibri" w:hAnsi="Calibri" w:cs="Calibri"/>
          <w:sz w:val="22"/>
          <w:szCs w:val="22"/>
        </w:rPr>
        <w:t>Workshops</w:t>
      </w:r>
    </w:p>
    <w:p w:rsidR="002670A0" w:rsidRDefault="002670A0" w:rsidP="002670A0">
      <w:pPr>
        <w:pStyle w:val="Standard"/>
        <w:rPr>
          <w:rFonts w:ascii="Calibri" w:eastAsia="Times New Roman" w:hAnsi="Calibri" w:cs="Calibri"/>
          <w:b/>
          <w:color w:val="C00000"/>
          <w:kern w:val="0"/>
          <w:sz w:val="22"/>
          <w:szCs w:val="22"/>
          <w:lang w:val="en-US" w:eastAsia="en-US" w:bidi="ar-SA"/>
        </w:rPr>
      </w:pPr>
    </w:p>
    <w:p w:rsidR="008D2E16" w:rsidRPr="005E75C1" w:rsidRDefault="005E75C1" w:rsidP="002670A0">
      <w:pPr>
        <w:ind w:right="-2110"/>
        <w:jc w:val="both"/>
        <w:rPr>
          <w:b/>
          <w:color w:val="FF0000"/>
          <w:sz w:val="22"/>
          <w:szCs w:val="22"/>
        </w:rPr>
      </w:pPr>
      <w:r w:rsidRPr="005E75C1">
        <w:rPr>
          <w:b/>
          <w:color w:val="FF0000"/>
          <w:sz w:val="22"/>
          <w:szCs w:val="22"/>
        </w:rPr>
        <w:t>Directors:</w:t>
      </w:r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color w:val="000000"/>
          <w:sz w:val="22"/>
          <w:szCs w:val="22"/>
          <w:lang w:eastAsia="en-CA"/>
        </w:rPr>
      </w:pPr>
      <w:r w:rsidRPr="00385798">
        <w:rPr>
          <w:color w:val="000000"/>
          <w:sz w:val="22"/>
          <w:szCs w:val="22"/>
          <w:lang w:eastAsia="en-CA"/>
        </w:rPr>
        <w:t>Don Glendenning, President</w:t>
      </w:r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sz w:val="22"/>
          <w:szCs w:val="22"/>
        </w:rPr>
        <w:t>Bill Whelan, Vice President</w:t>
      </w:r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color w:val="000000"/>
          <w:sz w:val="22"/>
          <w:szCs w:val="22"/>
          <w:lang w:eastAsia="en-CA"/>
        </w:rPr>
        <w:t xml:space="preserve">Alice  Taylor, </w:t>
      </w:r>
      <w:proofErr w:type="spellStart"/>
      <w:r w:rsidRPr="00385798">
        <w:rPr>
          <w:color w:val="000000"/>
          <w:sz w:val="22"/>
          <w:szCs w:val="22"/>
          <w:lang w:eastAsia="en-CA"/>
        </w:rPr>
        <w:t>SecretaryTreasurer</w:t>
      </w:r>
      <w:proofErr w:type="spellEnd"/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sz w:val="22"/>
          <w:szCs w:val="22"/>
        </w:rPr>
        <w:t xml:space="preserve">Brenda </w:t>
      </w:r>
      <w:proofErr w:type="spellStart"/>
      <w:r w:rsidRPr="00385798">
        <w:rPr>
          <w:sz w:val="22"/>
          <w:szCs w:val="22"/>
        </w:rPr>
        <w:t>Goodine</w:t>
      </w:r>
      <w:proofErr w:type="spellEnd"/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color w:val="000000"/>
          <w:sz w:val="22"/>
          <w:szCs w:val="22"/>
          <w:lang w:eastAsia="en-CA"/>
        </w:rPr>
      </w:pPr>
      <w:r w:rsidRPr="00385798">
        <w:rPr>
          <w:sz w:val="22"/>
          <w:szCs w:val="22"/>
        </w:rPr>
        <w:t>Tanya Craig</w:t>
      </w:r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sz w:val="22"/>
          <w:szCs w:val="22"/>
        </w:rPr>
        <w:t xml:space="preserve">Tim </w:t>
      </w:r>
      <w:proofErr w:type="spellStart"/>
      <w:r w:rsidRPr="00385798">
        <w:rPr>
          <w:sz w:val="22"/>
          <w:szCs w:val="22"/>
        </w:rPr>
        <w:t>McRoberts</w:t>
      </w:r>
      <w:proofErr w:type="spellEnd"/>
    </w:p>
    <w:p w:rsidR="00385798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sz w:val="22"/>
          <w:szCs w:val="22"/>
        </w:rPr>
        <w:t>Tom White-</w:t>
      </w:r>
      <w:proofErr w:type="spellStart"/>
      <w:r w:rsidRPr="00385798">
        <w:rPr>
          <w:sz w:val="22"/>
          <w:szCs w:val="22"/>
        </w:rPr>
        <w:t>Hassler</w:t>
      </w:r>
      <w:proofErr w:type="spellEnd"/>
    </w:p>
    <w:p w:rsidR="00AE472A" w:rsidRDefault="00AE472A" w:rsidP="00AE472A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Maureen Kerr</w:t>
      </w:r>
    </w:p>
    <w:p w:rsidR="00AE472A" w:rsidRPr="00AE472A" w:rsidRDefault="00AE472A" w:rsidP="00AE472A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 xml:space="preserve">Katherine </w:t>
      </w:r>
      <w:proofErr w:type="spellStart"/>
      <w:r>
        <w:rPr>
          <w:sz w:val="22"/>
          <w:szCs w:val="22"/>
        </w:rPr>
        <w:t>McQuaid</w:t>
      </w:r>
      <w:proofErr w:type="spellEnd"/>
    </w:p>
    <w:p w:rsidR="002670A0" w:rsidRPr="00932ED1" w:rsidRDefault="002670A0" w:rsidP="002670A0">
      <w:pPr>
        <w:jc w:val="center"/>
        <w:rPr>
          <w:rFonts w:ascii="Calibri" w:hAnsi="Calibri" w:cs="Calibri"/>
          <w:b/>
          <w:i/>
          <w:color w:val="00B050"/>
          <w:sz w:val="22"/>
          <w:szCs w:val="22"/>
        </w:rPr>
      </w:pPr>
      <w:bookmarkStart w:id="0" w:name="_GoBack"/>
      <w:bookmarkEnd w:id="0"/>
    </w:p>
    <w:sectPr w:rsidR="002670A0" w:rsidRPr="00932ED1" w:rsidSect="001F6D6C">
      <w:pgSz w:w="15840" w:h="12240" w:orient="landscape" w:code="1"/>
      <w:pgMar w:top="567" w:right="567" w:bottom="567" w:left="567" w:header="709" w:footer="709" w:gutter="0"/>
      <w:cols w:num="3" w:space="164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D7601"/>
    <w:multiLevelType w:val="hybridMultilevel"/>
    <w:tmpl w:val="8B4EC1FE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17431F"/>
    <w:multiLevelType w:val="hybridMultilevel"/>
    <w:tmpl w:val="6B5E8F0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117A2F51"/>
    <w:multiLevelType w:val="hybridMultilevel"/>
    <w:tmpl w:val="D9649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0C0F1D"/>
    <w:multiLevelType w:val="hybridMultilevel"/>
    <w:tmpl w:val="094E611E"/>
    <w:lvl w:ilvl="0" w:tplc="F36AE1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3C42F1"/>
    <w:multiLevelType w:val="hybridMultilevel"/>
    <w:tmpl w:val="8FF4FC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E05672"/>
    <w:multiLevelType w:val="hybridMultilevel"/>
    <w:tmpl w:val="4B0A2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5015F3"/>
    <w:multiLevelType w:val="hybridMultilevel"/>
    <w:tmpl w:val="933A7FE4"/>
    <w:lvl w:ilvl="0" w:tplc="82DA62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DC3A58"/>
    <w:multiLevelType w:val="hybridMultilevel"/>
    <w:tmpl w:val="28E2F38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B92715F"/>
    <w:multiLevelType w:val="hybridMultilevel"/>
    <w:tmpl w:val="F3D26A3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>
    <w:nsid w:val="28910E69"/>
    <w:multiLevelType w:val="hybridMultilevel"/>
    <w:tmpl w:val="E704073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0FF698B"/>
    <w:multiLevelType w:val="hybridMultilevel"/>
    <w:tmpl w:val="6E10B6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5C4C52"/>
    <w:multiLevelType w:val="hybridMultilevel"/>
    <w:tmpl w:val="4E823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28978F6"/>
    <w:multiLevelType w:val="hybridMultilevel"/>
    <w:tmpl w:val="9CE6B8D8"/>
    <w:lvl w:ilvl="0" w:tplc="AB4E72BA">
      <w:start w:val="1"/>
      <w:numFmt w:val="decimal"/>
      <w:lvlText w:val="%1"/>
      <w:lvlJc w:val="left"/>
      <w:pPr>
        <w:ind w:left="1440" w:hanging="360"/>
      </w:pPr>
      <w:rPr>
        <w:rFonts w:ascii="Calibri" w:eastAsia="Times New Roman" w:hAnsi="Calibri" w:cs="Calibri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3586479"/>
    <w:multiLevelType w:val="hybridMultilevel"/>
    <w:tmpl w:val="A284545A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667233"/>
    <w:multiLevelType w:val="hybridMultilevel"/>
    <w:tmpl w:val="9A846A38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8">
    <w:nsid w:val="43EC77C6"/>
    <w:multiLevelType w:val="hybridMultilevel"/>
    <w:tmpl w:val="65828A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236311"/>
    <w:multiLevelType w:val="hybridMultilevel"/>
    <w:tmpl w:val="8BE074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62D6842"/>
    <w:multiLevelType w:val="hybridMultilevel"/>
    <w:tmpl w:val="126074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2BF20C8"/>
    <w:multiLevelType w:val="hybridMultilevel"/>
    <w:tmpl w:val="965A8F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BAA53F1"/>
    <w:multiLevelType w:val="hybridMultilevel"/>
    <w:tmpl w:val="1B0E2E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E732F90"/>
    <w:multiLevelType w:val="hybridMultilevel"/>
    <w:tmpl w:val="B25CF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540186A"/>
    <w:multiLevelType w:val="hybridMultilevel"/>
    <w:tmpl w:val="99003980"/>
    <w:lvl w:ilvl="0" w:tplc="A1DC1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9B70B8"/>
    <w:multiLevelType w:val="hybridMultilevel"/>
    <w:tmpl w:val="90D6E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EC2285"/>
    <w:multiLevelType w:val="hybridMultilevel"/>
    <w:tmpl w:val="0C706B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D4711E9"/>
    <w:multiLevelType w:val="hybridMultilevel"/>
    <w:tmpl w:val="B322B8DC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F892503"/>
    <w:multiLevelType w:val="hybridMultilevel"/>
    <w:tmpl w:val="304EA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5B334F3"/>
    <w:multiLevelType w:val="hybridMultilevel"/>
    <w:tmpl w:val="2564C6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5F57F7C"/>
    <w:multiLevelType w:val="hybridMultilevel"/>
    <w:tmpl w:val="11DC6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6D7EE5"/>
    <w:multiLevelType w:val="hybridMultilevel"/>
    <w:tmpl w:val="D3CA7F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F9E29B5"/>
    <w:multiLevelType w:val="hybridMultilevel"/>
    <w:tmpl w:val="84148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5"/>
  </w:num>
  <w:num w:numId="3">
    <w:abstractNumId w:val="23"/>
  </w:num>
  <w:num w:numId="4">
    <w:abstractNumId w:val="24"/>
  </w:num>
  <w:num w:numId="5">
    <w:abstractNumId w:val="5"/>
  </w:num>
  <w:num w:numId="6">
    <w:abstractNumId w:val="6"/>
  </w:num>
  <w:num w:numId="7">
    <w:abstractNumId w:val="28"/>
  </w:num>
  <w:num w:numId="8">
    <w:abstractNumId w:val="0"/>
  </w:num>
  <w:num w:numId="9">
    <w:abstractNumId w:val="16"/>
  </w:num>
  <w:num w:numId="10">
    <w:abstractNumId w:val="3"/>
  </w:num>
  <w:num w:numId="11">
    <w:abstractNumId w:val="20"/>
  </w:num>
  <w:num w:numId="12">
    <w:abstractNumId w:val="31"/>
  </w:num>
  <w:num w:numId="13">
    <w:abstractNumId w:val="13"/>
  </w:num>
  <w:num w:numId="14">
    <w:abstractNumId w:val="27"/>
  </w:num>
  <w:num w:numId="15">
    <w:abstractNumId w:val="21"/>
  </w:num>
  <w:num w:numId="16">
    <w:abstractNumId w:val="19"/>
  </w:num>
  <w:num w:numId="17">
    <w:abstractNumId w:val="12"/>
  </w:num>
  <w:num w:numId="18">
    <w:abstractNumId w:val="22"/>
  </w:num>
  <w:num w:numId="19">
    <w:abstractNumId w:val="10"/>
  </w:num>
  <w:num w:numId="20">
    <w:abstractNumId w:val="8"/>
  </w:num>
  <w:num w:numId="21">
    <w:abstractNumId w:val="2"/>
  </w:num>
  <w:num w:numId="22">
    <w:abstractNumId w:val="4"/>
  </w:num>
  <w:num w:numId="23">
    <w:abstractNumId w:val="25"/>
  </w:num>
  <w:num w:numId="24">
    <w:abstractNumId w:val="14"/>
  </w:num>
  <w:num w:numId="25">
    <w:abstractNumId w:val="30"/>
  </w:num>
  <w:num w:numId="26">
    <w:abstractNumId w:val="32"/>
  </w:num>
  <w:num w:numId="27">
    <w:abstractNumId w:val="11"/>
  </w:num>
  <w:num w:numId="28">
    <w:abstractNumId w:val="29"/>
  </w:num>
  <w:num w:numId="29">
    <w:abstractNumId w:val="1"/>
  </w:num>
  <w:num w:numId="30">
    <w:abstractNumId w:val="17"/>
  </w:num>
  <w:num w:numId="31">
    <w:abstractNumId w:val="7"/>
  </w:num>
  <w:num w:numId="32">
    <w:abstractNumId w:val="33"/>
  </w:num>
  <w:num w:numId="33">
    <w:abstractNumId w:val="26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D55"/>
    <w:rsid w:val="00000B3D"/>
    <w:rsid w:val="00037825"/>
    <w:rsid w:val="00046F94"/>
    <w:rsid w:val="00052778"/>
    <w:rsid w:val="000B4D8C"/>
    <w:rsid w:val="000B6122"/>
    <w:rsid w:val="000E00E1"/>
    <w:rsid w:val="00101EC8"/>
    <w:rsid w:val="00117A58"/>
    <w:rsid w:val="00125B5E"/>
    <w:rsid w:val="001266BB"/>
    <w:rsid w:val="00137626"/>
    <w:rsid w:val="0014299F"/>
    <w:rsid w:val="00192680"/>
    <w:rsid w:val="001C3123"/>
    <w:rsid w:val="001F1239"/>
    <w:rsid w:val="001F6D6C"/>
    <w:rsid w:val="00214837"/>
    <w:rsid w:val="0022782F"/>
    <w:rsid w:val="002670A0"/>
    <w:rsid w:val="00270D37"/>
    <w:rsid w:val="00281EE3"/>
    <w:rsid w:val="00283DD7"/>
    <w:rsid w:val="00284D27"/>
    <w:rsid w:val="00287D78"/>
    <w:rsid w:val="00292D9D"/>
    <w:rsid w:val="002B16C3"/>
    <w:rsid w:val="002D601B"/>
    <w:rsid w:val="002F4ACB"/>
    <w:rsid w:val="00350D36"/>
    <w:rsid w:val="003547CD"/>
    <w:rsid w:val="0037622F"/>
    <w:rsid w:val="00385798"/>
    <w:rsid w:val="00385B6D"/>
    <w:rsid w:val="003B45D1"/>
    <w:rsid w:val="003B6F31"/>
    <w:rsid w:val="003B72C0"/>
    <w:rsid w:val="003D6A1A"/>
    <w:rsid w:val="003E18A9"/>
    <w:rsid w:val="00414164"/>
    <w:rsid w:val="004207A2"/>
    <w:rsid w:val="00425411"/>
    <w:rsid w:val="004534B2"/>
    <w:rsid w:val="00463045"/>
    <w:rsid w:val="004651AE"/>
    <w:rsid w:val="0047451A"/>
    <w:rsid w:val="00480900"/>
    <w:rsid w:val="00480E6D"/>
    <w:rsid w:val="004B62E9"/>
    <w:rsid w:val="004D24B2"/>
    <w:rsid w:val="004F17C6"/>
    <w:rsid w:val="00511E4C"/>
    <w:rsid w:val="00545FE9"/>
    <w:rsid w:val="0056276F"/>
    <w:rsid w:val="00567013"/>
    <w:rsid w:val="005D1F14"/>
    <w:rsid w:val="005D35D8"/>
    <w:rsid w:val="005E001B"/>
    <w:rsid w:val="005E75C1"/>
    <w:rsid w:val="00605C58"/>
    <w:rsid w:val="006143BA"/>
    <w:rsid w:val="0061783D"/>
    <w:rsid w:val="00627B31"/>
    <w:rsid w:val="006332D9"/>
    <w:rsid w:val="0064452E"/>
    <w:rsid w:val="00644E47"/>
    <w:rsid w:val="006527E5"/>
    <w:rsid w:val="006844AB"/>
    <w:rsid w:val="0070515D"/>
    <w:rsid w:val="00710D9D"/>
    <w:rsid w:val="00736BB2"/>
    <w:rsid w:val="00744F0C"/>
    <w:rsid w:val="00782A16"/>
    <w:rsid w:val="00783379"/>
    <w:rsid w:val="007C1434"/>
    <w:rsid w:val="007E035E"/>
    <w:rsid w:val="00821110"/>
    <w:rsid w:val="00823F81"/>
    <w:rsid w:val="00826237"/>
    <w:rsid w:val="00832B90"/>
    <w:rsid w:val="00837CE8"/>
    <w:rsid w:val="008729FE"/>
    <w:rsid w:val="00877DB5"/>
    <w:rsid w:val="00884C6A"/>
    <w:rsid w:val="00891587"/>
    <w:rsid w:val="008A1340"/>
    <w:rsid w:val="008D2E16"/>
    <w:rsid w:val="008F7537"/>
    <w:rsid w:val="009015E4"/>
    <w:rsid w:val="00920E2D"/>
    <w:rsid w:val="009257CF"/>
    <w:rsid w:val="00926367"/>
    <w:rsid w:val="00932ED1"/>
    <w:rsid w:val="00934141"/>
    <w:rsid w:val="00950852"/>
    <w:rsid w:val="00992379"/>
    <w:rsid w:val="009E0DF4"/>
    <w:rsid w:val="00A200F7"/>
    <w:rsid w:val="00A32061"/>
    <w:rsid w:val="00A54F77"/>
    <w:rsid w:val="00A55732"/>
    <w:rsid w:val="00A75478"/>
    <w:rsid w:val="00A84B8C"/>
    <w:rsid w:val="00A8618A"/>
    <w:rsid w:val="00AD69FA"/>
    <w:rsid w:val="00AE472A"/>
    <w:rsid w:val="00AF08F5"/>
    <w:rsid w:val="00B24A51"/>
    <w:rsid w:val="00B53440"/>
    <w:rsid w:val="00B566BC"/>
    <w:rsid w:val="00B877CB"/>
    <w:rsid w:val="00B879CB"/>
    <w:rsid w:val="00B90CE3"/>
    <w:rsid w:val="00BA5A52"/>
    <w:rsid w:val="00BD6CE3"/>
    <w:rsid w:val="00C24FD9"/>
    <w:rsid w:val="00C736AF"/>
    <w:rsid w:val="00C75314"/>
    <w:rsid w:val="00C9399D"/>
    <w:rsid w:val="00C958CA"/>
    <w:rsid w:val="00CB5934"/>
    <w:rsid w:val="00CD0849"/>
    <w:rsid w:val="00D26D55"/>
    <w:rsid w:val="00D3172A"/>
    <w:rsid w:val="00D33D4A"/>
    <w:rsid w:val="00D35910"/>
    <w:rsid w:val="00D76057"/>
    <w:rsid w:val="00D92FDE"/>
    <w:rsid w:val="00D97861"/>
    <w:rsid w:val="00DA4D7F"/>
    <w:rsid w:val="00DD2789"/>
    <w:rsid w:val="00E05F66"/>
    <w:rsid w:val="00E37DBD"/>
    <w:rsid w:val="00E56E59"/>
    <w:rsid w:val="00E600DD"/>
    <w:rsid w:val="00EA1CFE"/>
    <w:rsid w:val="00EA4A15"/>
    <w:rsid w:val="00EB3470"/>
    <w:rsid w:val="00EC364E"/>
    <w:rsid w:val="00F23715"/>
    <w:rsid w:val="00FB36BE"/>
    <w:rsid w:val="00FC192E"/>
    <w:rsid w:val="00FC38D9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206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20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file:///C:\occasi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1E442E-E2DA-43B5-9501-30221F0E4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2014-07-06T23:11:00Z</cp:lastPrinted>
  <dcterms:created xsi:type="dcterms:W3CDTF">2015-05-29T08:32:00Z</dcterms:created>
  <dcterms:modified xsi:type="dcterms:W3CDTF">2015-05-29T08:33:00Z</dcterms:modified>
</cp:coreProperties>
</file>