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041B96" w14:textId="77777777" w:rsidR="003170F7" w:rsidRPr="00E460D8" w:rsidRDefault="003170F7" w:rsidP="003170F7">
      <w:pPr>
        <w:pStyle w:val="Standard"/>
        <w:ind w:firstLine="720"/>
        <w:jc w:val="both"/>
        <w:rPr>
          <w:rFonts w:asciiTheme="minorHAnsi" w:hAnsiTheme="minorHAnsi" w:cstheme="minorHAnsi"/>
          <w:b/>
          <w:sz w:val="22"/>
          <w:szCs w:val="22"/>
        </w:rPr>
        <w:sectPr w:rsidR="003170F7" w:rsidRPr="00E460D8" w:rsidSect="006732F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134" w:right="1134" w:bottom="1134" w:left="1134" w:header="720" w:footer="720" w:gutter="0"/>
          <w:cols w:space="720"/>
        </w:sectPr>
      </w:pPr>
    </w:p>
    <w:p w14:paraId="3FC2998A" w14:textId="7A1CF29A" w:rsidR="005C6D2D" w:rsidRDefault="003A5C2E" w:rsidP="005C6D2D">
      <w:pPr>
        <w:pStyle w:val="Standard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Dear </w:t>
      </w:r>
      <w:r w:rsidR="00984F1C">
        <w:rPr>
          <w:rFonts w:asciiTheme="minorHAnsi" w:hAnsiTheme="minorHAnsi" w:cstheme="minorHAnsi"/>
          <w:b/>
          <w:sz w:val="28"/>
          <w:szCs w:val="28"/>
        </w:rPr>
        <w:t>Ed</w:t>
      </w:r>
      <w:r>
        <w:rPr>
          <w:rFonts w:asciiTheme="minorHAnsi" w:hAnsiTheme="minorHAnsi" w:cstheme="minorHAnsi"/>
          <w:b/>
          <w:sz w:val="28"/>
          <w:szCs w:val="28"/>
        </w:rPr>
        <w:t>ito</w:t>
      </w:r>
      <w:r w:rsidR="00984F1C">
        <w:rPr>
          <w:rFonts w:asciiTheme="minorHAnsi" w:hAnsiTheme="minorHAnsi" w:cstheme="minorHAnsi"/>
          <w:b/>
          <w:sz w:val="28"/>
          <w:szCs w:val="28"/>
        </w:rPr>
        <w:t>r</w:t>
      </w:r>
    </w:p>
    <w:p w14:paraId="1C0EB1A5" w14:textId="7937EF07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Careless with our words</w:t>
      </w:r>
    </w:p>
    <w:p w14:paraId="71D9CB5D" w14:textId="4B5B974F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7C9885B5" w14:textId="77777777" w:rsidR="007F12F7" w:rsidRDefault="004A5BEC" w:rsidP="007F12F7">
      <w:pPr>
        <w:pStyle w:val="Standard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Educators have an obligation to be careful with their words; while I m a frequent use</w:t>
      </w:r>
      <w:r w:rsidR="00793C46">
        <w:rPr>
          <w:rFonts w:asciiTheme="minorHAnsi" w:hAnsiTheme="minorHAnsi" w:cstheme="minorHAnsi"/>
          <w:b/>
          <w:sz w:val="28"/>
          <w:szCs w:val="28"/>
        </w:rPr>
        <w:t>r</w:t>
      </w:r>
      <w:r>
        <w:rPr>
          <w:rFonts w:asciiTheme="minorHAnsi" w:hAnsiTheme="minorHAnsi" w:cstheme="minorHAnsi"/>
          <w:b/>
          <w:sz w:val="28"/>
          <w:szCs w:val="28"/>
        </w:rPr>
        <w:t xml:space="preserve"> of the internet, when in doubt, I still turn to Good’s Dictionary of Education to check on meanings.</w:t>
      </w:r>
      <w:r w:rsidR="005012E8">
        <w:rPr>
          <w:rFonts w:asciiTheme="minorHAnsi" w:hAnsiTheme="minorHAnsi" w:cstheme="minorHAnsi"/>
          <w:b/>
          <w:sz w:val="28"/>
          <w:szCs w:val="28"/>
        </w:rPr>
        <w:t xml:space="preserve"> All this by way of saying that I find I find the fluidity of meanings disconcerting.  </w:t>
      </w:r>
    </w:p>
    <w:p w14:paraId="159B20D4" w14:textId="77777777" w:rsidR="007F12F7" w:rsidRDefault="007F12F7" w:rsidP="007F12F7">
      <w:pPr>
        <w:pStyle w:val="Standard"/>
        <w:rPr>
          <w:rFonts w:asciiTheme="minorHAnsi" w:hAnsiTheme="minorHAnsi" w:cstheme="minorHAnsi"/>
          <w:b/>
          <w:sz w:val="28"/>
          <w:szCs w:val="28"/>
        </w:rPr>
      </w:pPr>
    </w:p>
    <w:p w14:paraId="3E11724D" w14:textId="77777777" w:rsidR="008810DD" w:rsidRDefault="007F12F7" w:rsidP="007F12F7">
      <w:pPr>
        <w:pStyle w:val="Standard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Ed</w:t>
      </w:r>
      <w:r w:rsidR="005012E8">
        <w:rPr>
          <w:rFonts w:asciiTheme="minorHAnsi" w:hAnsiTheme="minorHAnsi" w:cstheme="minorHAnsi"/>
          <w:b/>
          <w:sz w:val="28"/>
          <w:szCs w:val="28"/>
        </w:rPr>
        <w:t>ucation</w:t>
      </w:r>
      <w:r>
        <w:rPr>
          <w:rFonts w:asciiTheme="minorHAnsi" w:hAnsiTheme="minorHAnsi" w:cstheme="minorHAnsi"/>
          <w:b/>
          <w:sz w:val="28"/>
          <w:szCs w:val="28"/>
        </w:rPr>
        <w:t xml:space="preserve"> is an umbrella word, education services may be organized </w:t>
      </w:r>
    </w:p>
    <w:p w14:paraId="5D183E55" w14:textId="2D28DF65" w:rsidR="008810DD" w:rsidRDefault="007F12F7" w:rsidP="00743915">
      <w:pPr>
        <w:pStyle w:val="Standard"/>
        <w:numPr>
          <w:ilvl w:val="0"/>
          <w:numId w:val="9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by age of learners</w:t>
      </w:r>
      <w:r w:rsidR="008810DD">
        <w:rPr>
          <w:rFonts w:asciiTheme="minorHAnsi" w:hAnsiTheme="minorHAnsi" w:cstheme="minorHAnsi"/>
          <w:b/>
          <w:sz w:val="28"/>
          <w:szCs w:val="28"/>
        </w:rPr>
        <w:t xml:space="preserve"> – ea</w:t>
      </w:r>
      <w:r w:rsidR="00917A1A">
        <w:rPr>
          <w:rFonts w:asciiTheme="minorHAnsi" w:hAnsiTheme="minorHAnsi" w:cstheme="minorHAnsi"/>
          <w:b/>
          <w:sz w:val="28"/>
          <w:szCs w:val="28"/>
        </w:rPr>
        <w:t>rl</w:t>
      </w:r>
      <w:r w:rsidR="008810DD">
        <w:rPr>
          <w:rFonts w:asciiTheme="minorHAnsi" w:hAnsiTheme="minorHAnsi" w:cstheme="minorHAnsi"/>
          <w:b/>
          <w:sz w:val="28"/>
          <w:szCs w:val="28"/>
        </w:rPr>
        <w:t>y childhood or continuing education</w:t>
      </w:r>
    </w:p>
    <w:p w14:paraId="024F7072" w14:textId="66E089B9" w:rsidR="008810DD" w:rsidRDefault="007F12F7" w:rsidP="00743915">
      <w:pPr>
        <w:pStyle w:val="Standard"/>
        <w:numPr>
          <w:ilvl w:val="0"/>
          <w:numId w:val="9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subjects being studied</w:t>
      </w:r>
      <w:r w:rsidR="00917A1A">
        <w:rPr>
          <w:rFonts w:asciiTheme="minorHAnsi" w:hAnsiTheme="minorHAnsi" w:cstheme="minorHAnsi"/>
          <w:b/>
          <w:sz w:val="28"/>
          <w:szCs w:val="28"/>
        </w:rPr>
        <w:t xml:space="preserve"> – history, IT, math, chemistry</w:t>
      </w:r>
      <w:r>
        <w:rPr>
          <w:rFonts w:asciiTheme="minorHAnsi" w:hAnsiTheme="minorHAnsi" w:cstheme="minorHAnsi"/>
          <w:b/>
          <w:sz w:val="28"/>
          <w:szCs w:val="28"/>
        </w:rPr>
        <w:t xml:space="preserve">, </w:t>
      </w:r>
    </w:p>
    <w:p w14:paraId="68BF3D7B" w14:textId="77777777" w:rsidR="008810DD" w:rsidRDefault="008810DD" w:rsidP="00743915">
      <w:pPr>
        <w:pStyle w:val="Standard"/>
        <w:numPr>
          <w:ilvl w:val="0"/>
          <w:numId w:val="9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perceived degree of difficulty, </w:t>
      </w:r>
    </w:p>
    <w:p w14:paraId="0E0CF472" w14:textId="3E4A2FCD" w:rsidR="008810DD" w:rsidRDefault="008810DD" w:rsidP="00743915">
      <w:pPr>
        <w:pStyle w:val="Standard"/>
        <w:numPr>
          <w:ilvl w:val="0"/>
          <w:numId w:val="9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School year, summer, part time, evening,  </w:t>
      </w:r>
    </w:p>
    <w:p w14:paraId="06CF03AF" w14:textId="28E9F353" w:rsidR="008810DD" w:rsidRDefault="008810DD" w:rsidP="00743915">
      <w:pPr>
        <w:pStyle w:val="Standard"/>
        <w:numPr>
          <w:ilvl w:val="0"/>
          <w:numId w:val="9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purpose for which </w:t>
      </w:r>
      <w:r w:rsidR="00917A1A">
        <w:rPr>
          <w:rFonts w:asciiTheme="minorHAnsi" w:hAnsiTheme="minorHAnsi" w:cstheme="minorHAnsi"/>
          <w:b/>
          <w:sz w:val="28"/>
          <w:szCs w:val="28"/>
        </w:rPr>
        <w:t>person enrols – general, vocational, workforce development</w:t>
      </w:r>
      <w:r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14:paraId="28AB3A06" w14:textId="5EEBDB84" w:rsidR="00CB24CD" w:rsidRDefault="008810DD" w:rsidP="00743915">
      <w:pPr>
        <w:pStyle w:val="Standard"/>
        <w:numPr>
          <w:ilvl w:val="0"/>
          <w:numId w:val="9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nature of governance or funding, etc.</w:t>
      </w:r>
      <w:r w:rsidR="00917A1A">
        <w:rPr>
          <w:rFonts w:asciiTheme="minorHAnsi" w:hAnsiTheme="minorHAnsi" w:cstheme="minorHAnsi"/>
          <w:b/>
          <w:sz w:val="28"/>
          <w:szCs w:val="28"/>
        </w:rPr>
        <w:t xml:space="preserve"> – private, public, charter, </w:t>
      </w:r>
    </w:p>
    <w:p w14:paraId="48B5F900" w14:textId="26FA042A" w:rsidR="00917A1A" w:rsidRDefault="00917A1A" w:rsidP="00743915">
      <w:pPr>
        <w:pStyle w:val="Standard"/>
        <w:numPr>
          <w:ilvl w:val="0"/>
          <w:numId w:val="9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Nature of host – employer based, institutional, independent study</w:t>
      </w:r>
    </w:p>
    <w:p w14:paraId="607E77D4" w14:textId="2B854B18" w:rsidR="00917A1A" w:rsidRDefault="00397F28" w:rsidP="00743915">
      <w:pPr>
        <w:pStyle w:val="Standard"/>
        <w:numPr>
          <w:ilvl w:val="0"/>
          <w:numId w:val="9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Educational functions</w:t>
      </w:r>
      <w:r w:rsidR="00917A1A">
        <w:rPr>
          <w:rFonts w:asciiTheme="minorHAnsi" w:hAnsiTheme="minorHAnsi" w:cstheme="minorHAnsi"/>
          <w:b/>
          <w:sz w:val="28"/>
          <w:szCs w:val="28"/>
        </w:rPr>
        <w:t xml:space="preserve"> – funding, instruction, learning products, regulation</w:t>
      </w:r>
      <w:r>
        <w:rPr>
          <w:rFonts w:asciiTheme="minorHAnsi" w:hAnsiTheme="minorHAnsi" w:cstheme="minorHAnsi"/>
          <w:b/>
          <w:sz w:val="28"/>
          <w:szCs w:val="28"/>
        </w:rPr>
        <w:t xml:space="preserve">, </w:t>
      </w:r>
      <w:bookmarkStart w:id="0" w:name="_GoBack"/>
      <w:bookmarkEnd w:id="0"/>
    </w:p>
    <w:p w14:paraId="4C1B11A3" w14:textId="4580781A" w:rsidR="00917A1A" w:rsidRDefault="00917A1A" w:rsidP="00917A1A">
      <w:pPr>
        <w:pStyle w:val="Standard"/>
        <w:rPr>
          <w:rFonts w:asciiTheme="minorHAnsi" w:hAnsiTheme="minorHAnsi" w:cstheme="minorHAnsi"/>
          <w:b/>
          <w:sz w:val="28"/>
          <w:szCs w:val="28"/>
        </w:rPr>
      </w:pPr>
    </w:p>
    <w:p w14:paraId="6C8C47C6" w14:textId="77777777" w:rsidR="00917A1A" w:rsidRDefault="00917A1A" w:rsidP="00917A1A">
      <w:pPr>
        <w:pStyle w:val="Standard"/>
        <w:rPr>
          <w:rFonts w:asciiTheme="minorHAnsi" w:hAnsiTheme="minorHAnsi" w:cstheme="minorHAnsi"/>
          <w:b/>
          <w:sz w:val="28"/>
          <w:szCs w:val="28"/>
        </w:rPr>
      </w:pPr>
    </w:p>
    <w:p w14:paraId="1498C07A" w14:textId="4D7B7B5E" w:rsidR="00CB24CD" w:rsidRDefault="00CB24CD" w:rsidP="004A5BEC">
      <w:pPr>
        <w:pStyle w:val="Standard"/>
        <w:rPr>
          <w:rFonts w:asciiTheme="minorHAnsi" w:hAnsiTheme="minorHAnsi" w:cstheme="minorHAnsi"/>
          <w:b/>
          <w:sz w:val="28"/>
          <w:szCs w:val="28"/>
        </w:rPr>
      </w:pPr>
    </w:p>
    <w:p w14:paraId="683D31CF" w14:textId="77777777" w:rsidR="00CB24CD" w:rsidRDefault="00CB24CD" w:rsidP="004A5BEC">
      <w:pPr>
        <w:pStyle w:val="Standard"/>
        <w:rPr>
          <w:rFonts w:asciiTheme="minorHAnsi" w:hAnsiTheme="minorHAnsi" w:cstheme="minorHAnsi"/>
          <w:b/>
          <w:sz w:val="28"/>
          <w:szCs w:val="28"/>
        </w:rPr>
      </w:pPr>
    </w:p>
    <w:p w14:paraId="11E92674" w14:textId="1B56B49B" w:rsidR="00CB24CD" w:rsidRDefault="00CB24CD" w:rsidP="00917A1A">
      <w:pPr>
        <w:pStyle w:val="Standard"/>
        <w:tabs>
          <w:tab w:val="left" w:pos="7184"/>
        </w:tabs>
        <w:ind w:left="7904"/>
        <w:rPr>
          <w:rFonts w:asciiTheme="minorHAnsi" w:hAnsiTheme="minorHAnsi" w:cstheme="minorHAnsi"/>
          <w:b/>
          <w:sz w:val="28"/>
          <w:szCs w:val="28"/>
        </w:rPr>
      </w:pPr>
    </w:p>
    <w:p w14:paraId="78FF028A" w14:textId="77777777" w:rsidR="00CB24CD" w:rsidRDefault="00CB24CD" w:rsidP="004A5BEC">
      <w:pPr>
        <w:pStyle w:val="Standard"/>
        <w:rPr>
          <w:rFonts w:asciiTheme="minorHAnsi" w:hAnsiTheme="minorHAnsi" w:cstheme="minorHAnsi"/>
          <w:b/>
          <w:sz w:val="28"/>
          <w:szCs w:val="28"/>
        </w:rPr>
      </w:pPr>
    </w:p>
    <w:p w14:paraId="37866C4E" w14:textId="77777777" w:rsidR="00CB24CD" w:rsidRDefault="00CB24CD" w:rsidP="004A5BEC">
      <w:pPr>
        <w:pStyle w:val="Standard"/>
        <w:rPr>
          <w:rFonts w:asciiTheme="minorHAnsi" w:hAnsiTheme="minorHAnsi" w:cstheme="minorHAnsi"/>
          <w:b/>
          <w:sz w:val="28"/>
          <w:szCs w:val="28"/>
        </w:rPr>
      </w:pPr>
    </w:p>
    <w:p w14:paraId="00702D28" w14:textId="77777777" w:rsidR="00CB24CD" w:rsidRDefault="00CB24CD" w:rsidP="004A5BEC">
      <w:pPr>
        <w:pStyle w:val="Standard"/>
        <w:rPr>
          <w:rFonts w:asciiTheme="minorHAnsi" w:hAnsiTheme="minorHAnsi" w:cstheme="minorHAnsi"/>
          <w:b/>
          <w:sz w:val="28"/>
          <w:szCs w:val="28"/>
        </w:rPr>
      </w:pPr>
    </w:p>
    <w:p w14:paraId="71039AC1" w14:textId="77777777" w:rsidR="00CB24CD" w:rsidRDefault="00CB24CD" w:rsidP="004A5BEC">
      <w:pPr>
        <w:pStyle w:val="Standard"/>
        <w:rPr>
          <w:rFonts w:asciiTheme="minorHAnsi" w:hAnsiTheme="minorHAnsi" w:cstheme="minorHAnsi"/>
          <w:b/>
          <w:sz w:val="28"/>
          <w:szCs w:val="28"/>
        </w:rPr>
      </w:pPr>
    </w:p>
    <w:p w14:paraId="7AFEB0E5" w14:textId="77777777" w:rsidR="00CB24CD" w:rsidRDefault="00CB24CD" w:rsidP="004A5BEC">
      <w:pPr>
        <w:pStyle w:val="Standard"/>
        <w:rPr>
          <w:rFonts w:asciiTheme="minorHAnsi" w:hAnsiTheme="minorHAnsi" w:cstheme="minorHAnsi"/>
          <w:b/>
          <w:sz w:val="28"/>
          <w:szCs w:val="28"/>
        </w:rPr>
      </w:pPr>
    </w:p>
    <w:p w14:paraId="6C79A328" w14:textId="77777777" w:rsidR="00CB24CD" w:rsidRDefault="00CB24CD" w:rsidP="004A5BEC">
      <w:pPr>
        <w:pStyle w:val="Standard"/>
        <w:rPr>
          <w:rFonts w:asciiTheme="minorHAnsi" w:hAnsiTheme="minorHAnsi" w:cstheme="minorHAnsi"/>
          <w:b/>
          <w:sz w:val="28"/>
          <w:szCs w:val="28"/>
        </w:rPr>
      </w:pPr>
    </w:p>
    <w:p w14:paraId="55510503" w14:textId="77777777" w:rsidR="00CB24CD" w:rsidRDefault="00CB24CD" w:rsidP="004A5BEC">
      <w:pPr>
        <w:pStyle w:val="Standard"/>
        <w:rPr>
          <w:rFonts w:asciiTheme="minorHAnsi" w:hAnsiTheme="minorHAnsi" w:cstheme="minorHAnsi"/>
          <w:b/>
          <w:sz w:val="28"/>
          <w:szCs w:val="28"/>
        </w:rPr>
      </w:pPr>
    </w:p>
    <w:p w14:paraId="14CA0D17" w14:textId="552F09C0" w:rsidR="004A5BEC" w:rsidRDefault="005012E8" w:rsidP="004A5BEC">
      <w:pPr>
        <w:pStyle w:val="Standard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Of in</w:t>
      </w:r>
    </w:p>
    <w:p w14:paraId="5AA4D880" w14:textId="011296BF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412DD49C" w14:textId="1642397F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05A46D65" w14:textId="10056E45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3B6417D8" w14:textId="09F39DF4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61FF3D01" w14:textId="17D44561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457650F0" w14:textId="670BD197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4B7475DB" w14:textId="4DDA30E5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46928EF8" w14:textId="7F838865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741495C1" w14:textId="54C2121C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343DA5E6" w14:textId="3C122758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1F7C3D0D" w14:textId="7C3EECA4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15095661" w14:textId="22437206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107A1F28" w14:textId="380A063E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739E41A7" w14:textId="1949884D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34FEA35A" w14:textId="27CD8212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1203C63B" w14:textId="35D8892B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4F131841" w14:textId="2A964317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61989C26" w14:textId="36AB52FE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659BB768" w14:textId="21D80885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77CB93D4" w14:textId="57F33116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27AF099C" w14:textId="01107FBD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710135DF" w14:textId="567C9F67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05FC0D4F" w14:textId="31974FD7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14DEB12B" w14:textId="3E3F6BBA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2214A5C0" w14:textId="0D276ECD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3CD25CDB" w14:textId="6D4101BE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71ECBB19" w14:textId="21D2AFA3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2AA8B5F1" w14:textId="25589B18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342B891" w14:textId="41AF6C24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01D47647" w14:textId="4ECA2310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3BAFE92B" w14:textId="6690E49F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F9F84F9" w14:textId="6FE32CBB" w:rsidR="004A5BEC" w:rsidRDefault="004A5BEC" w:rsidP="004A5BEC">
      <w:pPr>
        <w:pStyle w:val="Standard"/>
        <w:jc w:val="right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107</w:t>
      </w:r>
    </w:p>
    <w:p w14:paraId="4393E6EC" w14:textId="77777777" w:rsidR="004A5BEC" w:rsidRDefault="004A5BEC" w:rsidP="004A5BEC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4AC72977" w14:textId="77777777" w:rsidR="005C6D2D" w:rsidRDefault="005C6D2D">
      <w:p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br w:type="page"/>
      </w:r>
    </w:p>
    <w:p w14:paraId="2D1563AE" w14:textId="4C96C920" w:rsidR="005C6D2D" w:rsidRDefault="005C6D2D" w:rsidP="005C6D2D">
      <w:pPr>
        <w:pStyle w:val="Standard"/>
        <w:jc w:val="right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D-106</w:t>
      </w:r>
    </w:p>
    <w:p w14:paraId="7489A9F6" w14:textId="44C74991" w:rsidR="006C30F5" w:rsidRDefault="006C30F5" w:rsidP="006C30F5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Education PEI</w:t>
      </w:r>
    </w:p>
    <w:p w14:paraId="19C916D0" w14:textId="4A315D40" w:rsidR="00A4317B" w:rsidRDefault="00A4317B" w:rsidP="006C30F5">
      <w:pPr>
        <w:pStyle w:val="Standard"/>
        <w:rPr>
          <w:rFonts w:asciiTheme="minorHAnsi" w:hAnsiTheme="minorHAnsi" w:cstheme="minorHAnsi"/>
          <w:b/>
          <w:sz w:val="28"/>
          <w:szCs w:val="28"/>
        </w:rPr>
      </w:pPr>
    </w:p>
    <w:p w14:paraId="62D33405" w14:textId="185BB595" w:rsidR="006C30F5" w:rsidRDefault="006C30F5" w:rsidP="006C30F5">
      <w:pPr>
        <w:pStyle w:val="Standard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I commend the</w:t>
      </w:r>
      <w:r w:rsidR="00E813A7">
        <w:rPr>
          <w:rFonts w:asciiTheme="minorHAnsi" w:hAnsiTheme="minorHAnsi" w:cstheme="minorHAnsi"/>
          <w:b/>
          <w:sz w:val="28"/>
          <w:szCs w:val="28"/>
        </w:rPr>
        <w:t xml:space="preserve"> G</w:t>
      </w:r>
      <w:r>
        <w:rPr>
          <w:rFonts w:asciiTheme="minorHAnsi" w:hAnsiTheme="minorHAnsi" w:cstheme="minorHAnsi"/>
          <w:b/>
          <w:sz w:val="28"/>
          <w:szCs w:val="28"/>
        </w:rPr>
        <w:t xml:space="preserve">overnment </w:t>
      </w:r>
      <w:r w:rsidR="00026818">
        <w:rPr>
          <w:rFonts w:asciiTheme="minorHAnsi" w:hAnsiTheme="minorHAnsi" w:cstheme="minorHAnsi"/>
          <w:b/>
          <w:sz w:val="28"/>
          <w:szCs w:val="28"/>
        </w:rPr>
        <w:t xml:space="preserve">for </w:t>
      </w:r>
      <w:r w:rsidR="00E813A7">
        <w:rPr>
          <w:rFonts w:asciiTheme="minorHAnsi" w:hAnsiTheme="minorHAnsi" w:cstheme="minorHAnsi"/>
          <w:b/>
          <w:sz w:val="28"/>
          <w:szCs w:val="28"/>
        </w:rPr>
        <w:t>g</w:t>
      </w:r>
      <w:r>
        <w:rPr>
          <w:rFonts w:asciiTheme="minorHAnsi" w:hAnsiTheme="minorHAnsi" w:cstheme="minorHAnsi"/>
          <w:b/>
          <w:sz w:val="28"/>
          <w:szCs w:val="28"/>
        </w:rPr>
        <w:t>athering educational services together</w:t>
      </w:r>
      <w:r w:rsidR="002901AF">
        <w:rPr>
          <w:rFonts w:asciiTheme="minorHAnsi" w:hAnsiTheme="minorHAnsi" w:cstheme="minorHAnsi"/>
          <w:b/>
          <w:sz w:val="28"/>
          <w:szCs w:val="28"/>
        </w:rPr>
        <w:t xml:space="preserve"> in a single Department.</w:t>
      </w:r>
      <w:r>
        <w:rPr>
          <w:rFonts w:asciiTheme="minorHAnsi" w:hAnsiTheme="minorHAnsi" w:cstheme="minorHAnsi"/>
          <w:b/>
          <w:sz w:val="28"/>
          <w:szCs w:val="28"/>
        </w:rPr>
        <w:t xml:space="preserve">   It should improve communication</w:t>
      </w:r>
      <w:r w:rsidR="002901AF">
        <w:rPr>
          <w:rFonts w:asciiTheme="minorHAnsi" w:hAnsiTheme="minorHAnsi" w:cstheme="minorHAnsi"/>
          <w:b/>
          <w:sz w:val="28"/>
          <w:szCs w:val="28"/>
        </w:rPr>
        <w:t xml:space="preserve">, </w:t>
      </w:r>
      <w:r w:rsidR="000907F9">
        <w:rPr>
          <w:rFonts w:asciiTheme="minorHAnsi" w:hAnsiTheme="minorHAnsi" w:cstheme="minorHAnsi"/>
          <w:b/>
          <w:sz w:val="28"/>
          <w:szCs w:val="28"/>
        </w:rPr>
        <w:t xml:space="preserve">ease </w:t>
      </w:r>
      <w:r w:rsidR="00026818">
        <w:rPr>
          <w:rFonts w:asciiTheme="minorHAnsi" w:hAnsiTheme="minorHAnsi" w:cstheme="minorHAnsi"/>
          <w:b/>
          <w:sz w:val="28"/>
          <w:szCs w:val="28"/>
        </w:rPr>
        <w:t xml:space="preserve">student </w:t>
      </w:r>
      <w:r w:rsidR="000907F9">
        <w:rPr>
          <w:rFonts w:asciiTheme="minorHAnsi" w:hAnsiTheme="minorHAnsi" w:cstheme="minorHAnsi"/>
          <w:b/>
          <w:sz w:val="28"/>
          <w:szCs w:val="28"/>
        </w:rPr>
        <w:t>transition and remove some duplication</w:t>
      </w:r>
      <w:r w:rsidR="002901AF">
        <w:rPr>
          <w:rFonts w:asciiTheme="minorHAnsi" w:hAnsiTheme="minorHAnsi" w:cstheme="minorHAnsi"/>
          <w:b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sz w:val="28"/>
          <w:szCs w:val="28"/>
        </w:rPr>
        <w:t>especially in numeracy and literacy</w:t>
      </w:r>
      <w:r w:rsidR="000907F9">
        <w:rPr>
          <w:rFonts w:asciiTheme="minorHAnsi" w:hAnsiTheme="minorHAnsi" w:cstheme="minorHAnsi"/>
          <w:b/>
          <w:sz w:val="28"/>
          <w:szCs w:val="28"/>
        </w:rPr>
        <w:t xml:space="preserve">. </w:t>
      </w:r>
      <w:r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E813A7">
        <w:rPr>
          <w:rFonts w:asciiTheme="minorHAnsi" w:hAnsiTheme="minorHAnsi" w:cstheme="minorHAnsi"/>
          <w:b/>
          <w:sz w:val="28"/>
          <w:szCs w:val="28"/>
        </w:rPr>
        <w:t xml:space="preserve">It </w:t>
      </w:r>
      <w:r w:rsidR="0052141F" w:rsidRPr="0052141F">
        <w:rPr>
          <w:rFonts w:asciiTheme="minorHAnsi" w:hAnsiTheme="minorHAnsi" w:cstheme="minorHAnsi"/>
          <w:b/>
          <w:sz w:val="28"/>
          <w:szCs w:val="28"/>
        </w:rPr>
        <w:t xml:space="preserve">also allows the Department to </w:t>
      </w:r>
      <w:r w:rsidR="0052141F">
        <w:rPr>
          <w:rFonts w:asciiTheme="minorHAnsi" w:hAnsiTheme="minorHAnsi" w:cstheme="minorHAnsi"/>
          <w:b/>
          <w:sz w:val="28"/>
          <w:szCs w:val="28"/>
        </w:rPr>
        <w:t xml:space="preserve">broaden its </w:t>
      </w:r>
      <w:r w:rsidR="0052141F" w:rsidRPr="0052141F">
        <w:rPr>
          <w:rFonts w:asciiTheme="minorHAnsi" w:hAnsiTheme="minorHAnsi" w:cstheme="minorHAnsi"/>
          <w:b/>
          <w:sz w:val="28"/>
          <w:szCs w:val="28"/>
        </w:rPr>
        <w:t>mandates from simply delivering programs to that of encouraging and supporting education for all our citizen</w:t>
      </w:r>
      <w:r w:rsidR="00D85A43">
        <w:rPr>
          <w:rFonts w:asciiTheme="minorHAnsi" w:hAnsiTheme="minorHAnsi" w:cstheme="minorHAnsi"/>
          <w:b/>
          <w:sz w:val="28"/>
          <w:szCs w:val="28"/>
        </w:rPr>
        <w:t xml:space="preserve">. Working within  single Department </w:t>
      </w:r>
      <w:r w:rsidR="00E813A7">
        <w:rPr>
          <w:rFonts w:asciiTheme="minorHAnsi" w:hAnsiTheme="minorHAnsi" w:cstheme="minorHAnsi"/>
          <w:b/>
          <w:sz w:val="28"/>
          <w:szCs w:val="28"/>
        </w:rPr>
        <w:t xml:space="preserve">may </w:t>
      </w:r>
      <w:r w:rsidR="00D85A43">
        <w:rPr>
          <w:rFonts w:asciiTheme="minorHAnsi" w:hAnsiTheme="minorHAnsi" w:cstheme="minorHAnsi"/>
          <w:b/>
          <w:sz w:val="28"/>
          <w:szCs w:val="28"/>
        </w:rPr>
        <w:t xml:space="preserve">also </w:t>
      </w:r>
      <w:r w:rsidR="0052141F">
        <w:rPr>
          <w:rFonts w:asciiTheme="minorHAnsi" w:hAnsiTheme="minorHAnsi" w:cstheme="minorHAnsi"/>
          <w:b/>
          <w:sz w:val="28"/>
          <w:szCs w:val="28"/>
        </w:rPr>
        <w:t xml:space="preserve">encourage schools </w:t>
      </w:r>
      <w:r w:rsidR="00D85A43">
        <w:rPr>
          <w:rFonts w:asciiTheme="minorHAnsi" w:hAnsiTheme="minorHAnsi" w:cstheme="minorHAnsi"/>
          <w:b/>
          <w:sz w:val="28"/>
          <w:szCs w:val="28"/>
        </w:rPr>
        <w:t xml:space="preserve">to </w:t>
      </w:r>
      <w:r w:rsidR="0052141F">
        <w:rPr>
          <w:rFonts w:asciiTheme="minorHAnsi" w:hAnsiTheme="minorHAnsi" w:cstheme="minorHAnsi"/>
          <w:b/>
          <w:sz w:val="28"/>
          <w:szCs w:val="28"/>
        </w:rPr>
        <w:t xml:space="preserve">offer education </w:t>
      </w:r>
      <w:r w:rsidR="00D85A43">
        <w:rPr>
          <w:rFonts w:asciiTheme="minorHAnsi" w:hAnsiTheme="minorHAnsi" w:cstheme="minorHAnsi"/>
          <w:b/>
          <w:sz w:val="28"/>
          <w:szCs w:val="28"/>
        </w:rPr>
        <w:t xml:space="preserve">services </w:t>
      </w:r>
      <w:r w:rsidR="0052141F">
        <w:rPr>
          <w:rFonts w:asciiTheme="minorHAnsi" w:hAnsiTheme="minorHAnsi" w:cstheme="minorHAnsi"/>
          <w:b/>
          <w:sz w:val="28"/>
          <w:szCs w:val="28"/>
        </w:rPr>
        <w:t xml:space="preserve">outside the normal </w:t>
      </w:r>
      <w:r w:rsidR="00D85A43">
        <w:rPr>
          <w:rFonts w:asciiTheme="minorHAnsi" w:hAnsiTheme="minorHAnsi" w:cstheme="minorHAnsi"/>
          <w:b/>
          <w:sz w:val="28"/>
          <w:szCs w:val="28"/>
        </w:rPr>
        <w:t xml:space="preserve">mandate and </w:t>
      </w:r>
      <w:r w:rsidR="0052141F">
        <w:rPr>
          <w:rFonts w:asciiTheme="minorHAnsi" w:hAnsiTheme="minorHAnsi" w:cstheme="minorHAnsi"/>
          <w:b/>
          <w:sz w:val="28"/>
          <w:szCs w:val="28"/>
        </w:rPr>
        <w:t xml:space="preserve">operating hours. </w:t>
      </w:r>
      <w:r w:rsidR="00953F67">
        <w:rPr>
          <w:rFonts w:asciiTheme="minorHAnsi" w:hAnsiTheme="minorHAnsi" w:cstheme="minorHAnsi"/>
          <w:b/>
          <w:sz w:val="28"/>
          <w:szCs w:val="28"/>
        </w:rPr>
        <w:t>T</w:t>
      </w:r>
      <w:r w:rsidR="00D85A43">
        <w:rPr>
          <w:rFonts w:asciiTheme="minorHAnsi" w:hAnsiTheme="minorHAnsi" w:cstheme="minorHAnsi"/>
          <w:b/>
          <w:sz w:val="28"/>
          <w:szCs w:val="28"/>
        </w:rPr>
        <w:t xml:space="preserve">he latter could be a significant service. </w:t>
      </w:r>
      <w:r w:rsidR="00953F67">
        <w:rPr>
          <w:rFonts w:asciiTheme="minorHAnsi" w:hAnsiTheme="minorHAnsi" w:cstheme="minorHAnsi"/>
          <w:b/>
          <w:sz w:val="28"/>
          <w:szCs w:val="28"/>
        </w:rPr>
        <w:t>e</w:t>
      </w:r>
      <w:r w:rsidR="00D85A43">
        <w:rPr>
          <w:rFonts w:asciiTheme="minorHAnsi" w:hAnsiTheme="minorHAnsi" w:cstheme="minorHAnsi"/>
          <w:b/>
          <w:sz w:val="28"/>
          <w:szCs w:val="28"/>
        </w:rPr>
        <w:t xml:space="preserve">specially for </w:t>
      </w:r>
      <w:r w:rsidR="001D08AC">
        <w:rPr>
          <w:rFonts w:asciiTheme="minorHAnsi" w:hAnsiTheme="minorHAnsi" w:cstheme="minorHAnsi"/>
          <w:b/>
          <w:sz w:val="28"/>
          <w:szCs w:val="28"/>
        </w:rPr>
        <w:t>small communities</w:t>
      </w:r>
      <w:r w:rsidR="00E813A7">
        <w:rPr>
          <w:rFonts w:asciiTheme="minorHAnsi" w:hAnsiTheme="minorHAnsi" w:cstheme="minorHAnsi"/>
          <w:b/>
          <w:sz w:val="28"/>
          <w:szCs w:val="28"/>
        </w:rPr>
        <w:t xml:space="preserve">. </w:t>
      </w:r>
    </w:p>
    <w:p w14:paraId="7BFE051D" w14:textId="5B171E7F" w:rsidR="002901AF" w:rsidRDefault="002901AF" w:rsidP="006C30F5">
      <w:pPr>
        <w:pStyle w:val="Standard"/>
        <w:rPr>
          <w:rFonts w:asciiTheme="minorHAnsi" w:hAnsiTheme="minorHAnsi" w:cstheme="minorHAnsi"/>
          <w:b/>
          <w:sz w:val="28"/>
          <w:szCs w:val="28"/>
        </w:rPr>
      </w:pPr>
    </w:p>
    <w:p w14:paraId="7C187182" w14:textId="5B19805E" w:rsidR="001D08AC" w:rsidRDefault="002901AF" w:rsidP="006C30F5">
      <w:pPr>
        <w:pStyle w:val="Standard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Having said that, however, I am concerned for the </w:t>
      </w:r>
      <w:r w:rsidR="000907F9">
        <w:rPr>
          <w:rFonts w:asciiTheme="minorHAnsi" w:hAnsiTheme="minorHAnsi" w:cstheme="minorHAnsi"/>
          <w:b/>
          <w:sz w:val="28"/>
          <w:szCs w:val="28"/>
        </w:rPr>
        <w:t xml:space="preserve">quality of </w:t>
      </w:r>
      <w:r>
        <w:rPr>
          <w:rFonts w:asciiTheme="minorHAnsi" w:hAnsiTheme="minorHAnsi" w:cstheme="minorHAnsi"/>
          <w:b/>
          <w:sz w:val="28"/>
          <w:szCs w:val="28"/>
        </w:rPr>
        <w:t>future workforce training</w:t>
      </w:r>
      <w:r w:rsidR="00024AC3">
        <w:rPr>
          <w:rFonts w:asciiTheme="minorHAnsi" w:hAnsiTheme="minorHAnsi" w:cstheme="minorHAnsi"/>
          <w:b/>
          <w:sz w:val="28"/>
          <w:szCs w:val="28"/>
        </w:rPr>
        <w:t>, A</w:t>
      </w:r>
      <w:r w:rsidR="00E27ECF">
        <w:rPr>
          <w:rFonts w:asciiTheme="minorHAnsi" w:hAnsiTheme="minorHAnsi" w:cstheme="minorHAnsi"/>
          <w:b/>
          <w:sz w:val="28"/>
          <w:szCs w:val="28"/>
        </w:rPr>
        <w:t>lthough continuing to provide funds, the Government of Canada</w:t>
      </w:r>
      <w:r w:rsidR="00953F67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D85A43">
        <w:rPr>
          <w:rFonts w:asciiTheme="minorHAnsi" w:hAnsiTheme="minorHAnsi" w:cstheme="minorHAnsi"/>
          <w:b/>
          <w:sz w:val="28"/>
          <w:szCs w:val="28"/>
        </w:rPr>
        <w:t xml:space="preserve">appears to have </w:t>
      </w:r>
      <w:r w:rsidR="00E27ECF">
        <w:rPr>
          <w:rFonts w:asciiTheme="minorHAnsi" w:hAnsiTheme="minorHAnsi" w:cstheme="minorHAnsi"/>
          <w:b/>
          <w:sz w:val="28"/>
          <w:szCs w:val="28"/>
        </w:rPr>
        <w:t>vacated its long-standing leadership role</w:t>
      </w:r>
      <w:r w:rsidR="00953F67">
        <w:rPr>
          <w:rFonts w:asciiTheme="minorHAnsi" w:hAnsiTheme="minorHAnsi" w:cstheme="minorHAnsi"/>
          <w:b/>
          <w:sz w:val="28"/>
          <w:szCs w:val="28"/>
        </w:rPr>
        <w:t xml:space="preserve"> in the field</w:t>
      </w:r>
      <w:r w:rsidR="00EE6E32">
        <w:rPr>
          <w:rFonts w:asciiTheme="minorHAnsi" w:hAnsiTheme="minorHAnsi" w:cstheme="minorHAnsi"/>
          <w:b/>
          <w:sz w:val="28"/>
          <w:szCs w:val="28"/>
        </w:rPr>
        <w:t>. In years past, the</w:t>
      </w:r>
      <w:r w:rsidR="005F69E1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EE6E32">
        <w:rPr>
          <w:rFonts w:asciiTheme="minorHAnsi" w:hAnsiTheme="minorHAnsi" w:cstheme="minorHAnsi"/>
          <w:b/>
          <w:sz w:val="28"/>
          <w:szCs w:val="28"/>
        </w:rPr>
        <w:t>Federal Government provided</w:t>
      </w:r>
      <w:r w:rsidR="00024AC3">
        <w:rPr>
          <w:rFonts w:asciiTheme="minorHAnsi" w:hAnsiTheme="minorHAnsi" w:cstheme="minorHAnsi"/>
          <w:b/>
          <w:sz w:val="28"/>
          <w:szCs w:val="28"/>
        </w:rPr>
        <w:t xml:space="preserve"> information, </w:t>
      </w:r>
      <w:r w:rsidR="00EE6E32">
        <w:rPr>
          <w:rFonts w:asciiTheme="minorHAnsi" w:hAnsiTheme="minorHAnsi" w:cstheme="minorHAnsi"/>
          <w:b/>
          <w:sz w:val="28"/>
          <w:szCs w:val="28"/>
        </w:rPr>
        <w:t xml:space="preserve">convened </w:t>
      </w:r>
      <w:r w:rsidR="00024AC3">
        <w:rPr>
          <w:rFonts w:asciiTheme="minorHAnsi" w:hAnsiTheme="minorHAnsi" w:cstheme="minorHAnsi"/>
          <w:b/>
          <w:sz w:val="28"/>
          <w:szCs w:val="28"/>
        </w:rPr>
        <w:t>national meetings and conferences,</w:t>
      </w:r>
      <w:r w:rsidR="00D85A43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52141F">
        <w:rPr>
          <w:rFonts w:asciiTheme="minorHAnsi" w:hAnsiTheme="minorHAnsi" w:cstheme="minorHAnsi"/>
          <w:b/>
          <w:sz w:val="28"/>
          <w:szCs w:val="28"/>
        </w:rPr>
        <w:t>insisted on s</w:t>
      </w:r>
      <w:r w:rsidR="00EE6E32">
        <w:rPr>
          <w:rFonts w:asciiTheme="minorHAnsi" w:hAnsiTheme="minorHAnsi" w:cstheme="minorHAnsi"/>
          <w:b/>
          <w:sz w:val="28"/>
          <w:szCs w:val="28"/>
        </w:rPr>
        <w:t xml:space="preserve">tandards, and provided a </w:t>
      </w:r>
      <w:r w:rsidR="00024AC3">
        <w:rPr>
          <w:rFonts w:asciiTheme="minorHAnsi" w:hAnsiTheme="minorHAnsi" w:cstheme="minorHAnsi"/>
          <w:b/>
          <w:sz w:val="28"/>
          <w:szCs w:val="28"/>
        </w:rPr>
        <w:t xml:space="preserve">cadre of </w:t>
      </w:r>
      <w:r w:rsidR="0052141F">
        <w:rPr>
          <w:rFonts w:asciiTheme="minorHAnsi" w:hAnsiTheme="minorHAnsi" w:cstheme="minorHAnsi"/>
          <w:b/>
          <w:sz w:val="28"/>
          <w:szCs w:val="28"/>
        </w:rPr>
        <w:t xml:space="preserve">roving </w:t>
      </w:r>
      <w:r w:rsidR="00024AC3">
        <w:rPr>
          <w:rFonts w:asciiTheme="minorHAnsi" w:hAnsiTheme="minorHAnsi" w:cstheme="minorHAnsi"/>
          <w:b/>
          <w:sz w:val="28"/>
          <w:szCs w:val="28"/>
        </w:rPr>
        <w:t>specialists available to Provinces and Institutions</w:t>
      </w:r>
      <w:r w:rsidR="0052141F">
        <w:rPr>
          <w:rFonts w:asciiTheme="minorHAnsi" w:hAnsiTheme="minorHAnsi" w:cstheme="minorHAnsi"/>
          <w:b/>
          <w:sz w:val="28"/>
          <w:szCs w:val="28"/>
        </w:rPr>
        <w:t>.</w:t>
      </w:r>
      <w:r w:rsidR="00EE6E32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E27ECF">
        <w:rPr>
          <w:rFonts w:asciiTheme="minorHAnsi" w:hAnsiTheme="minorHAnsi" w:cstheme="minorHAnsi"/>
          <w:b/>
          <w:sz w:val="28"/>
          <w:szCs w:val="28"/>
        </w:rPr>
        <w:t>It i</w:t>
      </w:r>
      <w:r>
        <w:rPr>
          <w:rFonts w:asciiTheme="minorHAnsi" w:hAnsiTheme="minorHAnsi" w:cstheme="minorHAnsi"/>
          <w:b/>
          <w:sz w:val="28"/>
          <w:szCs w:val="28"/>
        </w:rPr>
        <w:t>s my experience that</w:t>
      </w:r>
      <w:r w:rsidR="00EE6E32">
        <w:rPr>
          <w:rFonts w:asciiTheme="minorHAnsi" w:hAnsiTheme="minorHAnsi" w:cstheme="minorHAnsi"/>
          <w:b/>
          <w:sz w:val="28"/>
          <w:szCs w:val="28"/>
        </w:rPr>
        <w:t>,</w:t>
      </w:r>
      <w:r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EE6E32">
        <w:rPr>
          <w:rFonts w:asciiTheme="minorHAnsi" w:hAnsiTheme="minorHAnsi" w:cstheme="minorHAnsi"/>
          <w:b/>
          <w:sz w:val="28"/>
          <w:szCs w:val="28"/>
        </w:rPr>
        <w:t xml:space="preserve">while all education needs </w:t>
      </w:r>
      <w:r w:rsidR="000907F9">
        <w:rPr>
          <w:rFonts w:asciiTheme="minorHAnsi" w:hAnsiTheme="minorHAnsi" w:cstheme="minorHAnsi"/>
          <w:b/>
          <w:sz w:val="28"/>
          <w:szCs w:val="28"/>
        </w:rPr>
        <w:t>strong leadership</w:t>
      </w:r>
      <w:r w:rsidR="00D85A43">
        <w:rPr>
          <w:rFonts w:asciiTheme="minorHAnsi" w:hAnsiTheme="minorHAnsi" w:cstheme="minorHAnsi"/>
          <w:b/>
          <w:sz w:val="28"/>
          <w:szCs w:val="28"/>
        </w:rPr>
        <w:t>,</w:t>
      </w:r>
      <w:r w:rsidR="00953F67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D85A43">
        <w:rPr>
          <w:rFonts w:asciiTheme="minorHAnsi" w:hAnsiTheme="minorHAnsi" w:cstheme="minorHAnsi"/>
          <w:b/>
          <w:sz w:val="28"/>
          <w:szCs w:val="28"/>
        </w:rPr>
        <w:t xml:space="preserve">workplace training especially needs to be protected from the bureaucracy of academia; if not, </w:t>
      </w:r>
      <w:r w:rsidR="005F69E1">
        <w:rPr>
          <w:rFonts w:asciiTheme="minorHAnsi" w:hAnsiTheme="minorHAnsi" w:cstheme="minorHAnsi"/>
          <w:b/>
          <w:sz w:val="28"/>
          <w:szCs w:val="28"/>
        </w:rPr>
        <w:t xml:space="preserve">it will become </w:t>
      </w:r>
      <w:r w:rsidR="00E813A7">
        <w:rPr>
          <w:rFonts w:asciiTheme="minorHAnsi" w:hAnsiTheme="minorHAnsi" w:cstheme="minorHAnsi"/>
          <w:b/>
          <w:sz w:val="28"/>
          <w:szCs w:val="28"/>
        </w:rPr>
        <w:t xml:space="preserve">theoretical, </w:t>
      </w:r>
      <w:r>
        <w:rPr>
          <w:rFonts w:asciiTheme="minorHAnsi" w:hAnsiTheme="minorHAnsi" w:cstheme="minorHAnsi"/>
          <w:b/>
          <w:sz w:val="28"/>
          <w:szCs w:val="28"/>
        </w:rPr>
        <w:t>standards will narrow</w:t>
      </w:r>
      <w:r w:rsidR="001D08AC">
        <w:rPr>
          <w:rFonts w:asciiTheme="minorHAnsi" w:hAnsiTheme="minorHAnsi" w:cstheme="minorHAnsi"/>
          <w:b/>
          <w:sz w:val="28"/>
          <w:szCs w:val="28"/>
        </w:rPr>
        <w:t xml:space="preserve"> and probably lower</w:t>
      </w:r>
      <w:r w:rsidR="00E813A7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B30B93">
        <w:rPr>
          <w:rFonts w:asciiTheme="minorHAnsi" w:hAnsiTheme="minorHAnsi" w:cstheme="minorHAnsi"/>
          <w:b/>
          <w:sz w:val="28"/>
          <w:szCs w:val="28"/>
        </w:rPr>
        <w:t>and application</w:t>
      </w:r>
      <w:r w:rsidR="00CE4901">
        <w:rPr>
          <w:rFonts w:asciiTheme="minorHAnsi" w:hAnsiTheme="minorHAnsi" w:cstheme="minorHAnsi"/>
          <w:b/>
          <w:sz w:val="28"/>
          <w:szCs w:val="28"/>
        </w:rPr>
        <w:t xml:space="preserve"> or </w:t>
      </w:r>
      <w:r w:rsidR="008D5D97">
        <w:rPr>
          <w:rFonts w:asciiTheme="minorHAnsi" w:hAnsiTheme="minorHAnsi" w:cstheme="minorHAnsi"/>
          <w:b/>
          <w:sz w:val="28"/>
          <w:szCs w:val="28"/>
        </w:rPr>
        <w:t>practice</w:t>
      </w:r>
      <w:r w:rsidR="00CE4901">
        <w:rPr>
          <w:rFonts w:asciiTheme="minorHAnsi" w:hAnsiTheme="minorHAnsi" w:cstheme="minorHAnsi"/>
          <w:b/>
          <w:sz w:val="28"/>
          <w:szCs w:val="28"/>
        </w:rPr>
        <w:t xml:space="preserve"> time be reduced or disappear.</w:t>
      </w:r>
    </w:p>
    <w:p w14:paraId="083851BB" w14:textId="77777777" w:rsidR="005F69E1" w:rsidRDefault="008D5D97" w:rsidP="005F69E1">
      <w:pPr>
        <w:pStyle w:val="Standard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14:paraId="3EC63730" w14:textId="6BF3EF82" w:rsidR="00AB76F3" w:rsidRDefault="00AB76F3" w:rsidP="005F69E1">
      <w:pPr>
        <w:pStyle w:val="Standard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Sincerely</w:t>
      </w:r>
    </w:p>
    <w:p w14:paraId="037F68A7" w14:textId="77777777" w:rsidR="00AB76F3" w:rsidRDefault="00AB76F3" w:rsidP="006D5B9F">
      <w:pPr>
        <w:pStyle w:val="Standard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01C7CA9E" w14:textId="2A53C557" w:rsidR="00AB76F3" w:rsidRDefault="00AB76F3" w:rsidP="006D5B9F">
      <w:pPr>
        <w:pStyle w:val="Standard"/>
        <w:jc w:val="both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Don Glendenning</w:t>
      </w:r>
    </w:p>
    <w:p w14:paraId="6AC65A4B" w14:textId="33167C17" w:rsidR="00AB76F3" w:rsidRPr="006732F3" w:rsidRDefault="00AB76F3" w:rsidP="006D5B9F">
      <w:pPr>
        <w:pStyle w:val="Standard"/>
        <w:jc w:val="both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A lon</w:t>
      </w:r>
      <w:r w:rsidR="00984F1C">
        <w:rPr>
          <w:rFonts w:asciiTheme="minorHAnsi" w:hAnsiTheme="minorHAnsi" w:cstheme="minorHAnsi"/>
          <w:b/>
          <w:sz w:val="28"/>
          <w:szCs w:val="28"/>
        </w:rPr>
        <w:t>g-</w:t>
      </w:r>
      <w:r>
        <w:rPr>
          <w:rFonts w:asciiTheme="minorHAnsi" w:hAnsiTheme="minorHAnsi" w:cstheme="minorHAnsi"/>
          <w:b/>
          <w:sz w:val="28"/>
          <w:szCs w:val="28"/>
        </w:rPr>
        <w:t xml:space="preserve">time student of </w:t>
      </w:r>
      <w:r w:rsidR="00984F1C">
        <w:rPr>
          <w:rFonts w:asciiTheme="minorHAnsi" w:hAnsiTheme="minorHAnsi" w:cstheme="minorHAnsi"/>
          <w:b/>
          <w:sz w:val="28"/>
          <w:szCs w:val="28"/>
        </w:rPr>
        <w:t>e</w:t>
      </w:r>
      <w:r>
        <w:rPr>
          <w:rFonts w:asciiTheme="minorHAnsi" w:hAnsiTheme="minorHAnsi" w:cstheme="minorHAnsi"/>
          <w:b/>
          <w:sz w:val="28"/>
          <w:szCs w:val="28"/>
        </w:rPr>
        <w:t>duc</w:t>
      </w:r>
      <w:r w:rsidR="00984F1C">
        <w:rPr>
          <w:rFonts w:asciiTheme="minorHAnsi" w:hAnsiTheme="minorHAnsi" w:cstheme="minorHAnsi"/>
          <w:b/>
          <w:sz w:val="28"/>
          <w:szCs w:val="28"/>
        </w:rPr>
        <w:t>a</w:t>
      </w:r>
      <w:r>
        <w:rPr>
          <w:rFonts w:asciiTheme="minorHAnsi" w:hAnsiTheme="minorHAnsi" w:cstheme="minorHAnsi"/>
          <w:b/>
          <w:sz w:val="28"/>
          <w:szCs w:val="28"/>
        </w:rPr>
        <w:t>tion</w:t>
      </w:r>
    </w:p>
    <w:p w14:paraId="58B130AE" w14:textId="77777777" w:rsidR="00DE3AF4" w:rsidRPr="006732F3" w:rsidRDefault="00DE3AF4" w:rsidP="006D5B9F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036847F8" w14:textId="77777777" w:rsidR="00DE3AF4" w:rsidRPr="006732F3" w:rsidRDefault="00DE3AF4" w:rsidP="006D5B9F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47CCEEBF" w14:textId="77777777" w:rsidR="006732F3" w:rsidRDefault="006732F3">
      <w:pPr>
        <w:pStyle w:val="Standard"/>
        <w:jc w:val="center"/>
        <w:rPr>
          <w:rStyle w:val="Hyperlink"/>
          <w:rFonts w:ascii="Calibri" w:hAnsi="Calibri" w:cs="Calibri"/>
          <w:sz w:val="20"/>
          <w:szCs w:val="20"/>
          <w:lang w:val="fr-CA"/>
        </w:rPr>
      </w:pPr>
    </w:p>
    <w:sectPr w:rsidR="006732F3" w:rsidSect="006732F3">
      <w:type w:val="continuous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C0FE43" w14:textId="77777777" w:rsidR="00743915" w:rsidRDefault="00743915">
      <w:r>
        <w:separator/>
      </w:r>
    </w:p>
  </w:endnote>
  <w:endnote w:type="continuationSeparator" w:id="0">
    <w:p w14:paraId="432779EF" w14:textId="77777777" w:rsidR="00743915" w:rsidRDefault="00743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2C9E45" w14:textId="77777777" w:rsidR="00801936" w:rsidRDefault="008019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319B9A" w14:textId="77777777" w:rsidR="00801936" w:rsidRDefault="008019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DD3FB1" w14:textId="77777777" w:rsidR="00801936" w:rsidRDefault="008019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E1C980" w14:textId="77777777" w:rsidR="00743915" w:rsidRDefault="00743915">
      <w:r>
        <w:rPr>
          <w:color w:val="000000"/>
        </w:rPr>
        <w:separator/>
      </w:r>
    </w:p>
  </w:footnote>
  <w:footnote w:type="continuationSeparator" w:id="0">
    <w:p w14:paraId="50F2E0D6" w14:textId="77777777" w:rsidR="00743915" w:rsidRDefault="007439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BFB78" w14:textId="77777777" w:rsidR="00801936" w:rsidRDefault="008019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C1D974" w14:textId="7E721BC5" w:rsidR="00801936" w:rsidRDefault="008019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E7DDCC" w14:textId="77777777" w:rsidR="00801936" w:rsidRDefault="008019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3E5A3D92"/>
    <w:multiLevelType w:val="hybridMultilevel"/>
    <w:tmpl w:val="B6EC0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2"/>
  </w:num>
  <w:num w:numId="5">
    <w:abstractNumId w:val="3"/>
  </w:num>
  <w:num w:numId="6">
    <w:abstractNumId w:val="6"/>
  </w:num>
  <w:num w:numId="7">
    <w:abstractNumId w:val="4"/>
  </w:num>
  <w:num w:numId="8">
    <w:abstractNumId w:val="0"/>
  </w:num>
  <w:num w:numId="9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7"/>
  <w:proofState w:spelling="clean"/>
  <w:defaultTabStop w:val="720"/>
  <w:autoHyphenation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712C"/>
    <w:rsid w:val="00017539"/>
    <w:rsid w:val="00021F43"/>
    <w:rsid w:val="00024AC3"/>
    <w:rsid w:val="00026818"/>
    <w:rsid w:val="0003686F"/>
    <w:rsid w:val="000446A1"/>
    <w:rsid w:val="000474B7"/>
    <w:rsid w:val="000520A9"/>
    <w:rsid w:val="0005457E"/>
    <w:rsid w:val="000551A6"/>
    <w:rsid w:val="00056987"/>
    <w:rsid w:val="000576F7"/>
    <w:rsid w:val="000662E7"/>
    <w:rsid w:val="00067A9C"/>
    <w:rsid w:val="00072749"/>
    <w:rsid w:val="00073022"/>
    <w:rsid w:val="000737E1"/>
    <w:rsid w:val="000907F9"/>
    <w:rsid w:val="000A574D"/>
    <w:rsid w:val="000A7DA6"/>
    <w:rsid w:val="000B4B20"/>
    <w:rsid w:val="000B4DC7"/>
    <w:rsid w:val="000C0D24"/>
    <w:rsid w:val="000C2065"/>
    <w:rsid w:val="000C637F"/>
    <w:rsid w:val="000D1653"/>
    <w:rsid w:val="000D1FDD"/>
    <w:rsid w:val="000D37EC"/>
    <w:rsid w:val="000D46BB"/>
    <w:rsid w:val="000D4735"/>
    <w:rsid w:val="000D4FD4"/>
    <w:rsid w:val="000D542B"/>
    <w:rsid w:val="000E30DD"/>
    <w:rsid w:val="000F7E8C"/>
    <w:rsid w:val="001022EF"/>
    <w:rsid w:val="001048AE"/>
    <w:rsid w:val="00115422"/>
    <w:rsid w:val="00120C27"/>
    <w:rsid w:val="00143EFA"/>
    <w:rsid w:val="00144621"/>
    <w:rsid w:val="001452D6"/>
    <w:rsid w:val="0014538A"/>
    <w:rsid w:val="001540A2"/>
    <w:rsid w:val="001553EC"/>
    <w:rsid w:val="00170332"/>
    <w:rsid w:val="00172155"/>
    <w:rsid w:val="00181A3F"/>
    <w:rsid w:val="00187966"/>
    <w:rsid w:val="00193DC8"/>
    <w:rsid w:val="001965F6"/>
    <w:rsid w:val="0019780B"/>
    <w:rsid w:val="001979B9"/>
    <w:rsid w:val="001A35D4"/>
    <w:rsid w:val="001A4871"/>
    <w:rsid w:val="001A56C8"/>
    <w:rsid w:val="001A7F8F"/>
    <w:rsid w:val="001B0E1C"/>
    <w:rsid w:val="001B19A9"/>
    <w:rsid w:val="001B2336"/>
    <w:rsid w:val="001B3988"/>
    <w:rsid w:val="001C682B"/>
    <w:rsid w:val="001D08AC"/>
    <w:rsid w:val="001D1920"/>
    <w:rsid w:val="001E1D61"/>
    <w:rsid w:val="0020117A"/>
    <w:rsid w:val="00205F37"/>
    <w:rsid w:val="00207434"/>
    <w:rsid w:val="002077DA"/>
    <w:rsid w:val="00207F3A"/>
    <w:rsid w:val="002226E2"/>
    <w:rsid w:val="00222A08"/>
    <w:rsid w:val="002304C0"/>
    <w:rsid w:val="00234E69"/>
    <w:rsid w:val="00240335"/>
    <w:rsid w:val="0024155A"/>
    <w:rsid w:val="00241D9A"/>
    <w:rsid w:val="00266EE9"/>
    <w:rsid w:val="00271BA7"/>
    <w:rsid w:val="00271BD1"/>
    <w:rsid w:val="0027447C"/>
    <w:rsid w:val="0028082A"/>
    <w:rsid w:val="00281D71"/>
    <w:rsid w:val="00281DC8"/>
    <w:rsid w:val="00282530"/>
    <w:rsid w:val="00284E8A"/>
    <w:rsid w:val="00287C84"/>
    <w:rsid w:val="002901AF"/>
    <w:rsid w:val="0029082A"/>
    <w:rsid w:val="00295402"/>
    <w:rsid w:val="002961F3"/>
    <w:rsid w:val="002A1C66"/>
    <w:rsid w:val="002A58DD"/>
    <w:rsid w:val="002A75F2"/>
    <w:rsid w:val="002C1720"/>
    <w:rsid w:val="002C56E7"/>
    <w:rsid w:val="002C767B"/>
    <w:rsid w:val="002D3247"/>
    <w:rsid w:val="002E14FF"/>
    <w:rsid w:val="002F0FC9"/>
    <w:rsid w:val="002F4783"/>
    <w:rsid w:val="002F4A7D"/>
    <w:rsid w:val="0030096E"/>
    <w:rsid w:val="00304ACC"/>
    <w:rsid w:val="003131F2"/>
    <w:rsid w:val="003170E4"/>
    <w:rsid w:val="003170F7"/>
    <w:rsid w:val="0032482E"/>
    <w:rsid w:val="00335F0C"/>
    <w:rsid w:val="00336E19"/>
    <w:rsid w:val="00341568"/>
    <w:rsid w:val="003515B0"/>
    <w:rsid w:val="003713FA"/>
    <w:rsid w:val="003720B4"/>
    <w:rsid w:val="003739DD"/>
    <w:rsid w:val="003863F5"/>
    <w:rsid w:val="00386E52"/>
    <w:rsid w:val="00392551"/>
    <w:rsid w:val="003928E6"/>
    <w:rsid w:val="00397F28"/>
    <w:rsid w:val="003A5C2E"/>
    <w:rsid w:val="003A6687"/>
    <w:rsid w:val="003A6FBA"/>
    <w:rsid w:val="003B3739"/>
    <w:rsid w:val="003B472F"/>
    <w:rsid w:val="003B47F1"/>
    <w:rsid w:val="003D4209"/>
    <w:rsid w:val="003D74B2"/>
    <w:rsid w:val="003E1B97"/>
    <w:rsid w:val="003E66B3"/>
    <w:rsid w:val="003E7B64"/>
    <w:rsid w:val="0040235C"/>
    <w:rsid w:val="00406D27"/>
    <w:rsid w:val="00412B4B"/>
    <w:rsid w:val="004178AA"/>
    <w:rsid w:val="0042168B"/>
    <w:rsid w:val="004242C3"/>
    <w:rsid w:val="00436721"/>
    <w:rsid w:val="0044230C"/>
    <w:rsid w:val="004441CA"/>
    <w:rsid w:val="00445259"/>
    <w:rsid w:val="004514BE"/>
    <w:rsid w:val="00451A11"/>
    <w:rsid w:val="004535AA"/>
    <w:rsid w:val="00454602"/>
    <w:rsid w:val="00455EA5"/>
    <w:rsid w:val="00457562"/>
    <w:rsid w:val="004575C1"/>
    <w:rsid w:val="0046158F"/>
    <w:rsid w:val="00461971"/>
    <w:rsid w:val="00461E5C"/>
    <w:rsid w:val="00466261"/>
    <w:rsid w:val="00467F51"/>
    <w:rsid w:val="004728BC"/>
    <w:rsid w:val="00473D47"/>
    <w:rsid w:val="00483A61"/>
    <w:rsid w:val="00484E6F"/>
    <w:rsid w:val="00490CA9"/>
    <w:rsid w:val="004A0162"/>
    <w:rsid w:val="004A03C8"/>
    <w:rsid w:val="004A1E41"/>
    <w:rsid w:val="004A3DBE"/>
    <w:rsid w:val="004A4187"/>
    <w:rsid w:val="004A5BEC"/>
    <w:rsid w:val="004A7B67"/>
    <w:rsid w:val="004B1892"/>
    <w:rsid w:val="004C319C"/>
    <w:rsid w:val="004D66A5"/>
    <w:rsid w:val="004E610D"/>
    <w:rsid w:val="004E736F"/>
    <w:rsid w:val="004F229D"/>
    <w:rsid w:val="004F2D94"/>
    <w:rsid w:val="004F3F83"/>
    <w:rsid w:val="005012E8"/>
    <w:rsid w:val="00501423"/>
    <w:rsid w:val="00515542"/>
    <w:rsid w:val="005207AE"/>
    <w:rsid w:val="0052141F"/>
    <w:rsid w:val="00521F80"/>
    <w:rsid w:val="00527069"/>
    <w:rsid w:val="00537321"/>
    <w:rsid w:val="00542B27"/>
    <w:rsid w:val="00543280"/>
    <w:rsid w:val="00543710"/>
    <w:rsid w:val="005455B4"/>
    <w:rsid w:val="005579C0"/>
    <w:rsid w:val="00565EAD"/>
    <w:rsid w:val="005672D5"/>
    <w:rsid w:val="00567DF1"/>
    <w:rsid w:val="00567FBC"/>
    <w:rsid w:val="005841EE"/>
    <w:rsid w:val="00591615"/>
    <w:rsid w:val="00592BE1"/>
    <w:rsid w:val="00592F5A"/>
    <w:rsid w:val="00596CA3"/>
    <w:rsid w:val="005A161F"/>
    <w:rsid w:val="005B7D61"/>
    <w:rsid w:val="005C1172"/>
    <w:rsid w:val="005C31F2"/>
    <w:rsid w:val="005C4876"/>
    <w:rsid w:val="005C5242"/>
    <w:rsid w:val="005C6D2D"/>
    <w:rsid w:val="005C6F54"/>
    <w:rsid w:val="005D22C8"/>
    <w:rsid w:val="005D2913"/>
    <w:rsid w:val="005D58D2"/>
    <w:rsid w:val="005D597D"/>
    <w:rsid w:val="005D6444"/>
    <w:rsid w:val="005E1E21"/>
    <w:rsid w:val="005E2C26"/>
    <w:rsid w:val="005E3561"/>
    <w:rsid w:val="005E3A1F"/>
    <w:rsid w:val="005E4A9D"/>
    <w:rsid w:val="005F27F6"/>
    <w:rsid w:val="005F68D0"/>
    <w:rsid w:val="005F69E1"/>
    <w:rsid w:val="006029AE"/>
    <w:rsid w:val="00602B61"/>
    <w:rsid w:val="00603169"/>
    <w:rsid w:val="00610253"/>
    <w:rsid w:val="00611BBB"/>
    <w:rsid w:val="006162A2"/>
    <w:rsid w:val="00634EB9"/>
    <w:rsid w:val="00634F3B"/>
    <w:rsid w:val="0065185F"/>
    <w:rsid w:val="00653AF3"/>
    <w:rsid w:val="00656500"/>
    <w:rsid w:val="00660B0B"/>
    <w:rsid w:val="006657A1"/>
    <w:rsid w:val="00667C5A"/>
    <w:rsid w:val="00671848"/>
    <w:rsid w:val="006732F3"/>
    <w:rsid w:val="006738AC"/>
    <w:rsid w:val="006762FA"/>
    <w:rsid w:val="00676D7C"/>
    <w:rsid w:val="00677F26"/>
    <w:rsid w:val="00692428"/>
    <w:rsid w:val="00693190"/>
    <w:rsid w:val="006C0797"/>
    <w:rsid w:val="006C12AC"/>
    <w:rsid w:val="006C30F5"/>
    <w:rsid w:val="006C4CB3"/>
    <w:rsid w:val="006D5B9F"/>
    <w:rsid w:val="006D70A2"/>
    <w:rsid w:val="006E014D"/>
    <w:rsid w:val="006E544D"/>
    <w:rsid w:val="006E5988"/>
    <w:rsid w:val="006E7DFA"/>
    <w:rsid w:val="006F2B3A"/>
    <w:rsid w:val="006F2EEA"/>
    <w:rsid w:val="006F65BA"/>
    <w:rsid w:val="006F7C44"/>
    <w:rsid w:val="0070155E"/>
    <w:rsid w:val="00705C81"/>
    <w:rsid w:val="007178C8"/>
    <w:rsid w:val="007217D0"/>
    <w:rsid w:val="00721BCA"/>
    <w:rsid w:val="0072424A"/>
    <w:rsid w:val="007245A1"/>
    <w:rsid w:val="00725D11"/>
    <w:rsid w:val="0072627C"/>
    <w:rsid w:val="00726624"/>
    <w:rsid w:val="00733735"/>
    <w:rsid w:val="00743915"/>
    <w:rsid w:val="0074442C"/>
    <w:rsid w:val="007503DA"/>
    <w:rsid w:val="00750D96"/>
    <w:rsid w:val="00752256"/>
    <w:rsid w:val="00753FF6"/>
    <w:rsid w:val="00755852"/>
    <w:rsid w:val="007572CF"/>
    <w:rsid w:val="007608FB"/>
    <w:rsid w:val="00760C55"/>
    <w:rsid w:val="007639CE"/>
    <w:rsid w:val="00772299"/>
    <w:rsid w:val="00772759"/>
    <w:rsid w:val="00773524"/>
    <w:rsid w:val="00781F85"/>
    <w:rsid w:val="00784BEA"/>
    <w:rsid w:val="00787A18"/>
    <w:rsid w:val="00793C46"/>
    <w:rsid w:val="007940B3"/>
    <w:rsid w:val="0079506A"/>
    <w:rsid w:val="007971D5"/>
    <w:rsid w:val="00797F95"/>
    <w:rsid w:val="007A0BFA"/>
    <w:rsid w:val="007A0C2F"/>
    <w:rsid w:val="007A13C0"/>
    <w:rsid w:val="007A2763"/>
    <w:rsid w:val="007A326E"/>
    <w:rsid w:val="007A6875"/>
    <w:rsid w:val="007B5760"/>
    <w:rsid w:val="007C33C6"/>
    <w:rsid w:val="007F010C"/>
    <w:rsid w:val="007F0284"/>
    <w:rsid w:val="007F12F7"/>
    <w:rsid w:val="007F6372"/>
    <w:rsid w:val="0080065D"/>
    <w:rsid w:val="00801936"/>
    <w:rsid w:val="00803291"/>
    <w:rsid w:val="008037A0"/>
    <w:rsid w:val="00817C30"/>
    <w:rsid w:val="00823C87"/>
    <w:rsid w:val="008275B3"/>
    <w:rsid w:val="0083262B"/>
    <w:rsid w:val="00833929"/>
    <w:rsid w:val="008348DB"/>
    <w:rsid w:val="00836662"/>
    <w:rsid w:val="00842D11"/>
    <w:rsid w:val="00853B49"/>
    <w:rsid w:val="00856237"/>
    <w:rsid w:val="00856D19"/>
    <w:rsid w:val="00867FFA"/>
    <w:rsid w:val="00870E69"/>
    <w:rsid w:val="00871D36"/>
    <w:rsid w:val="008769AD"/>
    <w:rsid w:val="008810DD"/>
    <w:rsid w:val="008855EB"/>
    <w:rsid w:val="008928C0"/>
    <w:rsid w:val="008950ED"/>
    <w:rsid w:val="008A42C1"/>
    <w:rsid w:val="008B13F6"/>
    <w:rsid w:val="008B4131"/>
    <w:rsid w:val="008C0223"/>
    <w:rsid w:val="008C180E"/>
    <w:rsid w:val="008C51CA"/>
    <w:rsid w:val="008D5D97"/>
    <w:rsid w:val="008D6DEB"/>
    <w:rsid w:val="008E1054"/>
    <w:rsid w:val="008E32A2"/>
    <w:rsid w:val="008E38B9"/>
    <w:rsid w:val="008E5FB2"/>
    <w:rsid w:val="008F29D5"/>
    <w:rsid w:val="008F3C38"/>
    <w:rsid w:val="008F68BD"/>
    <w:rsid w:val="009028ED"/>
    <w:rsid w:val="00904B55"/>
    <w:rsid w:val="00904E4B"/>
    <w:rsid w:val="00906C5C"/>
    <w:rsid w:val="009117F1"/>
    <w:rsid w:val="00911CE7"/>
    <w:rsid w:val="00913EF4"/>
    <w:rsid w:val="009145E8"/>
    <w:rsid w:val="00917A1A"/>
    <w:rsid w:val="0092487D"/>
    <w:rsid w:val="00924E96"/>
    <w:rsid w:val="00930C72"/>
    <w:rsid w:val="00932890"/>
    <w:rsid w:val="0093417D"/>
    <w:rsid w:val="00953F45"/>
    <w:rsid w:val="00953F67"/>
    <w:rsid w:val="00972943"/>
    <w:rsid w:val="00972D5D"/>
    <w:rsid w:val="009739C0"/>
    <w:rsid w:val="009740FD"/>
    <w:rsid w:val="0097565C"/>
    <w:rsid w:val="00975B5E"/>
    <w:rsid w:val="009839FC"/>
    <w:rsid w:val="00984F1C"/>
    <w:rsid w:val="00985DDF"/>
    <w:rsid w:val="00990BBC"/>
    <w:rsid w:val="009964C8"/>
    <w:rsid w:val="00997A4F"/>
    <w:rsid w:val="00997C11"/>
    <w:rsid w:val="009A1066"/>
    <w:rsid w:val="009A6470"/>
    <w:rsid w:val="009B5368"/>
    <w:rsid w:val="009B67CE"/>
    <w:rsid w:val="009C764A"/>
    <w:rsid w:val="009E77ED"/>
    <w:rsid w:val="009F01CB"/>
    <w:rsid w:val="009F1EF1"/>
    <w:rsid w:val="009F237A"/>
    <w:rsid w:val="00A12FE1"/>
    <w:rsid w:val="00A15EC9"/>
    <w:rsid w:val="00A22A5B"/>
    <w:rsid w:val="00A25B64"/>
    <w:rsid w:val="00A25C02"/>
    <w:rsid w:val="00A27986"/>
    <w:rsid w:val="00A32270"/>
    <w:rsid w:val="00A4317B"/>
    <w:rsid w:val="00A46E08"/>
    <w:rsid w:val="00A56F23"/>
    <w:rsid w:val="00A57A4B"/>
    <w:rsid w:val="00A64EF5"/>
    <w:rsid w:val="00A65094"/>
    <w:rsid w:val="00A670F1"/>
    <w:rsid w:val="00A73F90"/>
    <w:rsid w:val="00A776E2"/>
    <w:rsid w:val="00A81484"/>
    <w:rsid w:val="00A96565"/>
    <w:rsid w:val="00AA0EA2"/>
    <w:rsid w:val="00AA30F8"/>
    <w:rsid w:val="00AA3CE4"/>
    <w:rsid w:val="00AA6257"/>
    <w:rsid w:val="00AA792D"/>
    <w:rsid w:val="00AB0032"/>
    <w:rsid w:val="00AB6BED"/>
    <w:rsid w:val="00AB76F3"/>
    <w:rsid w:val="00AC1C4D"/>
    <w:rsid w:val="00AC4B3A"/>
    <w:rsid w:val="00AE2CC9"/>
    <w:rsid w:val="00AE2EE6"/>
    <w:rsid w:val="00AE453F"/>
    <w:rsid w:val="00AE7849"/>
    <w:rsid w:val="00AF376C"/>
    <w:rsid w:val="00AF666D"/>
    <w:rsid w:val="00B00B29"/>
    <w:rsid w:val="00B0728D"/>
    <w:rsid w:val="00B20B9C"/>
    <w:rsid w:val="00B21DF7"/>
    <w:rsid w:val="00B22E0B"/>
    <w:rsid w:val="00B27D80"/>
    <w:rsid w:val="00B30B93"/>
    <w:rsid w:val="00B46726"/>
    <w:rsid w:val="00B47134"/>
    <w:rsid w:val="00B51C9C"/>
    <w:rsid w:val="00B55A7A"/>
    <w:rsid w:val="00B6562C"/>
    <w:rsid w:val="00B65CAA"/>
    <w:rsid w:val="00B670DC"/>
    <w:rsid w:val="00B70E72"/>
    <w:rsid w:val="00B73621"/>
    <w:rsid w:val="00B80FDE"/>
    <w:rsid w:val="00B8431E"/>
    <w:rsid w:val="00B87E4C"/>
    <w:rsid w:val="00B87F22"/>
    <w:rsid w:val="00B9763D"/>
    <w:rsid w:val="00BB24E8"/>
    <w:rsid w:val="00BB7926"/>
    <w:rsid w:val="00BC1092"/>
    <w:rsid w:val="00BC1D0F"/>
    <w:rsid w:val="00BE6DBF"/>
    <w:rsid w:val="00BF70DD"/>
    <w:rsid w:val="00C0092B"/>
    <w:rsid w:val="00C00FA7"/>
    <w:rsid w:val="00C06DCC"/>
    <w:rsid w:val="00C13780"/>
    <w:rsid w:val="00C169AE"/>
    <w:rsid w:val="00C25A7A"/>
    <w:rsid w:val="00C51E64"/>
    <w:rsid w:val="00C60310"/>
    <w:rsid w:val="00C62192"/>
    <w:rsid w:val="00C748C0"/>
    <w:rsid w:val="00C81068"/>
    <w:rsid w:val="00C8680F"/>
    <w:rsid w:val="00C965D0"/>
    <w:rsid w:val="00C978DF"/>
    <w:rsid w:val="00CB24CD"/>
    <w:rsid w:val="00CC43A5"/>
    <w:rsid w:val="00CD19B6"/>
    <w:rsid w:val="00CD788D"/>
    <w:rsid w:val="00CD7A70"/>
    <w:rsid w:val="00CE0679"/>
    <w:rsid w:val="00CE3FBC"/>
    <w:rsid w:val="00CE4901"/>
    <w:rsid w:val="00CE57B2"/>
    <w:rsid w:val="00CF210F"/>
    <w:rsid w:val="00D017A2"/>
    <w:rsid w:val="00D11397"/>
    <w:rsid w:val="00D11C2F"/>
    <w:rsid w:val="00D14ABC"/>
    <w:rsid w:val="00D2586E"/>
    <w:rsid w:val="00D27B50"/>
    <w:rsid w:val="00D35821"/>
    <w:rsid w:val="00D533E6"/>
    <w:rsid w:val="00D54D35"/>
    <w:rsid w:val="00D62AF4"/>
    <w:rsid w:val="00D67DB7"/>
    <w:rsid w:val="00D729FB"/>
    <w:rsid w:val="00D82665"/>
    <w:rsid w:val="00D84B7B"/>
    <w:rsid w:val="00D85A43"/>
    <w:rsid w:val="00DA44A9"/>
    <w:rsid w:val="00DA7537"/>
    <w:rsid w:val="00DB16DD"/>
    <w:rsid w:val="00DB454F"/>
    <w:rsid w:val="00DB5D5E"/>
    <w:rsid w:val="00DC0984"/>
    <w:rsid w:val="00DC414C"/>
    <w:rsid w:val="00DD09A9"/>
    <w:rsid w:val="00DD7A8F"/>
    <w:rsid w:val="00DE3AF4"/>
    <w:rsid w:val="00DF5A22"/>
    <w:rsid w:val="00DF5E78"/>
    <w:rsid w:val="00DF6DB6"/>
    <w:rsid w:val="00DF70AB"/>
    <w:rsid w:val="00DF768B"/>
    <w:rsid w:val="00DF7ED8"/>
    <w:rsid w:val="00E034E9"/>
    <w:rsid w:val="00E06843"/>
    <w:rsid w:val="00E22288"/>
    <w:rsid w:val="00E25022"/>
    <w:rsid w:val="00E27D9B"/>
    <w:rsid w:val="00E27ECF"/>
    <w:rsid w:val="00E34252"/>
    <w:rsid w:val="00E36B8D"/>
    <w:rsid w:val="00E4270A"/>
    <w:rsid w:val="00E460D8"/>
    <w:rsid w:val="00E52F0F"/>
    <w:rsid w:val="00E55C89"/>
    <w:rsid w:val="00E5644B"/>
    <w:rsid w:val="00E57324"/>
    <w:rsid w:val="00E63099"/>
    <w:rsid w:val="00E7188E"/>
    <w:rsid w:val="00E74491"/>
    <w:rsid w:val="00E7655A"/>
    <w:rsid w:val="00E813A7"/>
    <w:rsid w:val="00E82BDD"/>
    <w:rsid w:val="00E8578E"/>
    <w:rsid w:val="00E95076"/>
    <w:rsid w:val="00EA7D85"/>
    <w:rsid w:val="00EB0739"/>
    <w:rsid w:val="00EB1F20"/>
    <w:rsid w:val="00EB2F5B"/>
    <w:rsid w:val="00EB39CC"/>
    <w:rsid w:val="00EC5668"/>
    <w:rsid w:val="00ED3F3F"/>
    <w:rsid w:val="00ED78A2"/>
    <w:rsid w:val="00EE0C46"/>
    <w:rsid w:val="00EE4048"/>
    <w:rsid w:val="00EE4139"/>
    <w:rsid w:val="00EE67CB"/>
    <w:rsid w:val="00EE6E32"/>
    <w:rsid w:val="00EE7538"/>
    <w:rsid w:val="00EF2333"/>
    <w:rsid w:val="00EF67EA"/>
    <w:rsid w:val="00EF7574"/>
    <w:rsid w:val="00F00FC7"/>
    <w:rsid w:val="00F06967"/>
    <w:rsid w:val="00F112BF"/>
    <w:rsid w:val="00F12D24"/>
    <w:rsid w:val="00F279FC"/>
    <w:rsid w:val="00F30AFC"/>
    <w:rsid w:val="00F3598C"/>
    <w:rsid w:val="00F45E16"/>
    <w:rsid w:val="00F518C2"/>
    <w:rsid w:val="00F544CA"/>
    <w:rsid w:val="00F5480E"/>
    <w:rsid w:val="00F57D20"/>
    <w:rsid w:val="00F608DA"/>
    <w:rsid w:val="00F66E6B"/>
    <w:rsid w:val="00F724F6"/>
    <w:rsid w:val="00F8516E"/>
    <w:rsid w:val="00F86DF7"/>
    <w:rsid w:val="00F877BE"/>
    <w:rsid w:val="00FA473A"/>
    <w:rsid w:val="00FB5B56"/>
    <w:rsid w:val="00FB6D08"/>
    <w:rsid w:val="00FC5697"/>
    <w:rsid w:val="00FC63A1"/>
    <w:rsid w:val="00FD0E02"/>
    <w:rsid w:val="00FD18CF"/>
    <w:rsid w:val="00FD75D3"/>
    <w:rsid w:val="00FE0DC8"/>
    <w:rsid w:val="00FF00EB"/>
    <w:rsid w:val="00FF085D"/>
    <w:rsid w:val="00FF440D"/>
    <w:rsid w:val="00FF52D4"/>
    <w:rsid w:val="00FF5529"/>
    <w:rsid w:val="00FF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3E330B-0558-409F-B381-8316E7B76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2014</TotalTime>
  <Pages>3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8</cp:revision>
  <cp:lastPrinted>2019-05-30T18:13:00Z</cp:lastPrinted>
  <dcterms:created xsi:type="dcterms:W3CDTF">2019-05-30T00:58:00Z</dcterms:created>
  <dcterms:modified xsi:type="dcterms:W3CDTF">2019-08-04T01:52:00Z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