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563ACE" w:rsidP="00563ACE">
      <w:pPr>
        <w:pStyle w:val="Standard"/>
        <w:pBdr>
          <w:bottom w:val="single" w:sz="12" w:space="1" w:color="00000A"/>
        </w:pBdr>
      </w:pPr>
      <w:r>
        <w:rPr>
          <w:lang w:val="en-US"/>
        </w:rPr>
        <w:t>12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February 15</w:t>
      </w:r>
      <w:r w:rsidR="00DF768B">
        <w:rPr>
          <w:lang w:val="en-US"/>
        </w:rPr>
        <w:t>, 201</w:t>
      </w:r>
      <w:r>
        <w:rPr>
          <w:lang w:val="en-US"/>
        </w:rPr>
        <w:t>4</w:t>
      </w:r>
    </w:p>
    <w:p w:rsidR="00B32DE0" w:rsidRDefault="00B32DE0" w:rsidP="00B32DE0">
      <w:pPr>
        <w:suppressAutoHyphens w:val="0"/>
        <w:autoSpaceDN/>
        <w:spacing w:line="276" w:lineRule="auto"/>
        <w:contextualSpacing/>
        <w:jc w:val="both"/>
        <w:textAlignment w:val="auto"/>
        <w:rPr>
          <w:rFonts w:cs="Calibri"/>
          <w:bCs/>
          <w:sz w:val="20"/>
          <w:szCs w:val="20"/>
          <w:lang w:val="fr-CA"/>
        </w:rPr>
      </w:pPr>
    </w:p>
    <w:p w:rsidR="000D126A" w:rsidRPr="009F4C25" w:rsidRDefault="00B32DE0" w:rsidP="000D126A">
      <w:pPr>
        <w:suppressAutoHyphens w:val="0"/>
        <w:autoSpaceDN/>
        <w:spacing w:line="276" w:lineRule="auto"/>
        <w:contextualSpacing/>
        <w:jc w:val="center"/>
        <w:textAlignment w:val="auto"/>
        <w:rPr>
          <w:rFonts w:cs="Calibri"/>
          <w:b/>
          <w:bCs/>
          <w:i/>
          <w:color w:val="C00000"/>
          <w:sz w:val="20"/>
          <w:szCs w:val="20"/>
          <w:lang w:val="fr-CA"/>
        </w:rPr>
      </w:pP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Development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of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rationally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sound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learning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procedures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must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take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into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account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learner</w:t>
      </w:r>
      <w:proofErr w:type="spellEnd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 xml:space="preserve"> </w:t>
      </w:r>
      <w:proofErr w:type="spellStart"/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characteristics</w:t>
      </w:r>
      <w:proofErr w:type="spellEnd"/>
    </w:p>
    <w:p w:rsidR="00B32DE0" w:rsidRPr="009F4C25" w:rsidRDefault="00B32DE0" w:rsidP="000D126A">
      <w:pPr>
        <w:suppressAutoHyphens w:val="0"/>
        <w:autoSpaceDN/>
        <w:spacing w:line="276" w:lineRule="auto"/>
        <w:contextualSpacing/>
        <w:jc w:val="center"/>
        <w:textAlignment w:val="auto"/>
        <w:rPr>
          <w:rFonts w:cs="Calibri"/>
          <w:b/>
          <w:bCs/>
          <w:i/>
          <w:color w:val="C00000"/>
          <w:sz w:val="20"/>
          <w:szCs w:val="20"/>
          <w:lang w:val="fr-CA"/>
        </w:rPr>
      </w:pPr>
      <w:r w:rsidRPr="009F4C25">
        <w:rPr>
          <w:rFonts w:cs="Calibri"/>
          <w:b/>
          <w:bCs/>
          <w:i/>
          <w:color w:val="C00000"/>
          <w:sz w:val="20"/>
          <w:szCs w:val="20"/>
          <w:lang w:val="fr-CA"/>
        </w:rPr>
        <w:t>– Robert Gagne</w:t>
      </w:r>
    </w:p>
    <w:p w:rsidR="00B87E4C" w:rsidRPr="00D74C0D" w:rsidRDefault="00B87E4C">
      <w:pPr>
        <w:rPr>
          <w:b/>
          <w:i/>
          <w:szCs w:val="21"/>
          <w:u w:val="single"/>
        </w:rPr>
        <w:sectPr w:rsidR="00B87E4C" w:rsidRPr="00D74C0D">
          <w:pgSz w:w="12240" w:h="15840"/>
          <w:pgMar w:top="680" w:right="1440" w:bottom="1134" w:left="1440" w:header="720" w:footer="720" w:gutter="0"/>
          <w:cols w:space="720"/>
        </w:sectPr>
      </w:pPr>
    </w:p>
    <w:p w:rsidR="004742BD" w:rsidRDefault="004742BD" w:rsidP="004742BD">
      <w:pPr>
        <w:widowControl/>
        <w:suppressAutoHyphens w:val="0"/>
        <w:autoSpaceDN/>
        <w:jc w:val="center"/>
        <w:textAlignment w:val="auto"/>
        <w:rPr>
          <w:rFonts w:ascii="Calibri" w:hAnsi="Calibri"/>
          <w:b/>
        </w:rPr>
      </w:pPr>
    </w:p>
    <w:p w:rsidR="00503FAE" w:rsidRPr="00503FAE" w:rsidRDefault="006F7395" w:rsidP="004742BD">
      <w:pPr>
        <w:widowControl/>
        <w:suppressAutoHyphens w:val="0"/>
        <w:autoSpaceDN/>
        <w:jc w:val="center"/>
        <w:textAlignment w:val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</w:rPr>
        <w:t>Report cards</w:t>
      </w:r>
    </w:p>
    <w:p w:rsidR="00AF3AE0" w:rsidRDefault="00D74C0D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Report cards are </w:t>
      </w:r>
      <w:r w:rsidR="00414026">
        <w:rPr>
          <w:rFonts w:ascii="Calibri" w:hAnsi="Calibri"/>
          <w:sz w:val="22"/>
          <w:szCs w:val="22"/>
        </w:rPr>
        <w:t xml:space="preserve">documents </w:t>
      </w:r>
      <w:r w:rsidRPr="000C4705">
        <w:rPr>
          <w:rFonts w:ascii="Calibri" w:hAnsi="Calibri"/>
          <w:sz w:val="22"/>
          <w:szCs w:val="22"/>
        </w:rPr>
        <w:t xml:space="preserve">provided </w:t>
      </w:r>
      <w:r>
        <w:rPr>
          <w:rFonts w:ascii="Calibri" w:hAnsi="Calibri"/>
          <w:sz w:val="22"/>
          <w:szCs w:val="22"/>
        </w:rPr>
        <w:t>period</w:t>
      </w:r>
      <w:r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cally </w:t>
      </w:r>
      <w:r w:rsidRPr="000C4705">
        <w:rPr>
          <w:rFonts w:ascii="Calibri" w:hAnsi="Calibri"/>
          <w:sz w:val="22"/>
          <w:szCs w:val="22"/>
        </w:rPr>
        <w:t xml:space="preserve">to parents </w:t>
      </w:r>
      <w:r>
        <w:rPr>
          <w:rFonts w:ascii="Calibri" w:hAnsi="Calibri"/>
          <w:sz w:val="22"/>
          <w:szCs w:val="22"/>
        </w:rPr>
        <w:t>describing the progress of a st</w:t>
      </w:r>
      <w:r>
        <w:rPr>
          <w:rFonts w:ascii="Calibri" w:hAnsi="Calibri"/>
          <w:sz w:val="22"/>
          <w:szCs w:val="22"/>
        </w:rPr>
        <w:t>u</w:t>
      </w:r>
      <w:r>
        <w:rPr>
          <w:rFonts w:ascii="Calibri" w:hAnsi="Calibri"/>
          <w:sz w:val="22"/>
          <w:szCs w:val="22"/>
        </w:rPr>
        <w:t xml:space="preserve">dent in school. </w:t>
      </w:r>
      <w:r w:rsidR="00B92461">
        <w:rPr>
          <w:rFonts w:ascii="Calibri" w:hAnsi="Calibri"/>
          <w:sz w:val="22"/>
          <w:szCs w:val="22"/>
        </w:rPr>
        <w:t xml:space="preserve">Although the world around us has changed dramatically, report cards </w:t>
      </w:r>
      <w:r>
        <w:rPr>
          <w:rFonts w:ascii="Calibri" w:hAnsi="Calibri"/>
          <w:sz w:val="22"/>
          <w:szCs w:val="22"/>
        </w:rPr>
        <w:t>have not</w:t>
      </w:r>
      <w:r w:rsidR="00B92461">
        <w:rPr>
          <w:rFonts w:ascii="Calibri" w:hAnsi="Calibri"/>
          <w:sz w:val="22"/>
          <w:szCs w:val="22"/>
        </w:rPr>
        <w:t xml:space="preserve">.  </w:t>
      </w:r>
      <w:r w:rsidR="008D601F">
        <w:rPr>
          <w:rFonts w:ascii="Calibri" w:hAnsi="Calibri"/>
          <w:sz w:val="22"/>
          <w:szCs w:val="22"/>
        </w:rPr>
        <w:t xml:space="preserve">Both </w:t>
      </w:r>
      <w:r w:rsidR="00AF3AE0">
        <w:rPr>
          <w:rFonts w:ascii="Calibri" w:hAnsi="Calibri"/>
          <w:sz w:val="22"/>
          <w:szCs w:val="22"/>
        </w:rPr>
        <w:t>content</w:t>
      </w:r>
      <w:r w:rsidR="00587C53">
        <w:rPr>
          <w:rFonts w:ascii="Calibri" w:hAnsi="Calibri"/>
          <w:sz w:val="22"/>
          <w:szCs w:val="22"/>
        </w:rPr>
        <w:t xml:space="preserve"> </w:t>
      </w:r>
      <w:r w:rsidR="008D601F">
        <w:rPr>
          <w:rFonts w:ascii="Calibri" w:hAnsi="Calibri"/>
          <w:sz w:val="22"/>
          <w:szCs w:val="22"/>
        </w:rPr>
        <w:t xml:space="preserve">and format, at least the ones I’ve seen, </w:t>
      </w:r>
      <w:r>
        <w:rPr>
          <w:rFonts w:ascii="Calibri" w:hAnsi="Calibri"/>
          <w:sz w:val="22"/>
          <w:szCs w:val="22"/>
        </w:rPr>
        <w:t>re</w:t>
      </w:r>
      <w:r w:rsidR="008D601F">
        <w:rPr>
          <w:rFonts w:ascii="Calibri" w:hAnsi="Calibri"/>
          <w:sz w:val="22"/>
          <w:szCs w:val="22"/>
        </w:rPr>
        <w:t>m</w:t>
      </w:r>
      <w:r>
        <w:rPr>
          <w:rFonts w:ascii="Calibri" w:hAnsi="Calibri"/>
          <w:sz w:val="22"/>
          <w:szCs w:val="22"/>
        </w:rPr>
        <w:t xml:space="preserve">ain </w:t>
      </w:r>
      <w:r w:rsidR="008D601F">
        <w:rPr>
          <w:rFonts w:ascii="Calibri" w:hAnsi="Calibri"/>
          <w:sz w:val="22"/>
          <w:szCs w:val="22"/>
        </w:rPr>
        <w:t>virtually unchanged</w:t>
      </w:r>
      <w:r w:rsidR="00414026">
        <w:rPr>
          <w:rFonts w:ascii="Calibri" w:hAnsi="Calibri"/>
          <w:sz w:val="22"/>
          <w:szCs w:val="22"/>
        </w:rPr>
        <w:t xml:space="preserve"> and still i</w:t>
      </w:r>
      <w:r w:rsidR="00414026">
        <w:rPr>
          <w:rFonts w:ascii="Calibri" w:hAnsi="Calibri"/>
          <w:sz w:val="22"/>
          <w:szCs w:val="22"/>
        </w:rPr>
        <w:t>n</w:t>
      </w:r>
      <w:r w:rsidR="00414026">
        <w:rPr>
          <w:rFonts w:ascii="Calibri" w:hAnsi="Calibri"/>
          <w:sz w:val="22"/>
          <w:szCs w:val="22"/>
        </w:rPr>
        <w:t xml:space="preserve">clude </w:t>
      </w:r>
      <w:r w:rsidR="008D601F">
        <w:rPr>
          <w:rFonts w:ascii="Calibri" w:hAnsi="Calibri"/>
          <w:sz w:val="22"/>
          <w:szCs w:val="22"/>
        </w:rPr>
        <w:t>a listing of courses, a grade, some</w:t>
      </w:r>
      <w:r w:rsidR="00587C53">
        <w:rPr>
          <w:rFonts w:ascii="Calibri" w:hAnsi="Calibri"/>
          <w:sz w:val="22"/>
          <w:szCs w:val="22"/>
        </w:rPr>
        <w:t xml:space="preserve"> cod</w:t>
      </w:r>
      <w:r w:rsidR="008D601F">
        <w:rPr>
          <w:rFonts w:ascii="Calibri" w:hAnsi="Calibri"/>
          <w:sz w:val="22"/>
          <w:szCs w:val="22"/>
        </w:rPr>
        <w:t xml:space="preserve">ing and a few comments by one or more teachers.  </w:t>
      </w:r>
      <w:r w:rsidR="00C344C2">
        <w:rPr>
          <w:rFonts w:ascii="Calibri" w:hAnsi="Calibri"/>
          <w:sz w:val="22"/>
          <w:szCs w:val="22"/>
        </w:rPr>
        <w:t>I a</w:t>
      </w:r>
      <w:r w:rsidR="00587C53">
        <w:rPr>
          <w:rFonts w:ascii="Calibri" w:hAnsi="Calibri"/>
          <w:sz w:val="22"/>
          <w:szCs w:val="22"/>
        </w:rPr>
        <w:t>m told</w:t>
      </w:r>
      <w:r w:rsidR="008D601F">
        <w:rPr>
          <w:rFonts w:ascii="Calibri" w:hAnsi="Calibri"/>
          <w:sz w:val="22"/>
          <w:szCs w:val="22"/>
        </w:rPr>
        <w:t xml:space="preserve"> that report cards </w:t>
      </w:r>
      <w:r w:rsidR="00414026">
        <w:rPr>
          <w:rFonts w:ascii="Calibri" w:hAnsi="Calibri"/>
          <w:sz w:val="22"/>
          <w:szCs w:val="22"/>
        </w:rPr>
        <w:t xml:space="preserve">in some places </w:t>
      </w:r>
      <w:r w:rsidR="008D601F">
        <w:rPr>
          <w:rFonts w:ascii="Calibri" w:hAnsi="Calibri"/>
          <w:sz w:val="22"/>
          <w:szCs w:val="22"/>
        </w:rPr>
        <w:t xml:space="preserve">are computer generated. </w:t>
      </w:r>
    </w:p>
    <w:p w:rsidR="008D601F" w:rsidRDefault="008D601F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</w:p>
    <w:p w:rsidR="000D126A" w:rsidRDefault="00C344C2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 know that </w:t>
      </w:r>
      <w:r w:rsidR="008D601F">
        <w:rPr>
          <w:rFonts w:ascii="Calibri" w:hAnsi="Calibri"/>
          <w:sz w:val="22"/>
          <w:szCs w:val="22"/>
        </w:rPr>
        <w:t xml:space="preserve">report cards are only part of the </w:t>
      </w:r>
      <w:r>
        <w:rPr>
          <w:rFonts w:ascii="Calibri" w:hAnsi="Calibri"/>
          <w:sz w:val="22"/>
          <w:szCs w:val="22"/>
        </w:rPr>
        <w:t>communication process</w:t>
      </w:r>
      <w:r w:rsidR="00414026">
        <w:rPr>
          <w:rFonts w:ascii="Calibri" w:hAnsi="Calibri"/>
          <w:sz w:val="22"/>
          <w:szCs w:val="22"/>
        </w:rPr>
        <w:t xml:space="preserve">, however, </w:t>
      </w:r>
      <w:r w:rsidR="0050359F">
        <w:rPr>
          <w:rFonts w:ascii="Calibri" w:hAnsi="Calibri"/>
          <w:sz w:val="22"/>
          <w:szCs w:val="22"/>
        </w:rPr>
        <w:t xml:space="preserve">I believe that report cards require </w:t>
      </w:r>
      <w:r w:rsidR="005D0C19">
        <w:rPr>
          <w:rFonts w:ascii="Calibri" w:hAnsi="Calibri"/>
          <w:sz w:val="22"/>
          <w:szCs w:val="22"/>
        </w:rPr>
        <w:t>a new focus,</w:t>
      </w:r>
      <w:r w:rsidR="00587C53">
        <w:rPr>
          <w:rFonts w:ascii="Calibri" w:hAnsi="Calibri"/>
          <w:sz w:val="22"/>
          <w:szCs w:val="22"/>
        </w:rPr>
        <w:t xml:space="preserve"> a new look</w:t>
      </w:r>
      <w:r w:rsidR="0050359F">
        <w:rPr>
          <w:rFonts w:ascii="Calibri" w:hAnsi="Calibri"/>
          <w:sz w:val="22"/>
          <w:szCs w:val="22"/>
        </w:rPr>
        <w:t>, a new image</w:t>
      </w:r>
      <w:r w:rsidR="00587C53">
        <w:rPr>
          <w:rFonts w:ascii="Calibri" w:hAnsi="Calibri"/>
          <w:sz w:val="22"/>
          <w:szCs w:val="22"/>
        </w:rPr>
        <w:t xml:space="preserve"> and even a new name</w:t>
      </w:r>
      <w:r w:rsidR="0050359F">
        <w:rPr>
          <w:rFonts w:ascii="Calibri" w:hAnsi="Calibri"/>
          <w:sz w:val="22"/>
          <w:szCs w:val="22"/>
        </w:rPr>
        <w:t xml:space="preserve">.  </w:t>
      </w:r>
      <w:r>
        <w:rPr>
          <w:rFonts w:ascii="Calibri" w:hAnsi="Calibri"/>
          <w:sz w:val="22"/>
          <w:szCs w:val="22"/>
        </w:rPr>
        <w:t xml:space="preserve">We </w:t>
      </w:r>
      <w:r w:rsidR="00414026">
        <w:rPr>
          <w:rFonts w:ascii="Calibri" w:hAnsi="Calibri"/>
          <w:sz w:val="22"/>
          <w:szCs w:val="22"/>
        </w:rPr>
        <w:t xml:space="preserve">should </w:t>
      </w:r>
      <w:r>
        <w:rPr>
          <w:rFonts w:ascii="Calibri" w:hAnsi="Calibri"/>
          <w:sz w:val="22"/>
          <w:szCs w:val="22"/>
        </w:rPr>
        <w:t xml:space="preserve">consider report cards </w:t>
      </w:r>
      <w:r w:rsidR="0050359F">
        <w:rPr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>s</w:t>
      </w:r>
      <w:r w:rsidR="0050359F">
        <w:rPr>
          <w:rFonts w:ascii="Calibri" w:hAnsi="Calibri"/>
          <w:sz w:val="22"/>
          <w:szCs w:val="22"/>
        </w:rPr>
        <w:t xml:space="preserve"> planning tool</w:t>
      </w:r>
      <w:r>
        <w:rPr>
          <w:rFonts w:ascii="Calibri" w:hAnsi="Calibri"/>
          <w:sz w:val="22"/>
          <w:szCs w:val="22"/>
        </w:rPr>
        <w:t>s</w:t>
      </w:r>
      <w:r w:rsidR="00414026">
        <w:rPr>
          <w:rFonts w:ascii="Calibri" w:hAnsi="Calibri"/>
          <w:sz w:val="22"/>
          <w:szCs w:val="22"/>
        </w:rPr>
        <w:t>, perhaps even learning plans</w:t>
      </w:r>
      <w:r w:rsidR="0050359F">
        <w:rPr>
          <w:rFonts w:ascii="Calibri" w:hAnsi="Calibri"/>
          <w:sz w:val="22"/>
          <w:szCs w:val="22"/>
        </w:rPr>
        <w:t xml:space="preserve"> and, depending on the age of the student, a planning </w:t>
      </w:r>
      <w:r w:rsidR="00C95303">
        <w:rPr>
          <w:rFonts w:ascii="Calibri" w:hAnsi="Calibri"/>
          <w:sz w:val="22"/>
          <w:szCs w:val="22"/>
        </w:rPr>
        <w:t xml:space="preserve">tool </w:t>
      </w:r>
      <w:r w:rsidR="0050359F">
        <w:rPr>
          <w:rFonts w:ascii="Calibri" w:hAnsi="Calibri"/>
          <w:sz w:val="22"/>
          <w:szCs w:val="22"/>
        </w:rPr>
        <w:t xml:space="preserve">for the student as well as the parent and teacher.   </w:t>
      </w:r>
      <w:r>
        <w:rPr>
          <w:rFonts w:ascii="Calibri" w:hAnsi="Calibri"/>
          <w:sz w:val="22"/>
          <w:szCs w:val="22"/>
        </w:rPr>
        <w:t>Why not make r</w:t>
      </w:r>
      <w:r w:rsidR="00C95303">
        <w:rPr>
          <w:rFonts w:ascii="Calibri" w:hAnsi="Calibri"/>
          <w:sz w:val="22"/>
          <w:szCs w:val="22"/>
        </w:rPr>
        <w:t xml:space="preserve">eport cards </w:t>
      </w:r>
      <w:r>
        <w:rPr>
          <w:rFonts w:ascii="Calibri" w:hAnsi="Calibri"/>
          <w:sz w:val="22"/>
          <w:szCs w:val="22"/>
        </w:rPr>
        <w:t xml:space="preserve">an interim report of progress towards </w:t>
      </w:r>
      <w:proofErr w:type="gramStart"/>
      <w:r>
        <w:rPr>
          <w:rFonts w:ascii="Calibri" w:hAnsi="Calibri"/>
          <w:sz w:val="22"/>
          <w:szCs w:val="22"/>
        </w:rPr>
        <w:t xml:space="preserve">goals </w:t>
      </w:r>
      <w:r w:rsidR="004742BD">
        <w:rPr>
          <w:rFonts w:ascii="Calibri" w:hAnsi="Calibri"/>
          <w:sz w:val="22"/>
          <w:szCs w:val="22"/>
        </w:rPr>
        <w:t xml:space="preserve"> -</w:t>
      </w:r>
      <w:proofErr w:type="gramEnd"/>
      <w:r w:rsidR="004742BD">
        <w:rPr>
          <w:rFonts w:ascii="Calibri" w:hAnsi="Calibri"/>
          <w:sz w:val="22"/>
          <w:szCs w:val="22"/>
        </w:rPr>
        <w:t xml:space="preserve">  </w:t>
      </w:r>
      <w:r w:rsidR="006F7395">
        <w:rPr>
          <w:rFonts w:ascii="Calibri" w:hAnsi="Calibri"/>
          <w:sz w:val="22"/>
          <w:szCs w:val="22"/>
        </w:rPr>
        <w:t>a report on</w:t>
      </w:r>
      <w:r w:rsidR="00A042F4">
        <w:rPr>
          <w:rFonts w:ascii="Calibri" w:hAnsi="Calibri"/>
          <w:sz w:val="22"/>
          <w:szCs w:val="22"/>
        </w:rPr>
        <w:t xml:space="preserve"> work completed and work planned.  Some suggest that the plan of action be signed by the three key stakehol</w:t>
      </w:r>
      <w:r w:rsidR="00A042F4">
        <w:rPr>
          <w:rFonts w:ascii="Calibri" w:hAnsi="Calibri"/>
          <w:sz w:val="22"/>
          <w:szCs w:val="22"/>
        </w:rPr>
        <w:t>d</w:t>
      </w:r>
      <w:r w:rsidR="00A042F4">
        <w:rPr>
          <w:rFonts w:ascii="Calibri" w:hAnsi="Calibri"/>
          <w:sz w:val="22"/>
          <w:szCs w:val="22"/>
        </w:rPr>
        <w:t>ers, learner, parent and teacher but that is ce</w:t>
      </w:r>
      <w:r w:rsidR="00A042F4">
        <w:rPr>
          <w:rFonts w:ascii="Calibri" w:hAnsi="Calibri"/>
          <w:sz w:val="22"/>
          <w:szCs w:val="22"/>
        </w:rPr>
        <w:t>r</w:t>
      </w:r>
      <w:r w:rsidR="00A042F4">
        <w:rPr>
          <w:rFonts w:ascii="Calibri" w:hAnsi="Calibri"/>
          <w:sz w:val="22"/>
          <w:szCs w:val="22"/>
        </w:rPr>
        <w:t xml:space="preserve">tainly much more formal than I </w:t>
      </w:r>
      <w:r w:rsidR="00414026">
        <w:rPr>
          <w:rFonts w:ascii="Calibri" w:hAnsi="Calibri"/>
          <w:sz w:val="22"/>
          <w:szCs w:val="22"/>
        </w:rPr>
        <w:t>think is needed</w:t>
      </w:r>
      <w:r w:rsidR="00A042F4">
        <w:rPr>
          <w:rFonts w:ascii="Calibri" w:hAnsi="Calibri"/>
          <w:sz w:val="22"/>
          <w:szCs w:val="22"/>
        </w:rPr>
        <w:t>.</w:t>
      </w:r>
      <w:r w:rsidR="000D126A">
        <w:rPr>
          <w:rFonts w:ascii="Calibri" w:hAnsi="Calibri"/>
          <w:sz w:val="22"/>
          <w:szCs w:val="22"/>
        </w:rPr>
        <w:t xml:space="preserve">  </w:t>
      </w:r>
      <w:r w:rsidR="006F7395">
        <w:rPr>
          <w:rFonts w:ascii="Calibri" w:hAnsi="Calibri"/>
          <w:sz w:val="22"/>
          <w:szCs w:val="22"/>
        </w:rPr>
        <w:t xml:space="preserve"> </w:t>
      </w:r>
    </w:p>
    <w:p w:rsidR="00503FAE" w:rsidRDefault="00503FAE" w:rsidP="006F7395">
      <w:pPr>
        <w:jc w:val="both"/>
        <w:rPr>
          <w:rFonts w:ascii="Calibri" w:hAnsi="Calibri"/>
          <w:b/>
          <w:sz w:val="22"/>
          <w:szCs w:val="22"/>
        </w:rPr>
      </w:pPr>
    </w:p>
    <w:p w:rsidR="00700085" w:rsidRDefault="00414026" w:rsidP="006F7395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Given the adoption of the OBE model, it would be logical for a report card to include</w:t>
      </w:r>
      <w:r w:rsidR="006F7395">
        <w:rPr>
          <w:rFonts w:ascii="Calibri" w:hAnsi="Calibri"/>
          <w:sz w:val="22"/>
          <w:szCs w:val="22"/>
        </w:rPr>
        <w:t>:</w:t>
      </w:r>
    </w:p>
    <w:p w:rsidR="00503FAE" w:rsidRPr="007F67F2" w:rsidRDefault="006F7395" w:rsidP="006F7395">
      <w:pPr>
        <w:widowControl/>
        <w:numPr>
          <w:ilvl w:val="0"/>
          <w:numId w:val="17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recap of</w:t>
      </w:r>
      <w:r w:rsidR="00A042F4">
        <w:rPr>
          <w:rFonts w:ascii="Calibri" w:hAnsi="Calibri"/>
          <w:sz w:val="22"/>
          <w:szCs w:val="22"/>
        </w:rPr>
        <w:t xml:space="preserve"> the outcomes pursued</w:t>
      </w:r>
      <w:r w:rsidR="00B57E64">
        <w:rPr>
          <w:rFonts w:ascii="Calibri" w:hAnsi="Calibri"/>
          <w:sz w:val="22"/>
          <w:szCs w:val="22"/>
        </w:rPr>
        <w:t xml:space="preserve">, levels achieved and </w:t>
      </w:r>
      <w:r w:rsidR="001E3102">
        <w:rPr>
          <w:rFonts w:ascii="Calibri" w:hAnsi="Calibri"/>
          <w:sz w:val="22"/>
          <w:szCs w:val="22"/>
        </w:rPr>
        <w:t>work yet to be done</w:t>
      </w:r>
      <w:r w:rsidR="004742BD">
        <w:rPr>
          <w:rFonts w:ascii="Calibri" w:hAnsi="Calibri"/>
          <w:sz w:val="22"/>
          <w:szCs w:val="22"/>
        </w:rPr>
        <w:t>.</w:t>
      </w:r>
    </w:p>
    <w:p w:rsidR="00503FAE" w:rsidRPr="00F61946" w:rsidRDefault="001E3102" w:rsidP="006F7395">
      <w:pPr>
        <w:widowControl/>
        <w:numPr>
          <w:ilvl w:val="0"/>
          <w:numId w:val="14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New outcomes</w:t>
      </w:r>
      <w:r w:rsidR="00B57E64">
        <w:rPr>
          <w:rFonts w:ascii="Calibri" w:hAnsi="Calibri"/>
          <w:sz w:val="22"/>
          <w:szCs w:val="22"/>
        </w:rPr>
        <w:t>.</w:t>
      </w:r>
    </w:p>
    <w:p w:rsidR="00BE4AC3" w:rsidRPr="00815005" w:rsidRDefault="001E3102" w:rsidP="006F7395">
      <w:pPr>
        <w:widowControl/>
        <w:numPr>
          <w:ilvl w:val="0"/>
          <w:numId w:val="14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</w:t>
      </w:r>
      <w:r w:rsidR="004742BD">
        <w:rPr>
          <w:rFonts w:ascii="Calibri" w:hAnsi="Calibri"/>
          <w:sz w:val="22"/>
          <w:szCs w:val="22"/>
        </w:rPr>
        <w:t xml:space="preserve">autions, </w:t>
      </w:r>
      <w:r w:rsidR="008E3F2C">
        <w:rPr>
          <w:rFonts w:ascii="Calibri" w:hAnsi="Calibri"/>
          <w:sz w:val="22"/>
          <w:szCs w:val="22"/>
        </w:rPr>
        <w:t>hurdles or d</w:t>
      </w:r>
      <w:r w:rsidR="00815005" w:rsidRPr="00815005">
        <w:rPr>
          <w:rFonts w:ascii="Calibri" w:hAnsi="Calibri"/>
          <w:sz w:val="22"/>
          <w:szCs w:val="22"/>
        </w:rPr>
        <w:t>eficiencies</w:t>
      </w:r>
      <w:r>
        <w:rPr>
          <w:rFonts w:ascii="Calibri" w:hAnsi="Calibri"/>
          <w:sz w:val="22"/>
          <w:szCs w:val="22"/>
        </w:rPr>
        <w:t xml:space="preserve"> and plans to deal with them</w:t>
      </w:r>
      <w:r w:rsidR="00815005" w:rsidRPr="00815005">
        <w:rPr>
          <w:rFonts w:ascii="Calibri" w:hAnsi="Calibri"/>
          <w:sz w:val="22"/>
          <w:szCs w:val="22"/>
        </w:rPr>
        <w:t>.</w:t>
      </w:r>
    </w:p>
    <w:p w:rsidR="00BE4AC3" w:rsidRPr="00E14D10" w:rsidRDefault="001E3102" w:rsidP="006F7395">
      <w:pPr>
        <w:widowControl/>
        <w:numPr>
          <w:ilvl w:val="0"/>
          <w:numId w:val="14"/>
        </w:numPr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New i</w:t>
      </w:r>
      <w:r w:rsidR="00BE4AC3" w:rsidRPr="00E14D10">
        <w:rPr>
          <w:rFonts w:ascii="Calibri" w:hAnsi="Calibri"/>
          <w:sz w:val="22"/>
          <w:szCs w:val="22"/>
        </w:rPr>
        <w:t>nstructions</w:t>
      </w:r>
      <w:r w:rsidR="00E14D10">
        <w:rPr>
          <w:rFonts w:ascii="Calibri" w:hAnsi="Calibri"/>
          <w:sz w:val="22"/>
          <w:szCs w:val="22"/>
        </w:rPr>
        <w:t>, if any,</w:t>
      </w:r>
      <w:r w:rsidR="00BE4AC3" w:rsidRPr="00E14D10">
        <w:rPr>
          <w:rFonts w:ascii="Calibri" w:hAnsi="Calibri"/>
          <w:sz w:val="22"/>
          <w:szCs w:val="22"/>
        </w:rPr>
        <w:t xml:space="preserve"> for the </w:t>
      </w:r>
      <w:r w:rsidR="00503FAE" w:rsidRPr="00E14D10">
        <w:rPr>
          <w:rFonts w:ascii="Calibri" w:hAnsi="Calibri"/>
          <w:sz w:val="22"/>
          <w:szCs w:val="22"/>
        </w:rPr>
        <w:t>st</w:t>
      </w:r>
      <w:r w:rsidR="00503FAE" w:rsidRPr="00E14D10">
        <w:rPr>
          <w:rFonts w:ascii="Calibri" w:hAnsi="Calibri"/>
          <w:sz w:val="22"/>
          <w:szCs w:val="22"/>
        </w:rPr>
        <w:t>u</w:t>
      </w:r>
      <w:r w:rsidR="00503FAE" w:rsidRPr="00E14D10">
        <w:rPr>
          <w:rFonts w:ascii="Calibri" w:hAnsi="Calibri"/>
          <w:sz w:val="22"/>
          <w:szCs w:val="22"/>
        </w:rPr>
        <w:t>dent</w:t>
      </w:r>
      <w:r w:rsidR="00E14D10" w:rsidRPr="00E14D10">
        <w:rPr>
          <w:rFonts w:ascii="Calibri" w:hAnsi="Calibri"/>
          <w:sz w:val="22"/>
          <w:szCs w:val="22"/>
        </w:rPr>
        <w:t xml:space="preserve"> and </w:t>
      </w:r>
      <w:r w:rsidR="00BE4AC3" w:rsidRPr="00E14D10">
        <w:rPr>
          <w:rFonts w:ascii="Calibri" w:hAnsi="Calibri"/>
          <w:sz w:val="22"/>
          <w:szCs w:val="22"/>
        </w:rPr>
        <w:t>parent</w:t>
      </w:r>
    </w:p>
    <w:p w:rsidR="00BE4AC3" w:rsidRDefault="00BE4AC3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</w:p>
    <w:p w:rsidR="002F4783" w:rsidRDefault="001E3102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 progress </w:t>
      </w:r>
      <w:r w:rsidR="00414026">
        <w:rPr>
          <w:rFonts w:ascii="Calibri" w:hAnsi="Calibri"/>
          <w:sz w:val="22"/>
          <w:szCs w:val="22"/>
        </w:rPr>
        <w:t xml:space="preserve">report of this kind would give </w:t>
      </w:r>
      <w:r>
        <w:rPr>
          <w:rFonts w:ascii="Calibri" w:hAnsi="Calibri"/>
          <w:sz w:val="22"/>
          <w:szCs w:val="22"/>
        </w:rPr>
        <w:t xml:space="preserve">real meaning </w:t>
      </w:r>
      <w:r w:rsidR="00414026">
        <w:rPr>
          <w:rFonts w:ascii="Calibri" w:hAnsi="Calibri"/>
          <w:sz w:val="22"/>
          <w:szCs w:val="22"/>
        </w:rPr>
        <w:t>to</w:t>
      </w:r>
      <w:r>
        <w:rPr>
          <w:rFonts w:ascii="Calibri" w:hAnsi="Calibri"/>
          <w:sz w:val="22"/>
          <w:szCs w:val="22"/>
        </w:rPr>
        <w:t xml:space="preserve"> the concept of parents as partners.</w:t>
      </w:r>
      <w:r w:rsidR="004742BD">
        <w:rPr>
          <w:rFonts w:ascii="Calibri" w:hAnsi="Calibri"/>
          <w:sz w:val="22"/>
          <w:szCs w:val="22"/>
        </w:rPr>
        <w:t xml:space="preserve">  </w:t>
      </w:r>
      <w:r w:rsidR="003346AA">
        <w:rPr>
          <w:rFonts w:ascii="Calibri" w:hAnsi="Calibri"/>
          <w:sz w:val="22"/>
          <w:szCs w:val="22"/>
        </w:rPr>
        <w:t xml:space="preserve"> </w:t>
      </w:r>
    </w:p>
    <w:p w:rsidR="00A27CF0" w:rsidRDefault="00A27CF0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b/>
        </w:rPr>
      </w:pPr>
    </w:p>
    <w:p w:rsidR="001E3102" w:rsidRDefault="001E3102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b/>
        </w:rPr>
      </w:pPr>
    </w:p>
    <w:p w:rsidR="001E3102" w:rsidRDefault="001E3102" w:rsidP="006F7395">
      <w:pPr>
        <w:widowControl/>
        <w:suppressAutoHyphens w:val="0"/>
        <w:autoSpaceDN/>
        <w:jc w:val="both"/>
        <w:textAlignment w:val="auto"/>
        <w:rPr>
          <w:rFonts w:ascii="Calibri" w:hAnsi="Calibri"/>
          <w:b/>
        </w:rPr>
      </w:pPr>
    </w:p>
    <w:p w:rsidR="003346AA" w:rsidRPr="00452EDD" w:rsidRDefault="00563ACE" w:rsidP="009F4C25">
      <w:pPr>
        <w:widowControl/>
        <w:suppressAutoHyphens w:val="0"/>
        <w:autoSpaceDN/>
        <w:jc w:val="center"/>
        <w:textAlignment w:val="auto"/>
        <w:rPr>
          <w:rFonts w:ascii="Calibri" w:hAnsi="Calibri"/>
          <w:b/>
        </w:rPr>
      </w:pPr>
      <w:r>
        <w:rPr>
          <w:rFonts w:ascii="Calibri" w:hAnsi="Calibri"/>
          <w:b/>
        </w:rPr>
        <w:t>W</w:t>
      </w:r>
      <w:r w:rsidR="00452EDD" w:rsidRPr="00452EDD">
        <w:rPr>
          <w:rFonts w:ascii="Calibri" w:hAnsi="Calibri"/>
          <w:b/>
        </w:rPr>
        <w:t>orkshop</w:t>
      </w:r>
      <w:r>
        <w:rPr>
          <w:rFonts w:ascii="Calibri" w:hAnsi="Calibri"/>
          <w:b/>
        </w:rPr>
        <w:t>s</w:t>
      </w:r>
    </w:p>
    <w:p w:rsidR="00563ACE" w:rsidRDefault="00563ACE" w:rsidP="00FA05A6">
      <w:pPr>
        <w:pStyle w:val="Standard"/>
        <w:rPr>
          <w:rFonts w:cs="Times New Roman"/>
          <w:b/>
          <w:sz w:val="22"/>
          <w:szCs w:val="22"/>
        </w:rPr>
      </w:pPr>
    </w:p>
    <w:p w:rsidR="009F4C25" w:rsidRPr="009F4C25" w:rsidRDefault="00563ACE" w:rsidP="009F4C25">
      <w:pPr>
        <w:pStyle w:val="Standard"/>
        <w:rPr>
          <w:rFonts w:cs="Times New Roman"/>
          <w:b/>
          <w:sz w:val="22"/>
          <w:szCs w:val="22"/>
        </w:rPr>
      </w:pPr>
      <w:r w:rsidRPr="00563ACE">
        <w:rPr>
          <w:rFonts w:cs="Times New Roman"/>
          <w:b/>
          <w:sz w:val="22"/>
          <w:szCs w:val="22"/>
          <w:u w:val="single"/>
        </w:rPr>
        <w:t>Montague:</w:t>
      </w:r>
      <w:r w:rsidR="009F4C25">
        <w:rPr>
          <w:rFonts w:cs="Times New Roman"/>
          <w:b/>
          <w:sz w:val="22"/>
          <w:szCs w:val="22"/>
        </w:rPr>
        <w:t xml:space="preserve"> Tuesday, February </w:t>
      </w:r>
      <w:r>
        <w:rPr>
          <w:rFonts w:cs="Times New Roman"/>
          <w:b/>
          <w:sz w:val="22"/>
          <w:szCs w:val="22"/>
        </w:rPr>
        <w:t>18 at the Rural Action Centre, 540 Main St, starting at 7:00 pm</w:t>
      </w:r>
      <w:r w:rsidR="009F4C25" w:rsidRPr="009F4C25">
        <w:rPr>
          <w:rFonts w:cs="Times New Roman"/>
          <w:b/>
          <w:sz w:val="22"/>
          <w:szCs w:val="22"/>
        </w:rPr>
        <w:t xml:space="preserve">. </w:t>
      </w:r>
      <w:r w:rsidR="009F4C25">
        <w:rPr>
          <w:rFonts w:cs="Times New Roman"/>
          <w:b/>
          <w:sz w:val="22"/>
          <w:szCs w:val="22"/>
        </w:rPr>
        <w:t>Storm date Thursday, February 20, 2014</w:t>
      </w:r>
    </w:p>
    <w:p w:rsidR="00563ACE" w:rsidRPr="009F4C25" w:rsidRDefault="00563ACE" w:rsidP="00FA05A6">
      <w:pPr>
        <w:pStyle w:val="Standard"/>
        <w:rPr>
          <w:rFonts w:cs="Times New Roman"/>
          <w:b/>
          <w:sz w:val="22"/>
          <w:szCs w:val="22"/>
        </w:rPr>
      </w:pPr>
    </w:p>
    <w:p w:rsidR="00563ACE" w:rsidRDefault="00563ACE" w:rsidP="00FA05A6">
      <w:pPr>
        <w:pStyle w:val="Standard"/>
        <w:rPr>
          <w:rFonts w:cs="Times New Roman"/>
          <w:b/>
          <w:sz w:val="22"/>
          <w:szCs w:val="22"/>
        </w:rPr>
      </w:pPr>
    </w:p>
    <w:p w:rsidR="009F4C25" w:rsidRPr="009F4C25" w:rsidRDefault="00563ACE" w:rsidP="009F4C25">
      <w:pPr>
        <w:pStyle w:val="Standard"/>
        <w:rPr>
          <w:rFonts w:cs="Times New Roman"/>
          <w:b/>
          <w:sz w:val="22"/>
          <w:szCs w:val="22"/>
        </w:rPr>
      </w:pPr>
      <w:r w:rsidRPr="00563ACE">
        <w:rPr>
          <w:rFonts w:cs="Times New Roman"/>
          <w:b/>
          <w:sz w:val="22"/>
          <w:szCs w:val="22"/>
          <w:u w:val="single"/>
        </w:rPr>
        <w:t>Summerside:</w:t>
      </w:r>
      <w:r w:rsidRPr="00563ACE">
        <w:rPr>
          <w:rFonts w:cs="Times New Roman"/>
          <w:b/>
          <w:sz w:val="22"/>
          <w:szCs w:val="22"/>
        </w:rPr>
        <w:t xml:space="preserve"> Tuesday, March 11 at Credit Un</w:t>
      </w:r>
      <w:r w:rsidR="009F4C25">
        <w:rPr>
          <w:rFonts w:cs="Times New Roman"/>
          <w:b/>
          <w:sz w:val="22"/>
          <w:szCs w:val="22"/>
        </w:rPr>
        <w:t xml:space="preserve">ion Place, Summerside starting </w:t>
      </w:r>
      <w:r w:rsidRPr="00563ACE">
        <w:rPr>
          <w:rFonts w:cs="Times New Roman"/>
          <w:b/>
          <w:sz w:val="22"/>
          <w:szCs w:val="22"/>
        </w:rPr>
        <w:t>at 7:00 pm</w:t>
      </w:r>
      <w:r w:rsidR="009F4C25" w:rsidRPr="009F4C25">
        <w:rPr>
          <w:rFonts w:cs="Times New Roman"/>
          <w:b/>
          <w:sz w:val="22"/>
          <w:szCs w:val="22"/>
        </w:rPr>
        <w:t xml:space="preserve">, Storm date </w:t>
      </w:r>
      <w:r w:rsidR="009F4C25">
        <w:rPr>
          <w:rFonts w:cs="Times New Roman"/>
          <w:b/>
          <w:sz w:val="22"/>
          <w:szCs w:val="22"/>
        </w:rPr>
        <w:t>March 12</w:t>
      </w:r>
      <w:r w:rsidR="009F4C25" w:rsidRPr="009F4C25">
        <w:rPr>
          <w:rFonts w:cs="Times New Roman"/>
          <w:b/>
          <w:sz w:val="22"/>
          <w:szCs w:val="22"/>
        </w:rPr>
        <w:t>, 2014</w:t>
      </w:r>
    </w:p>
    <w:p w:rsidR="00563ACE" w:rsidRPr="00563ACE" w:rsidRDefault="00563ACE" w:rsidP="00FA05A6">
      <w:pPr>
        <w:pStyle w:val="Standard"/>
        <w:rPr>
          <w:rFonts w:cs="Times New Roman"/>
          <w:b/>
          <w:sz w:val="22"/>
          <w:szCs w:val="22"/>
        </w:rPr>
      </w:pPr>
    </w:p>
    <w:p w:rsidR="00FA05A6" w:rsidRDefault="009F4C25" w:rsidP="00FA05A6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W</w:t>
      </w:r>
      <w:r w:rsidR="00FA05A6">
        <w:rPr>
          <w:rFonts w:cs="Times New Roman"/>
          <w:sz w:val="22"/>
          <w:szCs w:val="22"/>
        </w:rPr>
        <w:t>orkshop</w:t>
      </w:r>
      <w:r>
        <w:rPr>
          <w:rFonts w:cs="Times New Roman"/>
          <w:sz w:val="22"/>
          <w:szCs w:val="22"/>
        </w:rPr>
        <w:t>s</w:t>
      </w:r>
      <w:r w:rsidR="00FA05A6">
        <w:rPr>
          <w:rFonts w:cs="Times New Roman"/>
          <w:sz w:val="22"/>
          <w:szCs w:val="22"/>
        </w:rPr>
        <w:t xml:space="preserve"> will lead off with a review of a recent study of issues important to youth commissioned by the Community Foundation of Prince Edward Island.  Following a presentation by Steve </w:t>
      </w:r>
      <w:proofErr w:type="spellStart"/>
      <w:r w:rsidR="00FA05A6">
        <w:rPr>
          <w:rFonts w:cs="Times New Roman"/>
          <w:sz w:val="22"/>
          <w:szCs w:val="22"/>
        </w:rPr>
        <w:t>McQuaid</w:t>
      </w:r>
      <w:proofErr w:type="spellEnd"/>
      <w:r w:rsidR="00FA05A6">
        <w:rPr>
          <w:rFonts w:cs="Times New Roman"/>
          <w:sz w:val="22"/>
          <w:szCs w:val="22"/>
        </w:rPr>
        <w:t xml:space="preserve">, Vice President of the Foundation and Katherine MacDonald, Researcher, participants will engage in a round-table discussion about the findings, especially those related to issues of “preparedness”.  </w:t>
      </w:r>
      <w:r>
        <w:rPr>
          <w:rFonts w:cs="Times New Roman"/>
          <w:sz w:val="22"/>
          <w:szCs w:val="22"/>
        </w:rPr>
        <w:t xml:space="preserve">Workshops are </w:t>
      </w:r>
      <w:r w:rsidR="00FA05A6" w:rsidRPr="00EB5025">
        <w:rPr>
          <w:rFonts w:cs="Times New Roman"/>
          <w:sz w:val="22"/>
          <w:szCs w:val="22"/>
        </w:rPr>
        <w:t>sponsored by Education 20/20</w:t>
      </w:r>
      <w:r>
        <w:rPr>
          <w:rFonts w:cs="Times New Roman"/>
          <w:sz w:val="22"/>
          <w:szCs w:val="22"/>
        </w:rPr>
        <w:t xml:space="preserve"> and are </w:t>
      </w:r>
      <w:r w:rsidR="00FA05A6">
        <w:rPr>
          <w:rFonts w:cs="Times New Roman"/>
          <w:sz w:val="22"/>
          <w:szCs w:val="22"/>
        </w:rPr>
        <w:t>open to the public</w:t>
      </w:r>
      <w:r>
        <w:rPr>
          <w:rFonts w:cs="Times New Roman"/>
          <w:sz w:val="22"/>
          <w:szCs w:val="22"/>
        </w:rPr>
        <w:t xml:space="preserve">. </w:t>
      </w:r>
    </w:p>
    <w:p w:rsidR="003676EA" w:rsidRDefault="003676EA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</w:rPr>
      </w:pPr>
    </w:p>
    <w:p w:rsidR="00DA19BB" w:rsidRPr="008C5F5E" w:rsidRDefault="003676EA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color w:val="C00000"/>
        </w:rPr>
      </w:pPr>
      <w:r w:rsidRPr="003676EA">
        <w:rPr>
          <w:rFonts w:asciiTheme="minorHAnsi" w:hAnsiTheme="minorHAnsi"/>
          <w:b/>
        </w:rPr>
        <w:t>Website</w:t>
      </w:r>
    </w:p>
    <w:p w:rsidR="003676EA" w:rsidRPr="00A27CF0" w:rsidRDefault="003676EA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C00000"/>
          <w:sz w:val="16"/>
          <w:szCs w:val="16"/>
        </w:rPr>
      </w:pPr>
    </w:p>
    <w:p w:rsidR="008C5F5E" w:rsidRDefault="008C5F5E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9F4C25">
        <w:rPr>
          <w:rFonts w:asciiTheme="minorHAnsi" w:hAnsiTheme="minorHAnsi"/>
          <w:b/>
          <w:sz w:val="22"/>
          <w:szCs w:val="22"/>
        </w:rPr>
        <w:t xml:space="preserve">Check out our </w:t>
      </w:r>
      <w:r w:rsidR="00525533">
        <w:rPr>
          <w:rFonts w:asciiTheme="minorHAnsi" w:hAnsiTheme="minorHAnsi"/>
          <w:b/>
          <w:sz w:val="22"/>
          <w:szCs w:val="22"/>
        </w:rPr>
        <w:t>website</w:t>
      </w:r>
      <w:r w:rsidR="005E0B25">
        <w:rPr>
          <w:rFonts w:asciiTheme="minorHAnsi" w:hAnsiTheme="minorHAnsi"/>
          <w:b/>
          <w:sz w:val="22"/>
          <w:szCs w:val="22"/>
        </w:rPr>
        <w:t>, and…</w:t>
      </w:r>
    </w:p>
    <w:p w:rsidR="005E0B25" w:rsidRPr="009F4C25" w:rsidRDefault="005E0B25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i/>
          <w:sz w:val="16"/>
          <w:szCs w:val="16"/>
        </w:rPr>
      </w:pPr>
    </w:p>
    <w:p w:rsidR="00815005" w:rsidRPr="009F4C25" w:rsidRDefault="003056AF" w:rsidP="008D501D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color w:val="C00000"/>
          <w:sz w:val="28"/>
          <w:szCs w:val="28"/>
          <w:u w:val="single"/>
        </w:rPr>
      </w:pPr>
      <w:hyperlink r:id="rId10" w:history="1">
        <w:r w:rsidR="008D501D" w:rsidRPr="009F4C25">
          <w:rPr>
            <w:rStyle w:val="Hyperlink"/>
            <w:rFonts w:asciiTheme="minorHAnsi" w:hAnsiTheme="minorHAnsi"/>
            <w:color w:val="C00000"/>
            <w:sz w:val="28"/>
            <w:szCs w:val="28"/>
          </w:rPr>
          <w:t>http://www.education2020.ca</w:t>
        </w:r>
      </w:hyperlink>
    </w:p>
    <w:p w:rsidR="00D74C0D" w:rsidRDefault="00D74C0D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3676EA" w:rsidRPr="00D74C0D" w:rsidRDefault="00A27CF0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D74C0D">
        <w:rPr>
          <w:rFonts w:asciiTheme="minorHAnsi" w:hAnsiTheme="minorHAnsi"/>
          <w:sz w:val="22"/>
          <w:szCs w:val="22"/>
        </w:rPr>
        <w:t>Our thanks to Tom White-</w:t>
      </w:r>
      <w:proofErr w:type="spellStart"/>
      <w:r w:rsidRPr="00D74C0D">
        <w:rPr>
          <w:rFonts w:asciiTheme="minorHAnsi" w:hAnsiTheme="minorHAnsi"/>
          <w:sz w:val="22"/>
          <w:szCs w:val="22"/>
        </w:rPr>
        <w:t>Hassler</w:t>
      </w:r>
      <w:proofErr w:type="spellEnd"/>
      <w:r w:rsidRPr="00D74C0D">
        <w:rPr>
          <w:rFonts w:asciiTheme="minorHAnsi" w:hAnsiTheme="minorHAnsi"/>
          <w:sz w:val="22"/>
          <w:szCs w:val="22"/>
        </w:rPr>
        <w:t xml:space="preserve"> </w:t>
      </w:r>
      <w:r w:rsidR="00D74C0D">
        <w:rPr>
          <w:rFonts w:asciiTheme="minorHAnsi" w:hAnsiTheme="minorHAnsi"/>
          <w:sz w:val="22"/>
          <w:szCs w:val="22"/>
        </w:rPr>
        <w:t>who may be reached at: websteward@education2020.ca</w:t>
      </w:r>
    </w:p>
    <w:p w:rsidR="003676EA" w:rsidRPr="00D74C0D" w:rsidRDefault="003676EA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i/>
          <w:color w:val="DC2300"/>
          <w:sz w:val="16"/>
          <w:szCs w:val="16"/>
        </w:rPr>
      </w:pPr>
    </w:p>
    <w:p w:rsidR="001E3102" w:rsidRPr="001E3102" w:rsidRDefault="00525533" w:rsidP="00525533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…watch for o</w:t>
      </w:r>
      <w:r w:rsidR="001E3102">
        <w:rPr>
          <w:rFonts w:asciiTheme="minorHAnsi" w:hAnsiTheme="minorHAnsi"/>
          <w:b/>
          <w:sz w:val="22"/>
          <w:szCs w:val="22"/>
        </w:rPr>
        <w:t>ther announcements coming soon.</w:t>
      </w:r>
    </w:p>
    <w:p w:rsidR="001E3102" w:rsidRDefault="001E3102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815005" w:rsidRDefault="005D0C19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FB275A">
        <w:rPr>
          <w:rFonts w:asciiTheme="minorHAnsi" w:hAnsiTheme="minorHAnsi"/>
          <w:i/>
          <w:sz w:val="22"/>
          <w:szCs w:val="22"/>
        </w:rPr>
        <w:t>Guest Editor - Don Glendenning</w:t>
      </w:r>
    </w:p>
    <w:p w:rsidR="001E3102" w:rsidRDefault="001E3102" w:rsidP="006F739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DC2300"/>
          <w:sz w:val="22"/>
          <w:szCs w:val="22"/>
        </w:rPr>
      </w:pPr>
    </w:p>
    <w:p w:rsidR="002F4783" w:rsidRDefault="00DF768B" w:rsidP="005E0B25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2F4783" w:rsidRDefault="00DF768B" w:rsidP="005E0B25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</w:t>
      </w:r>
      <w:r w:rsidR="00BC1D0F">
        <w:rPr>
          <w:rFonts w:ascii="Calibri" w:hAnsi="Calibri" w:cs="Calibri"/>
          <w:sz w:val="18"/>
          <w:szCs w:val="18"/>
        </w:rPr>
        <w:t>/rue Kent, BP 624</w:t>
      </w:r>
    </w:p>
    <w:p w:rsidR="002F4783" w:rsidRDefault="00DF768B" w:rsidP="005E0B25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2F4783" w:rsidRDefault="00DF768B" w:rsidP="005E0B25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2F4783" w:rsidRDefault="00DF768B" w:rsidP="005E0B25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="005E41B1" w:rsidRPr="008C784D">
          <w:rPr>
            <w:rStyle w:val="Hyperlink"/>
            <w:rFonts w:ascii="Calibri" w:hAnsi="Calibri" w:cs="Calibri"/>
            <w:sz w:val="18"/>
            <w:szCs w:val="18"/>
          </w:rPr>
          <w:t>pei@education2020.c</w:t>
        </w:r>
      </w:hyperlink>
      <w:r w:rsidR="005E41B1">
        <w:rPr>
          <w:rFonts w:ascii="Calibri" w:hAnsi="Calibri" w:cs="Calibri"/>
          <w:sz w:val="18"/>
          <w:szCs w:val="18"/>
        </w:rPr>
        <w:t>a</w:t>
      </w:r>
    </w:p>
    <w:p w:rsidR="002F4783" w:rsidRDefault="005E41B1" w:rsidP="005E0B25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Web:  </w:t>
      </w:r>
      <w:r w:rsidR="00DF768B">
        <w:rPr>
          <w:rFonts w:ascii="Calibri" w:hAnsi="Calibri" w:cs="Calibri"/>
          <w:sz w:val="18"/>
          <w:szCs w:val="18"/>
        </w:rPr>
        <w:t xml:space="preserve"> </w:t>
      </w:r>
      <w:hyperlink r:id="rId12" w:history="1">
        <w:r w:rsidRPr="008C784D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A24C87" w:rsidRDefault="00A24C87" w:rsidP="005E0B25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</w:rPr>
      </w:pPr>
    </w:p>
    <w:p w:rsidR="00A24C87" w:rsidRDefault="00A24C87" w:rsidP="006F7395">
      <w:pPr>
        <w:pStyle w:val="Standard"/>
        <w:jc w:val="both"/>
        <w:rPr>
          <w:rStyle w:val="Hyperlink"/>
          <w:rFonts w:ascii="Calibri" w:hAnsi="Calibri" w:cs="Calibri"/>
          <w:sz w:val="18"/>
          <w:szCs w:val="18"/>
        </w:rPr>
      </w:pPr>
    </w:p>
    <w:sectPr w:rsidR="00A24C87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6AF" w:rsidRDefault="003056AF">
      <w:r>
        <w:separator/>
      </w:r>
    </w:p>
  </w:endnote>
  <w:endnote w:type="continuationSeparator" w:id="0">
    <w:p w:rsidR="003056AF" w:rsidRDefault="0030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6AF" w:rsidRDefault="003056AF">
      <w:r>
        <w:rPr>
          <w:color w:val="000000"/>
        </w:rPr>
        <w:separator/>
      </w:r>
    </w:p>
  </w:footnote>
  <w:footnote w:type="continuationSeparator" w:id="0">
    <w:p w:rsidR="003056AF" w:rsidRDefault="0030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0573"/>
    <w:multiLevelType w:val="hybridMultilevel"/>
    <w:tmpl w:val="60B21C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614F0"/>
    <w:multiLevelType w:val="hybridMultilevel"/>
    <w:tmpl w:val="C5AAC17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8EE1AA5"/>
    <w:multiLevelType w:val="hybridMultilevel"/>
    <w:tmpl w:val="CDACB8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8C7AFD"/>
    <w:multiLevelType w:val="hybridMultilevel"/>
    <w:tmpl w:val="3B00B6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1C921CB"/>
    <w:multiLevelType w:val="hybridMultilevel"/>
    <w:tmpl w:val="5DD4FC8E"/>
    <w:lvl w:ilvl="0" w:tplc="287C8374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6D4448"/>
    <w:multiLevelType w:val="hybridMultilevel"/>
    <w:tmpl w:val="7ABC23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EF7418"/>
    <w:multiLevelType w:val="hybridMultilevel"/>
    <w:tmpl w:val="065AFB4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3"/>
  </w:num>
  <w:num w:numId="3">
    <w:abstractNumId w:val="16"/>
  </w:num>
  <w:num w:numId="4">
    <w:abstractNumId w:val="7"/>
  </w:num>
  <w:num w:numId="5">
    <w:abstractNumId w:val="10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10"/>
  </w:num>
  <w:num w:numId="11">
    <w:abstractNumId w:val="7"/>
  </w:num>
  <w:num w:numId="12">
    <w:abstractNumId w:val="6"/>
  </w:num>
  <w:num w:numId="13">
    <w:abstractNumId w:val="14"/>
  </w:num>
  <w:num w:numId="14">
    <w:abstractNumId w:val="1"/>
  </w:num>
  <w:num w:numId="15">
    <w:abstractNumId w:val="4"/>
  </w:num>
  <w:num w:numId="16">
    <w:abstractNumId w:val="9"/>
  </w:num>
  <w:num w:numId="17">
    <w:abstractNumId w:val="5"/>
  </w:num>
  <w:num w:numId="18">
    <w:abstractNumId w:val="0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952AC"/>
    <w:rsid w:val="000D126A"/>
    <w:rsid w:val="000D37EC"/>
    <w:rsid w:val="001A7F8F"/>
    <w:rsid w:val="001B3A5F"/>
    <w:rsid w:val="001E3102"/>
    <w:rsid w:val="002207B3"/>
    <w:rsid w:val="002948EC"/>
    <w:rsid w:val="002C56E7"/>
    <w:rsid w:val="002F4783"/>
    <w:rsid w:val="002F4A7D"/>
    <w:rsid w:val="003056AF"/>
    <w:rsid w:val="003300B6"/>
    <w:rsid w:val="003346AA"/>
    <w:rsid w:val="003676EA"/>
    <w:rsid w:val="00414026"/>
    <w:rsid w:val="00452EDD"/>
    <w:rsid w:val="00454602"/>
    <w:rsid w:val="00461971"/>
    <w:rsid w:val="004742BD"/>
    <w:rsid w:val="004B1892"/>
    <w:rsid w:val="0050359F"/>
    <w:rsid w:val="00503FAE"/>
    <w:rsid w:val="005232F9"/>
    <w:rsid w:val="00525533"/>
    <w:rsid w:val="00563ACE"/>
    <w:rsid w:val="00587C53"/>
    <w:rsid w:val="005D0C19"/>
    <w:rsid w:val="005D2E0D"/>
    <w:rsid w:val="005E0B25"/>
    <w:rsid w:val="005E41B1"/>
    <w:rsid w:val="006948A6"/>
    <w:rsid w:val="006F7395"/>
    <w:rsid w:val="006F7C44"/>
    <w:rsid w:val="00700085"/>
    <w:rsid w:val="00740C02"/>
    <w:rsid w:val="00787A18"/>
    <w:rsid w:val="007B024A"/>
    <w:rsid w:val="00815005"/>
    <w:rsid w:val="008C5F5E"/>
    <w:rsid w:val="008D501D"/>
    <w:rsid w:val="008D601F"/>
    <w:rsid w:val="008D6DEB"/>
    <w:rsid w:val="008E3F2C"/>
    <w:rsid w:val="009822C2"/>
    <w:rsid w:val="009F4C25"/>
    <w:rsid w:val="00A042F4"/>
    <w:rsid w:val="00A24C87"/>
    <w:rsid w:val="00A27CF0"/>
    <w:rsid w:val="00A81484"/>
    <w:rsid w:val="00A95AEB"/>
    <w:rsid w:val="00AF3AE0"/>
    <w:rsid w:val="00B32DE0"/>
    <w:rsid w:val="00B57E64"/>
    <w:rsid w:val="00B64604"/>
    <w:rsid w:val="00B85BC9"/>
    <w:rsid w:val="00B87E4C"/>
    <w:rsid w:val="00B92461"/>
    <w:rsid w:val="00BB24E8"/>
    <w:rsid w:val="00BC1D0F"/>
    <w:rsid w:val="00BE4AC3"/>
    <w:rsid w:val="00C344C2"/>
    <w:rsid w:val="00C75848"/>
    <w:rsid w:val="00C95303"/>
    <w:rsid w:val="00D16452"/>
    <w:rsid w:val="00D517CF"/>
    <w:rsid w:val="00D702AC"/>
    <w:rsid w:val="00D74C0D"/>
    <w:rsid w:val="00D97172"/>
    <w:rsid w:val="00DA19BB"/>
    <w:rsid w:val="00DD09A9"/>
    <w:rsid w:val="00DF768B"/>
    <w:rsid w:val="00E14D10"/>
    <w:rsid w:val="00EA3DBF"/>
    <w:rsid w:val="00EC5668"/>
    <w:rsid w:val="00EF2333"/>
    <w:rsid w:val="00F004DA"/>
    <w:rsid w:val="00FA05A6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19B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Theme="minorEastAsia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D501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19B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Theme="minorEastAsia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D50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92014F-452B-46A6-8409-89150CF32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2014-02-16T10:20:00Z</dcterms:created>
  <dcterms:modified xsi:type="dcterms:W3CDTF">2014-02-16T10:20:00Z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