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09A" w:rsidRDefault="0065709A" w:rsidP="0065709A">
      <w:pPr>
        <w:spacing w:after="0" w:line="240" w:lineRule="auto"/>
      </w:pPr>
      <w:r>
        <w:t>1997 11 26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Editor,</w:t>
      </w:r>
    </w:p>
    <w:p w:rsidR="0065709A" w:rsidRDefault="0065709A" w:rsidP="0065709A">
      <w:pPr>
        <w:spacing w:after="0" w:line="240" w:lineRule="auto"/>
      </w:pPr>
      <w:r>
        <w:t>Journal Pioneer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Dear Sir:</w:t>
      </w:r>
    </w:p>
    <w:p w:rsidR="0065709A" w:rsidRDefault="0065709A" w:rsidP="0065709A">
      <w:pPr>
        <w:spacing w:after="0" w:line="240" w:lineRule="auto"/>
      </w:pPr>
    </w:p>
    <w:p w:rsidR="0065709A" w:rsidRDefault="00E64127" w:rsidP="00E64127">
      <w:pPr>
        <w:spacing w:after="0" w:line="240" w:lineRule="auto"/>
        <w:jc w:val="center"/>
      </w:pPr>
      <w:r>
        <w:t>Challenge for Credit</w:t>
      </w:r>
      <w:bookmarkStart w:id="0" w:name="_GoBack"/>
      <w:bookmarkEnd w:id="0"/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Please allow me an opportunity to present the concept of challenging for school credits.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As part of a degree requirement, I was required to have a reading knowledge of two languages. I</w:t>
      </w:r>
    </w:p>
    <w:p w:rsidR="0065709A" w:rsidRDefault="0065709A" w:rsidP="0065709A">
      <w:pPr>
        <w:spacing w:after="0" w:line="240" w:lineRule="auto"/>
      </w:pPr>
      <w:r>
        <w:t>could meet the requirement through enrolling in language courses or taking a language exam. If</w:t>
      </w:r>
    </w:p>
    <w:p w:rsidR="0065709A" w:rsidRDefault="0065709A" w:rsidP="0065709A">
      <w:pPr>
        <w:spacing w:after="0" w:line="240" w:lineRule="auto"/>
      </w:pPr>
      <w:r>
        <w:t>I was successful on the exam, I would be exempted from taking the courses. Language programs</w:t>
      </w:r>
    </w:p>
    <w:p w:rsidR="0065709A" w:rsidRDefault="0065709A" w:rsidP="0065709A">
      <w:pPr>
        <w:spacing w:after="0" w:line="240" w:lineRule="auto"/>
      </w:pPr>
      <w:r>
        <w:t>often (usually ?) use tests to determine a placement level in the program; why can't the same</w:t>
      </w:r>
    </w:p>
    <w:p w:rsidR="0065709A" w:rsidRDefault="0065709A" w:rsidP="0065709A">
      <w:pPr>
        <w:spacing w:after="0" w:line="240" w:lineRule="auto"/>
      </w:pPr>
      <w:r>
        <w:t>approach be used to award credit ?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I have often wondered, furthernore, why the same approach cannot, or should not, be applied to</w:t>
      </w:r>
    </w:p>
    <w:p w:rsidR="0065709A" w:rsidRDefault="0065709A" w:rsidP="0065709A">
      <w:pPr>
        <w:spacing w:after="0" w:line="240" w:lineRule="auto"/>
      </w:pPr>
      <w:r>
        <w:t>other university courses. For that matter, why not let people challenge any course for credit</w:t>
      </w:r>
    </w:p>
    <w:p w:rsidR="0065709A" w:rsidRDefault="0065709A" w:rsidP="0065709A">
      <w:pPr>
        <w:spacing w:after="0" w:line="240" w:lineRule="auto"/>
      </w:pPr>
      <w:r>
        <w:t>whether that course be in school, college or university ?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If one examines school, college or university calendars, one finds that each course is quite clearly</w:t>
      </w:r>
    </w:p>
    <w:p w:rsidR="0065709A" w:rsidRDefault="0065709A" w:rsidP="0065709A">
      <w:pPr>
        <w:spacing w:after="0" w:line="240" w:lineRule="auto"/>
      </w:pPr>
      <w:r>
        <w:t>described. In addition, I am sure that teachers have even more detailed course descriptions which</w:t>
      </w:r>
    </w:p>
    <w:p w:rsidR="0065709A" w:rsidRDefault="0065709A" w:rsidP="0065709A">
      <w:pPr>
        <w:spacing w:after="0" w:line="240" w:lineRule="auto"/>
      </w:pPr>
      <w:r>
        <w:t>could be provided to a learner. Why, then, shouldn't learners be given the detailed course</w:t>
      </w:r>
    </w:p>
    <w:p w:rsidR="0065709A" w:rsidRDefault="0065709A" w:rsidP="0065709A">
      <w:pPr>
        <w:spacing w:after="0" w:line="240" w:lineRule="auto"/>
      </w:pPr>
      <w:r>
        <w:t>description and allowed to study on their own, if they wish ? They could also have the option of</w:t>
      </w:r>
    </w:p>
    <w:p w:rsidR="0065709A" w:rsidRDefault="0065709A" w:rsidP="0065709A">
      <w:pPr>
        <w:spacing w:after="0" w:line="240" w:lineRule="auto"/>
      </w:pPr>
      <w:r>
        <w:t>Either taking the course or writing an exam. If they pass the exam, why not give them credit ?</w:t>
      </w:r>
    </w:p>
    <w:p w:rsidR="0065709A" w:rsidRDefault="0065709A" w:rsidP="0065709A">
      <w:pPr>
        <w:spacing w:after="0" w:line="240" w:lineRule="auto"/>
      </w:pPr>
      <w:r>
        <w:t>Students could use the time saved to take advanced studies or courses in other areas.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I have taken courses and am reasonably proficient in carpentry although, I must admit, I am a bit</w:t>
      </w:r>
    </w:p>
    <w:p w:rsidR="0065709A" w:rsidRDefault="0065709A" w:rsidP="0065709A">
      <w:pPr>
        <w:spacing w:after="0" w:line="240" w:lineRule="auto"/>
      </w:pPr>
      <w:r>
        <w:t>rusty in some of the skills. In addition to the skills, I believe I have a reasonably good grasp of</w:t>
      </w:r>
    </w:p>
    <w:p w:rsidR="0065709A" w:rsidRDefault="0065709A" w:rsidP="0065709A">
      <w:pPr>
        <w:spacing w:after="0" w:line="240" w:lineRule="auto"/>
      </w:pPr>
      <w:r>
        <w:t>the relevant background information. Certainly, I would need to bone some of the skills and</w:t>
      </w:r>
    </w:p>
    <w:p w:rsidR="0065709A" w:rsidRDefault="0065709A" w:rsidP="0065709A">
      <w:pPr>
        <w:spacing w:after="0" w:line="240" w:lineRule="auto"/>
      </w:pPr>
      <w:r>
        <w:t>information especially in relation to to new construction materials. I could do some, if not all of</w:t>
      </w:r>
    </w:p>
    <w:p w:rsidR="0065709A" w:rsidRDefault="0065709A" w:rsidP="0065709A">
      <w:pPr>
        <w:spacing w:after="0" w:line="240" w:lineRule="auto"/>
      </w:pPr>
      <w:r>
        <w:t>the required study on my own. I am sure that there are many other Islanders in similar positions.</w:t>
      </w:r>
    </w:p>
    <w:p w:rsidR="0065709A" w:rsidRDefault="0065709A" w:rsidP="0065709A">
      <w:pPr>
        <w:spacing w:after="0" w:line="240" w:lineRule="auto"/>
      </w:pPr>
    </w:p>
    <w:p w:rsidR="0065709A" w:rsidRDefault="0065709A" w:rsidP="0065709A">
      <w:pPr>
        <w:spacing w:after="0" w:line="240" w:lineRule="auto"/>
      </w:pPr>
      <w:r>
        <w:t>My formal qualifications do not include an arts degree although I have listened attentively, read</w:t>
      </w:r>
    </w:p>
    <w:p w:rsidR="0065709A" w:rsidRDefault="0065709A" w:rsidP="0065709A">
      <w:pPr>
        <w:spacing w:after="0" w:line="240" w:lineRule="auto"/>
      </w:pPr>
      <w:r>
        <w:t>widely, discussed vigorously and written occasionally on some of the subjects included in such a</w:t>
      </w:r>
    </w:p>
    <w:p w:rsidR="0065709A" w:rsidRDefault="0065709A" w:rsidP="0065709A">
      <w:pPr>
        <w:spacing w:after="0" w:line="240" w:lineRule="auto"/>
      </w:pPr>
      <w:r>
        <w:t>program. Should I, and many like me, be allowed to challenge for credits leading to a Bachelor of</w:t>
      </w:r>
    </w:p>
    <w:p w:rsidR="0065709A" w:rsidRDefault="0065709A" w:rsidP="0065709A">
      <w:pPr>
        <w:spacing w:after="0" w:line="240" w:lineRule="auto"/>
      </w:pPr>
      <w:r>
        <w:t>Arts ?</w:t>
      </w:r>
    </w:p>
    <w:p w:rsidR="00491E33" w:rsidRDefault="00491E33" w:rsidP="0065709A">
      <w:pPr>
        <w:spacing w:after="0" w:line="240" w:lineRule="auto"/>
      </w:pPr>
    </w:p>
    <w:sectPr w:rsidR="00491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09A"/>
    <w:rsid w:val="00491E33"/>
    <w:rsid w:val="0065709A"/>
    <w:rsid w:val="00C738A4"/>
    <w:rsid w:val="00E6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2013-12-09T17:31:00Z</dcterms:created>
  <dcterms:modified xsi:type="dcterms:W3CDTF">2014-12-25T19:05:00Z</dcterms:modified>
</cp:coreProperties>
</file>