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DDCC6" w14:textId="77777777" w:rsidR="00F033C6" w:rsidRDefault="00F033C6" w:rsidP="00F033C6">
      <w:pPr>
        <w:spacing w:after="0"/>
        <w:jc w:val="right"/>
        <w:rPr>
          <w:sz w:val="24"/>
          <w:szCs w:val="24"/>
        </w:rPr>
      </w:pPr>
    </w:p>
    <w:p w14:paraId="037DE3AB" w14:textId="3E0EC234" w:rsidR="00F033C6" w:rsidRDefault="00F033C6" w:rsidP="00F033C6">
      <w:pPr>
        <w:spacing w:after="0"/>
        <w:jc w:val="right"/>
        <w:rPr>
          <w:sz w:val="24"/>
          <w:szCs w:val="24"/>
        </w:rPr>
      </w:pPr>
      <w:r>
        <w:rPr>
          <w:sz w:val="24"/>
          <w:szCs w:val="24"/>
        </w:rPr>
        <w:t>October 14\ 20</w:t>
      </w:r>
      <w:r w:rsidR="009E5B86">
        <w:rPr>
          <w:sz w:val="24"/>
          <w:szCs w:val="24"/>
        </w:rPr>
        <w:t>22</w:t>
      </w:r>
    </w:p>
    <w:p w14:paraId="0C570AD4" w14:textId="02AB5F91" w:rsidR="00F033C6" w:rsidRDefault="00F033C6" w:rsidP="006D33C9">
      <w:pPr>
        <w:spacing w:after="0"/>
        <w:rPr>
          <w:sz w:val="24"/>
          <w:szCs w:val="24"/>
        </w:rPr>
      </w:pPr>
      <w:r>
        <w:rPr>
          <w:sz w:val="24"/>
          <w:szCs w:val="24"/>
        </w:rPr>
        <w:t>Editor</w:t>
      </w:r>
    </w:p>
    <w:p w14:paraId="33BBFEC5" w14:textId="0031AA18" w:rsidR="00F033C6" w:rsidRDefault="00F033C6" w:rsidP="006D33C9">
      <w:pPr>
        <w:spacing w:after="0"/>
        <w:rPr>
          <w:sz w:val="24"/>
          <w:szCs w:val="24"/>
        </w:rPr>
      </w:pPr>
      <w:r>
        <w:rPr>
          <w:sz w:val="24"/>
          <w:szCs w:val="24"/>
        </w:rPr>
        <w:t>Charlottetown Guardian</w:t>
      </w:r>
    </w:p>
    <w:p w14:paraId="2A7FA936" w14:textId="77777777" w:rsidR="00F033C6" w:rsidRDefault="00F033C6" w:rsidP="006D33C9">
      <w:pPr>
        <w:spacing w:after="0"/>
        <w:rPr>
          <w:sz w:val="24"/>
          <w:szCs w:val="24"/>
        </w:rPr>
      </w:pPr>
    </w:p>
    <w:p w14:paraId="56C83F50" w14:textId="4E298928" w:rsidR="006D33C9" w:rsidRPr="006D33C9" w:rsidRDefault="006D33C9" w:rsidP="006D33C9">
      <w:pPr>
        <w:spacing w:after="0"/>
        <w:rPr>
          <w:sz w:val="24"/>
          <w:szCs w:val="24"/>
        </w:rPr>
      </w:pPr>
      <w:r w:rsidRPr="006D33C9">
        <w:rPr>
          <w:sz w:val="24"/>
          <w:szCs w:val="24"/>
        </w:rPr>
        <w:t>Dear Editor:</w:t>
      </w:r>
    </w:p>
    <w:p w14:paraId="7775412F" w14:textId="17745C58" w:rsidR="006D33C9" w:rsidRDefault="006D33C9" w:rsidP="006D33C9">
      <w:pPr>
        <w:spacing w:after="0"/>
        <w:jc w:val="center"/>
        <w:rPr>
          <w:sz w:val="24"/>
          <w:szCs w:val="24"/>
        </w:rPr>
      </w:pPr>
      <w:r w:rsidRPr="006D33C9">
        <w:rPr>
          <w:sz w:val="24"/>
          <w:szCs w:val="24"/>
        </w:rPr>
        <w:t>Our education purpose</w:t>
      </w:r>
    </w:p>
    <w:p w14:paraId="7E602A51" w14:textId="77777777" w:rsidR="00BB7535" w:rsidRDefault="00BB7535" w:rsidP="006D33C9">
      <w:pPr>
        <w:spacing w:after="0"/>
        <w:rPr>
          <w:sz w:val="24"/>
          <w:szCs w:val="24"/>
        </w:rPr>
      </w:pPr>
    </w:p>
    <w:p w14:paraId="6852AB92" w14:textId="4C4B4342" w:rsidR="006D33C9" w:rsidRPr="006D33C9" w:rsidRDefault="00C329EB" w:rsidP="006D33C9">
      <w:pPr>
        <w:spacing w:after="0"/>
        <w:rPr>
          <w:sz w:val="24"/>
          <w:szCs w:val="24"/>
        </w:rPr>
      </w:pPr>
      <w:r>
        <w:rPr>
          <w:sz w:val="24"/>
          <w:szCs w:val="24"/>
        </w:rPr>
        <w:t>I</w:t>
      </w:r>
      <w:r w:rsidR="006D33C9" w:rsidRPr="006D33C9">
        <w:rPr>
          <w:sz w:val="24"/>
          <w:szCs w:val="24"/>
        </w:rPr>
        <w:t>t is not clear just what we are trying to accomplish through public education in PEI.</w:t>
      </w:r>
    </w:p>
    <w:p w14:paraId="75D7A489" w14:textId="77777777" w:rsidR="006D33C9" w:rsidRDefault="006D33C9" w:rsidP="006D33C9">
      <w:pPr>
        <w:spacing w:after="0"/>
        <w:rPr>
          <w:sz w:val="24"/>
          <w:szCs w:val="24"/>
        </w:rPr>
      </w:pPr>
    </w:p>
    <w:p w14:paraId="290D2AAE" w14:textId="5897D7AF" w:rsidR="006D33C9" w:rsidRDefault="006D33C9" w:rsidP="006D33C9">
      <w:pPr>
        <w:spacing w:after="0"/>
        <w:rPr>
          <w:sz w:val="24"/>
          <w:szCs w:val="24"/>
        </w:rPr>
      </w:pPr>
      <w:r w:rsidRPr="006D33C9">
        <w:rPr>
          <w:sz w:val="24"/>
          <w:szCs w:val="24"/>
        </w:rPr>
        <w:t>Department literature speaks of “creating opportunities for student success”, ‘helping students secure a place in society” and</w:t>
      </w:r>
      <w:r w:rsidR="00C40F9A">
        <w:rPr>
          <w:sz w:val="24"/>
          <w:szCs w:val="24"/>
        </w:rPr>
        <w:t xml:space="preserve"> the role of </w:t>
      </w:r>
      <w:r>
        <w:rPr>
          <w:sz w:val="24"/>
          <w:szCs w:val="24"/>
        </w:rPr>
        <w:t>the D</w:t>
      </w:r>
      <w:r w:rsidR="00C40F9A">
        <w:rPr>
          <w:sz w:val="24"/>
          <w:szCs w:val="24"/>
        </w:rPr>
        <w:t>e</w:t>
      </w:r>
      <w:r>
        <w:rPr>
          <w:sz w:val="24"/>
          <w:szCs w:val="24"/>
        </w:rPr>
        <w:t xml:space="preserve">partment </w:t>
      </w:r>
      <w:r w:rsidR="00A4002A">
        <w:rPr>
          <w:sz w:val="24"/>
          <w:szCs w:val="24"/>
        </w:rPr>
        <w:t xml:space="preserve">as one </w:t>
      </w:r>
      <w:r w:rsidRPr="006D33C9">
        <w:rPr>
          <w:sz w:val="24"/>
          <w:szCs w:val="24"/>
        </w:rPr>
        <w:t>of “developing and delivering high quality programs</w:t>
      </w:r>
      <w:r>
        <w:rPr>
          <w:sz w:val="24"/>
          <w:szCs w:val="24"/>
        </w:rPr>
        <w:t xml:space="preserve"> and curriculum</w:t>
      </w:r>
      <w:r w:rsidR="00F3155F">
        <w:rPr>
          <w:sz w:val="24"/>
          <w:szCs w:val="24"/>
        </w:rPr>
        <w:t>” and there may be others.</w:t>
      </w:r>
      <w:r w:rsidRPr="006D33C9">
        <w:rPr>
          <w:sz w:val="24"/>
          <w:szCs w:val="24"/>
        </w:rPr>
        <w:t xml:space="preserve">  None of the</w:t>
      </w:r>
      <w:r w:rsidR="00F3155F">
        <w:rPr>
          <w:sz w:val="24"/>
          <w:szCs w:val="24"/>
        </w:rPr>
        <w:t xml:space="preserve"> above </w:t>
      </w:r>
      <w:r w:rsidRPr="006D33C9">
        <w:rPr>
          <w:sz w:val="24"/>
          <w:szCs w:val="24"/>
        </w:rPr>
        <w:t xml:space="preserve">seem to capture the role and spirit of what education is doing or needs to be done.  Neither do they provide sufficient detail on which to design programs or measure results. </w:t>
      </w:r>
    </w:p>
    <w:p w14:paraId="1DD554ED" w14:textId="77777777" w:rsidR="00F3155F" w:rsidRPr="006D33C9" w:rsidRDefault="00F3155F" w:rsidP="006D33C9">
      <w:pPr>
        <w:spacing w:after="0"/>
        <w:rPr>
          <w:sz w:val="24"/>
          <w:szCs w:val="24"/>
        </w:rPr>
      </w:pPr>
    </w:p>
    <w:p w14:paraId="792B2FCC" w14:textId="7D750F00" w:rsidR="006D33C9" w:rsidRPr="006D33C9" w:rsidRDefault="002056EC" w:rsidP="006D33C9">
      <w:pPr>
        <w:spacing w:after="0"/>
        <w:rPr>
          <w:sz w:val="24"/>
          <w:szCs w:val="24"/>
        </w:rPr>
      </w:pPr>
      <w:r>
        <w:rPr>
          <w:sz w:val="24"/>
          <w:szCs w:val="24"/>
        </w:rPr>
        <w:t xml:space="preserve">Life </w:t>
      </w:r>
      <w:r w:rsidR="006D33C9" w:rsidRPr="006D33C9">
        <w:rPr>
          <w:sz w:val="24"/>
          <w:szCs w:val="24"/>
        </w:rPr>
        <w:t xml:space="preserve">includes a number of roles including that of a citizen, family member, individual, student, consumer and producer. All </w:t>
      </w:r>
      <w:r w:rsidR="002460E9">
        <w:rPr>
          <w:sz w:val="24"/>
          <w:szCs w:val="24"/>
        </w:rPr>
        <w:t>r</w:t>
      </w:r>
      <w:r w:rsidR="001A731B">
        <w:rPr>
          <w:sz w:val="24"/>
          <w:szCs w:val="24"/>
        </w:rPr>
        <w:t>o</w:t>
      </w:r>
      <w:r w:rsidR="002460E9">
        <w:rPr>
          <w:sz w:val="24"/>
          <w:szCs w:val="24"/>
        </w:rPr>
        <w:t xml:space="preserve">les </w:t>
      </w:r>
      <w:r w:rsidR="006D33C9" w:rsidRPr="006D33C9">
        <w:rPr>
          <w:sz w:val="24"/>
          <w:szCs w:val="24"/>
        </w:rPr>
        <w:t xml:space="preserve">deserve support. Based on my conversations with Islanders, </w:t>
      </w:r>
      <w:r w:rsidR="0013121B">
        <w:rPr>
          <w:sz w:val="24"/>
          <w:szCs w:val="24"/>
        </w:rPr>
        <w:t xml:space="preserve">however, </w:t>
      </w:r>
      <w:r w:rsidR="006D33C9" w:rsidRPr="006D33C9">
        <w:rPr>
          <w:sz w:val="24"/>
          <w:szCs w:val="24"/>
        </w:rPr>
        <w:t>citizen and employment “destinations” are suggested most often as preferred contexts</w:t>
      </w:r>
      <w:r w:rsidR="00A4002A">
        <w:rPr>
          <w:sz w:val="24"/>
          <w:szCs w:val="24"/>
        </w:rPr>
        <w:t>.</w:t>
      </w:r>
      <w:r w:rsidR="00AB4EED">
        <w:rPr>
          <w:sz w:val="24"/>
          <w:szCs w:val="24"/>
        </w:rPr>
        <w:t xml:space="preserve"> New Brunswick reviewed and revised their education system 3-4 years ago; their release includes a statement to the effect that “every child will leave Grade 5 having mastered the tools to learn – reading, writing and n</w:t>
      </w:r>
      <w:r w:rsidR="0013121B">
        <w:rPr>
          <w:sz w:val="24"/>
          <w:szCs w:val="24"/>
        </w:rPr>
        <w:t>u</w:t>
      </w:r>
      <w:r w:rsidR="00AB4EED">
        <w:rPr>
          <w:sz w:val="24"/>
          <w:szCs w:val="24"/>
        </w:rPr>
        <w:t>meracy.</w:t>
      </w:r>
      <w:r w:rsidR="0013121B">
        <w:rPr>
          <w:sz w:val="24"/>
          <w:szCs w:val="24"/>
        </w:rPr>
        <w:t>’</w:t>
      </w:r>
    </w:p>
    <w:p w14:paraId="08D5961B" w14:textId="18C8D596" w:rsidR="006D33C9" w:rsidRPr="006D33C9" w:rsidRDefault="001A731B" w:rsidP="006D33C9">
      <w:pPr>
        <w:spacing w:after="0"/>
        <w:rPr>
          <w:sz w:val="24"/>
          <w:szCs w:val="24"/>
        </w:rPr>
      </w:pPr>
      <w:r>
        <w:rPr>
          <w:sz w:val="24"/>
          <w:szCs w:val="24"/>
        </w:rPr>
        <w:t xml:space="preserve"> </w:t>
      </w:r>
    </w:p>
    <w:p w14:paraId="4EEC5D00" w14:textId="63191C76" w:rsidR="006D33C9" w:rsidRPr="006D33C9" w:rsidRDefault="006D33C9" w:rsidP="006D33C9">
      <w:pPr>
        <w:spacing w:after="0"/>
        <w:rPr>
          <w:sz w:val="24"/>
          <w:szCs w:val="24"/>
        </w:rPr>
      </w:pPr>
      <w:r w:rsidRPr="006D33C9">
        <w:rPr>
          <w:sz w:val="24"/>
          <w:szCs w:val="24"/>
        </w:rPr>
        <w:t xml:space="preserve">A clear purpose not only directs the organization. it provides a focus for instruction and assessment; Instead of simply </w:t>
      </w:r>
      <w:proofErr w:type="gramStart"/>
      <w:r w:rsidRPr="006D33C9">
        <w:rPr>
          <w:sz w:val="24"/>
          <w:szCs w:val="24"/>
        </w:rPr>
        <w:t>teaching  a</w:t>
      </w:r>
      <w:proofErr w:type="gramEnd"/>
      <w:r w:rsidRPr="006D33C9">
        <w:rPr>
          <w:sz w:val="24"/>
          <w:szCs w:val="24"/>
        </w:rPr>
        <w:t xml:space="preserve"> subject or a grade level, teachers would be helping students gain skills needed to function or thrive in </w:t>
      </w:r>
      <w:r w:rsidR="0013121B">
        <w:rPr>
          <w:sz w:val="24"/>
          <w:szCs w:val="24"/>
        </w:rPr>
        <w:t xml:space="preserve">the years ahead. </w:t>
      </w:r>
      <w:r w:rsidRPr="006D33C9">
        <w:rPr>
          <w:sz w:val="24"/>
          <w:szCs w:val="24"/>
        </w:rPr>
        <w:t xml:space="preserve">To quote one of my Sunday School teachers of yesteryear, not only must we have “purpose firm”, we must also “dare to make it known”. </w:t>
      </w:r>
    </w:p>
    <w:p w14:paraId="5CB8AD2D" w14:textId="77777777" w:rsidR="006D33C9" w:rsidRPr="006D33C9" w:rsidRDefault="006D33C9" w:rsidP="006D33C9">
      <w:pPr>
        <w:spacing w:after="0"/>
        <w:rPr>
          <w:sz w:val="24"/>
          <w:szCs w:val="24"/>
        </w:rPr>
      </w:pPr>
    </w:p>
    <w:p w14:paraId="33D891EE" w14:textId="0D741030" w:rsidR="006D33C9" w:rsidRPr="006D33C9" w:rsidRDefault="0013121B" w:rsidP="006D33C9">
      <w:pPr>
        <w:spacing w:after="0"/>
        <w:rPr>
          <w:sz w:val="24"/>
          <w:szCs w:val="24"/>
        </w:rPr>
      </w:pPr>
      <w:r>
        <w:rPr>
          <w:sz w:val="24"/>
          <w:szCs w:val="24"/>
        </w:rPr>
        <w:t>Covid years were difficult for education; a</w:t>
      </w:r>
      <w:r w:rsidR="006D33C9" w:rsidRPr="006D33C9">
        <w:rPr>
          <w:sz w:val="24"/>
          <w:szCs w:val="24"/>
        </w:rPr>
        <w:t xml:space="preserve"> </w:t>
      </w:r>
      <w:r>
        <w:rPr>
          <w:sz w:val="24"/>
          <w:szCs w:val="24"/>
        </w:rPr>
        <w:t xml:space="preserve">“post Covid” public conversation </w:t>
      </w:r>
      <w:r w:rsidR="00A85F1C">
        <w:rPr>
          <w:sz w:val="24"/>
          <w:szCs w:val="24"/>
        </w:rPr>
        <w:t xml:space="preserve">about the future of education </w:t>
      </w:r>
      <w:r w:rsidR="00F033C6">
        <w:rPr>
          <w:sz w:val="24"/>
          <w:szCs w:val="24"/>
        </w:rPr>
        <w:t>is</w:t>
      </w:r>
      <w:r w:rsidR="00A85F1C">
        <w:rPr>
          <w:sz w:val="24"/>
          <w:szCs w:val="24"/>
        </w:rPr>
        <w:t xml:space="preserve"> called for. </w:t>
      </w:r>
    </w:p>
    <w:p w14:paraId="16633799" w14:textId="77777777" w:rsidR="006D33C9" w:rsidRPr="006D33C9" w:rsidRDefault="006D33C9" w:rsidP="006D33C9">
      <w:pPr>
        <w:spacing w:after="0"/>
        <w:rPr>
          <w:sz w:val="24"/>
          <w:szCs w:val="24"/>
        </w:rPr>
      </w:pPr>
    </w:p>
    <w:p w14:paraId="77589DC7" w14:textId="77777777" w:rsidR="006D33C9" w:rsidRPr="006D33C9" w:rsidRDefault="006D33C9" w:rsidP="006D33C9">
      <w:pPr>
        <w:spacing w:after="0"/>
        <w:rPr>
          <w:sz w:val="24"/>
          <w:szCs w:val="24"/>
        </w:rPr>
      </w:pPr>
      <w:r w:rsidRPr="006D33C9">
        <w:rPr>
          <w:sz w:val="24"/>
          <w:szCs w:val="24"/>
        </w:rPr>
        <w:t>Sincerely</w:t>
      </w:r>
    </w:p>
    <w:p w14:paraId="1DA9DA26" w14:textId="77777777" w:rsidR="006D33C9" w:rsidRPr="006D33C9" w:rsidRDefault="006D33C9" w:rsidP="006D33C9">
      <w:pPr>
        <w:spacing w:after="0"/>
        <w:rPr>
          <w:sz w:val="24"/>
          <w:szCs w:val="24"/>
        </w:rPr>
      </w:pPr>
    </w:p>
    <w:p w14:paraId="1822AB37" w14:textId="77777777" w:rsidR="006D33C9" w:rsidRPr="006D33C9" w:rsidRDefault="006D33C9" w:rsidP="006D33C9">
      <w:pPr>
        <w:spacing w:after="0"/>
        <w:rPr>
          <w:sz w:val="24"/>
          <w:szCs w:val="24"/>
        </w:rPr>
      </w:pPr>
      <w:r w:rsidRPr="006D33C9">
        <w:rPr>
          <w:sz w:val="24"/>
          <w:szCs w:val="24"/>
        </w:rPr>
        <w:t>Don Glendenning</w:t>
      </w:r>
    </w:p>
    <w:p w14:paraId="6937799A" w14:textId="1BAD36C3" w:rsidR="006D33C9" w:rsidRDefault="006D33C9" w:rsidP="006D33C9">
      <w:pPr>
        <w:spacing w:after="0"/>
        <w:rPr>
          <w:sz w:val="24"/>
          <w:szCs w:val="24"/>
        </w:rPr>
      </w:pPr>
      <w:r w:rsidRPr="006D33C9">
        <w:rPr>
          <w:sz w:val="24"/>
          <w:szCs w:val="24"/>
        </w:rPr>
        <w:t>Res: 902-892-5859</w:t>
      </w:r>
    </w:p>
    <w:p w14:paraId="5F1A8F69" w14:textId="1EB958E1" w:rsidR="009A0C9B" w:rsidRPr="006D33C9" w:rsidRDefault="009A0C9B" w:rsidP="006D33C9">
      <w:pPr>
        <w:spacing w:after="0"/>
        <w:rPr>
          <w:sz w:val="24"/>
          <w:szCs w:val="24"/>
        </w:rPr>
      </w:pPr>
    </w:p>
    <w:sectPr w:rsidR="009A0C9B" w:rsidRPr="006D3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3C9"/>
    <w:rsid w:val="0013121B"/>
    <w:rsid w:val="001A731B"/>
    <w:rsid w:val="002056EC"/>
    <w:rsid w:val="002460E9"/>
    <w:rsid w:val="00646975"/>
    <w:rsid w:val="006D33C9"/>
    <w:rsid w:val="00713F8D"/>
    <w:rsid w:val="008234AC"/>
    <w:rsid w:val="00862864"/>
    <w:rsid w:val="00927F6A"/>
    <w:rsid w:val="009A0C9B"/>
    <w:rsid w:val="009E5B86"/>
    <w:rsid w:val="00A4002A"/>
    <w:rsid w:val="00A85F1C"/>
    <w:rsid w:val="00AB4EED"/>
    <w:rsid w:val="00B647F3"/>
    <w:rsid w:val="00BB7535"/>
    <w:rsid w:val="00C329EB"/>
    <w:rsid w:val="00C40F9A"/>
    <w:rsid w:val="00F033C6"/>
    <w:rsid w:val="00F1128E"/>
    <w:rsid w:val="00F31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FBD0B"/>
  <w15:chartTrackingRefBased/>
  <w15:docId w15:val="{5D0D991F-6B44-445E-BB8F-8B148E8AE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253</Words>
  <Characters>1444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4</cp:revision>
  <cp:lastPrinted>2022-10-30T17:46:00Z</cp:lastPrinted>
  <dcterms:created xsi:type="dcterms:W3CDTF">2022-09-23T16:21:00Z</dcterms:created>
  <dcterms:modified xsi:type="dcterms:W3CDTF">2022-10-30T17:48:00Z</dcterms:modified>
</cp:coreProperties>
</file>