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2D5C4" w14:textId="77777777" w:rsidR="000A248E" w:rsidRDefault="000A248E" w:rsidP="000A248E">
      <w:pPr>
        <w:ind w:left="270"/>
        <w:rPr>
          <w:sz w:val="36"/>
          <w:szCs w:val="36"/>
        </w:rPr>
      </w:pPr>
      <w:r>
        <w:rPr>
          <w:sz w:val="36"/>
          <w:szCs w:val="36"/>
        </w:rPr>
        <w:t>Will send “transition” notes from time to time; they are meant to inform not direct</w:t>
      </w:r>
    </w:p>
    <w:p w14:paraId="742F90AC" w14:textId="77777777" w:rsidR="000A248E" w:rsidRDefault="000A248E" w:rsidP="000A248E">
      <w:pPr>
        <w:pStyle w:val="Standard"/>
        <w:rPr>
          <w:rFonts w:ascii="Calibri" w:hAnsi="Calibri" w:cs="Calibri"/>
          <w:b/>
          <w:bCs/>
          <w:i/>
          <w:iCs/>
          <w:sz w:val="32"/>
          <w:szCs w:val="32"/>
          <w:lang w:val="en-CA" w:eastAsia="en-CA"/>
        </w:rPr>
      </w:pPr>
    </w:p>
    <w:p w14:paraId="5FCE19D5" w14:textId="77777777" w:rsidR="000A248E" w:rsidRDefault="000A248E" w:rsidP="000A248E">
      <w:pPr>
        <w:pStyle w:val="Standard"/>
        <w:jc w:val="center"/>
        <w:rPr>
          <w:rFonts w:ascii="Calibri" w:hAnsi="Calibri" w:cs="Calibri"/>
          <w:b/>
          <w:bCs/>
          <w:i/>
          <w:iCs/>
          <w:sz w:val="32"/>
          <w:szCs w:val="32"/>
          <w:lang w:val="en-CA" w:eastAsia="en-CA"/>
        </w:rPr>
      </w:pPr>
    </w:p>
    <w:p w14:paraId="00C1EA42" w14:textId="77777777" w:rsidR="000A248E" w:rsidRDefault="000A248E" w:rsidP="000A248E">
      <w:pPr>
        <w:pStyle w:val="Standard"/>
        <w:jc w:val="center"/>
        <w:rPr>
          <w:sz w:val="32"/>
          <w:szCs w:val="32"/>
          <w:lang w:val="en-CA"/>
        </w:rPr>
      </w:pPr>
      <w:r>
        <w:rPr>
          <w:rFonts w:ascii="Calibri" w:hAnsi="Calibri" w:cs="Calibri"/>
          <w:b/>
          <w:bCs/>
          <w:i/>
          <w:iCs/>
          <w:sz w:val="32"/>
          <w:szCs w:val="32"/>
          <w:lang w:val="en-CA" w:eastAsia="en-CA"/>
        </w:rPr>
        <w:t>Education 20/20 Inc.</w:t>
      </w:r>
    </w:p>
    <w:p w14:paraId="2A448C57" w14:textId="77777777" w:rsidR="000A248E" w:rsidRDefault="000A248E" w:rsidP="000A248E">
      <w:pPr>
        <w:pStyle w:val="Standard"/>
        <w:jc w:val="center"/>
        <w:rPr>
          <w:sz w:val="32"/>
          <w:szCs w:val="32"/>
          <w:lang w:val="en-CA"/>
        </w:rPr>
      </w:pPr>
      <w:r>
        <w:rPr>
          <w:rFonts w:ascii="Calibri" w:hAnsi="Calibri" w:cs="Calibri"/>
          <w:sz w:val="32"/>
          <w:szCs w:val="32"/>
          <w:lang w:val="en-CA"/>
        </w:rPr>
        <w:t>101 Kent St., PO Box 624/rue Kent, BP 624</w:t>
      </w:r>
    </w:p>
    <w:p w14:paraId="22C8BF73" w14:textId="77777777" w:rsidR="000A248E" w:rsidRDefault="000A248E" w:rsidP="000A248E">
      <w:pPr>
        <w:pStyle w:val="Standard"/>
        <w:jc w:val="center"/>
        <w:rPr>
          <w:sz w:val="32"/>
          <w:szCs w:val="32"/>
          <w:lang w:val="en-CA"/>
        </w:rPr>
      </w:pPr>
      <w:r>
        <w:rPr>
          <w:rFonts w:ascii="Calibri" w:hAnsi="Calibri" w:cs="Calibri"/>
          <w:sz w:val="32"/>
          <w:szCs w:val="32"/>
          <w:lang w:val="en-CA"/>
        </w:rPr>
        <w:t>Charlottetown, PEI C1A 1M0 Canada</w:t>
      </w:r>
    </w:p>
    <w:p w14:paraId="0A655597" w14:textId="77777777" w:rsidR="000A248E" w:rsidRDefault="000A248E" w:rsidP="000A248E">
      <w:pPr>
        <w:pStyle w:val="Standard"/>
        <w:jc w:val="center"/>
        <w:rPr>
          <w:sz w:val="32"/>
          <w:szCs w:val="32"/>
          <w:lang w:val="en-CA"/>
        </w:rPr>
      </w:pPr>
      <w:r>
        <w:rPr>
          <w:rFonts w:ascii="Calibri" w:hAnsi="Calibri" w:cs="Calibri"/>
          <w:sz w:val="32"/>
          <w:szCs w:val="32"/>
          <w:lang w:val="en-CA"/>
        </w:rPr>
        <w:t>Tel: 902-892-2060</w:t>
      </w:r>
    </w:p>
    <w:p w14:paraId="6C914387" w14:textId="77777777" w:rsidR="000A248E" w:rsidRDefault="000A248E" w:rsidP="000A248E">
      <w:pPr>
        <w:pStyle w:val="Standard"/>
        <w:jc w:val="center"/>
        <w:rPr>
          <w:sz w:val="32"/>
          <w:szCs w:val="32"/>
          <w:lang w:val="en-CA"/>
        </w:rPr>
      </w:pPr>
      <w:r>
        <w:rPr>
          <w:rFonts w:ascii="Calibri" w:hAnsi="Calibri" w:cs="Calibri"/>
          <w:sz w:val="32"/>
          <w:szCs w:val="32"/>
          <w:lang w:val="en-CA"/>
        </w:rPr>
        <w:t xml:space="preserve">Email: </w:t>
      </w:r>
      <w:hyperlink r:id="rId5" w:history="1">
        <w:r>
          <w:rPr>
            <w:rStyle w:val="Hyperlink"/>
            <w:rFonts w:ascii="Calibri" w:hAnsi="Calibri" w:cs="Calibri"/>
            <w:sz w:val="32"/>
            <w:szCs w:val="32"/>
            <w:lang w:val="en-CA"/>
          </w:rPr>
          <w:t>pei@education2020.ca</w:t>
        </w:r>
      </w:hyperlink>
    </w:p>
    <w:p w14:paraId="1BD8870C" w14:textId="77777777" w:rsidR="000A248E" w:rsidRDefault="000A248E" w:rsidP="000A248E">
      <w:pPr>
        <w:pStyle w:val="Standard"/>
        <w:jc w:val="center"/>
        <w:rPr>
          <w:sz w:val="32"/>
          <w:szCs w:val="32"/>
          <w:lang w:val="en-CA"/>
        </w:rPr>
      </w:pPr>
      <w:hyperlink r:id="rId6" w:history="1">
        <w:r>
          <w:rPr>
            <w:rStyle w:val="Hyperlink"/>
            <w:rFonts w:ascii="Calibri" w:hAnsi="Calibri" w:cs="Calibri"/>
            <w:sz w:val="32"/>
            <w:szCs w:val="32"/>
            <w:lang w:val="en-CA"/>
          </w:rPr>
          <w:t>www.education2020.ca</w:t>
        </w:r>
      </w:hyperlink>
    </w:p>
    <w:p w14:paraId="5CC18FEE" w14:textId="77777777" w:rsidR="000A248E" w:rsidRDefault="000A248E" w:rsidP="000A248E"/>
    <w:p w14:paraId="08BB7CA0" w14:textId="77777777" w:rsidR="000A248E" w:rsidRDefault="000A248E" w:rsidP="000A248E">
      <w:pPr>
        <w:ind w:left="270"/>
        <w:rPr>
          <w:sz w:val="36"/>
          <w:szCs w:val="36"/>
        </w:rPr>
      </w:pPr>
    </w:p>
    <w:p w14:paraId="1BA8AD77" w14:textId="77777777" w:rsidR="000A248E" w:rsidRDefault="000A248E" w:rsidP="000A248E">
      <w:pPr>
        <w:pStyle w:val="ListParagraph"/>
        <w:numPr>
          <w:ilvl w:val="0"/>
          <w:numId w:val="1"/>
        </w:num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We rent PO Box 624 at the corner of Kent and Queen; it gave us an identifiable address although only at a post office. It is paid for until February or March of next year. I had an extra key cut so I could have one which ever car I was driving.   Happy to turn them over to you at any time.</w:t>
      </w:r>
    </w:p>
    <w:p w14:paraId="31136F92" w14:textId="77777777" w:rsidR="000A248E" w:rsidRDefault="000A248E" w:rsidP="000A248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Our Email address is </w:t>
      </w:r>
      <w:hyperlink r:id="rId7" w:history="1">
        <w:r>
          <w:rPr>
            <w:rStyle w:val="Hyperlink"/>
            <w:sz w:val="36"/>
            <w:szCs w:val="36"/>
          </w:rPr>
          <w:t>pei@education2020.ca</w:t>
        </w:r>
      </w:hyperlink>
      <w:r>
        <w:rPr>
          <w:sz w:val="36"/>
          <w:szCs w:val="36"/>
        </w:rPr>
        <w:t xml:space="preserve">  (password quality2020) it belongs to the organization. I used it for most everything including the mailout of our newsletter, invitations and occasional news items.  It is also used on and for official documents (CRA, Corporations Canada, </w:t>
      </w:r>
      <w:proofErr w:type="spellStart"/>
      <w:proofErr w:type="gramStart"/>
      <w:r>
        <w:rPr>
          <w:sz w:val="36"/>
          <w:szCs w:val="36"/>
        </w:rPr>
        <w:t>etc</w:t>
      </w:r>
      <w:proofErr w:type="spellEnd"/>
      <w:r>
        <w:rPr>
          <w:sz w:val="36"/>
          <w:szCs w:val="36"/>
        </w:rPr>
        <w:t>)  Bill</w:t>
      </w:r>
      <w:proofErr w:type="gramEnd"/>
      <w:r>
        <w:rPr>
          <w:sz w:val="36"/>
          <w:szCs w:val="36"/>
        </w:rPr>
        <w:t xml:space="preserve"> Whelan was central to the design and development of the website so needs to be consulted. Tanya Craig posts our newsletters. Not urgent but needs consideration. We found a bit of extra money recently if we want to improve our website</w:t>
      </w:r>
    </w:p>
    <w:p w14:paraId="51ABF680" w14:textId="77777777" w:rsidR="000A248E" w:rsidRDefault="000A248E" w:rsidP="000A248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Our official telephone number is answered by the Community Foundation; in return they have an extra </w:t>
      </w:r>
      <w:r>
        <w:rPr>
          <w:sz w:val="36"/>
          <w:szCs w:val="36"/>
        </w:rPr>
        <w:lastRenderedPageBreak/>
        <w:t>phone at their disposal.  I usually make a personal donation to the Foundation and/or 20/20 to cover the cost.  </w:t>
      </w:r>
    </w:p>
    <w:p w14:paraId="4D1C6AC2" w14:textId="77777777" w:rsidR="000A248E" w:rsidRDefault="000A248E" w:rsidP="000A248E">
      <w:pPr>
        <w:rPr>
          <w:sz w:val="36"/>
          <w:szCs w:val="36"/>
        </w:rPr>
      </w:pPr>
    </w:p>
    <w:p w14:paraId="563881A5" w14:textId="77777777" w:rsidR="000A248E" w:rsidRDefault="000A248E" w:rsidP="000A248E">
      <w:pPr>
        <w:rPr>
          <w:sz w:val="36"/>
          <w:szCs w:val="36"/>
        </w:rPr>
      </w:pPr>
      <w:r>
        <w:rPr>
          <w:sz w:val="36"/>
          <w:szCs w:val="36"/>
        </w:rPr>
        <w:t>Don’t hesitate to ask any questions; I’ll do my best to answer.</w:t>
      </w:r>
    </w:p>
    <w:p w14:paraId="50D289BB" w14:textId="77777777" w:rsidR="000A248E" w:rsidRDefault="000A248E" w:rsidP="000A248E">
      <w:pPr>
        <w:rPr>
          <w:sz w:val="36"/>
          <w:szCs w:val="36"/>
        </w:rPr>
      </w:pPr>
    </w:p>
    <w:p w14:paraId="0843E963" w14:textId="77777777" w:rsidR="000A248E" w:rsidRDefault="000A248E">
      <w:bookmarkStart w:id="0" w:name="_GoBack"/>
      <w:bookmarkEnd w:id="0"/>
    </w:p>
    <w:sectPr w:rsidR="000A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0A7D14"/>
    <w:multiLevelType w:val="hybridMultilevel"/>
    <w:tmpl w:val="010C7EF4"/>
    <w:lvl w:ilvl="0" w:tplc="B526FCA6">
      <w:start w:val="1"/>
      <w:numFmt w:val="decimal"/>
      <w:lvlText w:val="%1"/>
      <w:lvlJc w:val="left"/>
      <w:pPr>
        <w:ind w:left="630" w:hanging="360"/>
      </w:pPr>
      <w:rPr>
        <w:rFonts w:ascii="Calibri" w:eastAsia="Calibri" w:hAnsi="Calibri" w:cs="Times New Roman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>
      <w:start w:val="1"/>
      <w:numFmt w:val="lowerRoman"/>
      <w:lvlText w:val="%6."/>
      <w:lvlJc w:val="right"/>
      <w:pPr>
        <w:ind w:left="4230" w:hanging="180"/>
      </w:pPr>
    </w:lvl>
    <w:lvl w:ilvl="6" w:tplc="0409000F">
      <w:start w:val="1"/>
      <w:numFmt w:val="decimal"/>
      <w:lvlText w:val="%7."/>
      <w:lvlJc w:val="left"/>
      <w:pPr>
        <w:ind w:left="4950" w:hanging="360"/>
      </w:pPr>
    </w:lvl>
    <w:lvl w:ilvl="7" w:tplc="04090019">
      <w:start w:val="1"/>
      <w:numFmt w:val="lowerLetter"/>
      <w:lvlText w:val="%8."/>
      <w:lvlJc w:val="left"/>
      <w:pPr>
        <w:ind w:left="5670" w:hanging="360"/>
      </w:pPr>
    </w:lvl>
    <w:lvl w:ilvl="8" w:tplc="0409001B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8E"/>
    <w:rsid w:val="000A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38C5"/>
  <w15:chartTrackingRefBased/>
  <w15:docId w15:val="{944CB4BF-3C92-4A68-BA58-CEFFBACB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48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A248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0A248E"/>
    <w:pPr>
      <w:ind w:left="720"/>
    </w:pPr>
  </w:style>
  <w:style w:type="paragraph" w:customStyle="1" w:styleId="Standard">
    <w:name w:val="Standard"/>
    <w:basedOn w:val="Normal"/>
    <w:rsid w:val="000A248E"/>
    <w:pPr>
      <w:autoSpaceDN w:val="0"/>
    </w:pPr>
    <w:rPr>
      <w:rFonts w:ascii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0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ei@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cation2020.ca" TargetMode="External"/><Relationship Id="rId5" Type="http://schemas.openxmlformats.org/officeDocument/2006/relationships/hyperlink" Target="mailto:pei@education2020.c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2019-06-22T20:40:00Z</dcterms:created>
  <dcterms:modified xsi:type="dcterms:W3CDTF">2019-06-22T20:41:00Z</dcterms:modified>
</cp:coreProperties>
</file>