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3564" w:rsidRDefault="00D63564" w:rsidP="0091607F">
      <w:pPr>
        <w:jc w:val="right"/>
        <w:rPr>
          <w:sz w:val="22"/>
          <w:szCs w:val="22"/>
        </w:rPr>
      </w:pPr>
      <w:r>
        <w:rPr>
          <w:sz w:val="22"/>
          <w:szCs w:val="22"/>
        </w:rPr>
        <w:t xml:space="preserve">200 </w:t>
      </w:r>
      <w:proofErr w:type="gramStart"/>
      <w:r>
        <w:rPr>
          <w:sz w:val="22"/>
          <w:szCs w:val="22"/>
        </w:rPr>
        <w:t>Gap</w:t>
      </w:r>
      <w:bookmarkStart w:id="0" w:name="_GoBack"/>
      <w:bookmarkEnd w:id="0"/>
      <w:proofErr w:type="gramEnd"/>
    </w:p>
    <w:p w:rsidR="008F4DB7" w:rsidRDefault="0073072B" w:rsidP="0091607F">
      <w:pPr>
        <w:jc w:val="right"/>
        <w:rPr>
          <w:sz w:val="22"/>
          <w:szCs w:val="22"/>
        </w:rPr>
      </w:pPr>
      <w:r>
        <w:rPr>
          <w:sz w:val="22"/>
          <w:szCs w:val="22"/>
        </w:rPr>
        <w:t>Proposal</w:t>
      </w:r>
      <w:r w:rsidR="009A27E6">
        <w:rPr>
          <w:sz w:val="22"/>
          <w:szCs w:val="22"/>
        </w:rPr>
        <w:t>/1-4</w:t>
      </w:r>
    </w:p>
    <w:p w:rsidR="0091607F" w:rsidRDefault="0073072B" w:rsidP="0091607F">
      <w:pPr>
        <w:jc w:val="right"/>
        <w:rPr>
          <w:sz w:val="22"/>
          <w:szCs w:val="22"/>
        </w:rPr>
      </w:pPr>
      <w:r>
        <w:rPr>
          <w:sz w:val="22"/>
          <w:szCs w:val="22"/>
        </w:rPr>
        <w:t>July 28</w:t>
      </w:r>
      <w:r w:rsidR="0055491B">
        <w:rPr>
          <w:sz w:val="22"/>
          <w:szCs w:val="22"/>
        </w:rPr>
        <w:t>, 2014</w:t>
      </w:r>
    </w:p>
    <w:p w:rsidR="0091607F" w:rsidRPr="0055491B" w:rsidRDefault="008E470C" w:rsidP="0091607F">
      <w:pPr>
        <w:jc w:val="center"/>
        <w:rPr>
          <w:b/>
          <w:sz w:val="22"/>
          <w:szCs w:val="22"/>
        </w:rPr>
      </w:pPr>
      <w:r>
        <w:rPr>
          <w:b/>
          <w:sz w:val="22"/>
          <w:szCs w:val="22"/>
        </w:rPr>
        <w:t>Bridging the gap</w:t>
      </w:r>
    </w:p>
    <w:p w:rsidR="00FF61B7" w:rsidRPr="0036644A" w:rsidRDefault="00FF61B7" w:rsidP="00FF61B7">
      <w:pPr>
        <w:tabs>
          <w:tab w:val="left" w:pos="1356"/>
        </w:tabs>
        <w:rPr>
          <w:rFonts w:asciiTheme="minorHAnsi" w:hAnsiTheme="minorHAnsi" w:cs="Calibri"/>
          <w:b/>
          <w:bCs/>
          <w:sz w:val="22"/>
          <w:szCs w:val="22"/>
          <w:lang w:eastAsia="en-CA"/>
        </w:rPr>
      </w:pPr>
      <w:r w:rsidRPr="0036644A">
        <w:rPr>
          <w:rFonts w:asciiTheme="minorHAnsi" w:hAnsiTheme="minorHAnsi" w:cs="Calibri"/>
          <w:b/>
          <w:bCs/>
          <w:sz w:val="22"/>
          <w:szCs w:val="22"/>
          <w:lang w:eastAsia="en-CA"/>
        </w:rPr>
        <w:t>Background</w:t>
      </w:r>
    </w:p>
    <w:p w:rsidR="00FF61B7" w:rsidRPr="0036644A" w:rsidRDefault="00FF61B7" w:rsidP="00FF61B7">
      <w:pPr>
        <w:tabs>
          <w:tab w:val="left" w:pos="1356"/>
        </w:tabs>
        <w:rPr>
          <w:rFonts w:asciiTheme="minorHAnsi" w:hAnsiTheme="minorHAnsi" w:cs="Calibri"/>
          <w:bCs/>
          <w:sz w:val="22"/>
          <w:szCs w:val="22"/>
          <w:lang w:eastAsia="en-CA"/>
        </w:rPr>
      </w:pPr>
    </w:p>
    <w:p w:rsidR="000B43A1" w:rsidRPr="0036644A" w:rsidRDefault="00FF61B7" w:rsidP="000B43A1">
      <w:pPr>
        <w:tabs>
          <w:tab w:val="left" w:pos="1356"/>
        </w:tabs>
        <w:rPr>
          <w:rFonts w:asciiTheme="minorHAnsi" w:hAnsiTheme="minorHAnsi" w:cs="Calibri"/>
          <w:bCs/>
          <w:sz w:val="22"/>
          <w:szCs w:val="22"/>
          <w:lang w:eastAsia="en-CA"/>
        </w:rPr>
      </w:pPr>
      <w:r w:rsidRPr="0036644A">
        <w:rPr>
          <w:rFonts w:asciiTheme="minorHAnsi" w:hAnsiTheme="minorHAnsi" w:cs="Calibri"/>
          <w:b/>
          <w:bCs/>
          <w:sz w:val="22"/>
          <w:szCs w:val="22"/>
          <w:lang w:eastAsia="en-CA"/>
        </w:rPr>
        <w:t>Education</w:t>
      </w:r>
      <w:r w:rsidRPr="0036644A">
        <w:rPr>
          <w:rFonts w:asciiTheme="minorHAnsi" w:hAnsiTheme="minorHAnsi" w:cs="Calibri"/>
          <w:bCs/>
          <w:sz w:val="22"/>
          <w:szCs w:val="22"/>
          <w:lang w:eastAsia="en-CA"/>
        </w:rPr>
        <w:t xml:space="preserve"> is a lifelong process of gaining experiences that have a formative effect on the way we feel, think and act; it is a process of changing attitudes, skills and knowledge.  Education is a key factor in determining one’s quality of life; in the same way, the collective education of our citizens will determine to a significant degree the future quality of our community and country. </w:t>
      </w:r>
    </w:p>
    <w:p w:rsidR="000B43A1" w:rsidRPr="0036644A" w:rsidRDefault="000B43A1" w:rsidP="000B43A1">
      <w:pPr>
        <w:tabs>
          <w:tab w:val="left" w:pos="1356"/>
        </w:tabs>
        <w:rPr>
          <w:rFonts w:asciiTheme="minorHAnsi" w:hAnsiTheme="minorHAnsi" w:cs="Calibri"/>
          <w:bCs/>
          <w:sz w:val="22"/>
          <w:szCs w:val="22"/>
          <w:lang w:eastAsia="en-CA"/>
        </w:rPr>
      </w:pPr>
    </w:p>
    <w:p w:rsidR="000B43A1" w:rsidRPr="0036644A" w:rsidRDefault="0095765B" w:rsidP="000B43A1">
      <w:pPr>
        <w:tabs>
          <w:tab w:val="left" w:pos="1356"/>
        </w:tabs>
        <w:rPr>
          <w:rFonts w:asciiTheme="minorHAnsi" w:hAnsiTheme="minorHAnsi" w:cs="Calibri"/>
          <w:bCs/>
          <w:sz w:val="22"/>
          <w:szCs w:val="22"/>
          <w:lang w:eastAsia="en-CA"/>
        </w:rPr>
      </w:pPr>
      <w:r>
        <w:rPr>
          <w:rFonts w:asciiTheme="minorHAnsi" w:hAnsiTheme="minorHAnsi" w:cs="Calibri"/>
          <w:bCs/>
          <w:sz w:val="22"/>
          <w:szCs w:val="22"/>
          <w:lang w:eastAsia="en-CA"/>
        </w:rPr>
        <w:t xml:space="preserve">After years of focusing on the transfer of knowledge deemed to be needed to prosper and enjoy life, </w:t>
      </w:r>
      <w:r w:rsidR="00FF2C48">
        <w:rPr>
          <w:rFonts w:asciiTheme="minorHAnsi" w:hAnsiTheme="minorHAnsi" w:cs="Calibri"/>
          <w:bCs/>
          <w:sz w:val="22"/>
          <w:szCs w:val="22"/>
          <w:lang w:eastAsia="en-CA"/>
        </w:rPr>
        <w:t xml:space="preserve">thanks to </w:t>
      </w:r>
      <w:r>
        <w:rPr>
          <w:rFonts w:asciiTheme="minorHAnsi" w:hAnsiTheme="minorHAnsi" w:cs="Calibri"/>
          <w:bCs/>
          <w:sz w:val="22"/>
          <w:szCs w:val="22"/>
          <w:lang w:eastAsia="en-CA"/>
        </w:rPr>
        <w:t xml:space="preserve">technology, </w:t>
      </w:r>
      <w:r w:rsidR="00FF2C48">
        <w:rPr>
          <w:rFonts w:asciiTheme="minorHAnsi" w:hAnsiTheme="minorHAnsi" w:cs="Calibri"/>
          <w:bCs/>
          <w:sz w:val="22"/>
          <w:szCs w:val="22"/>
          <w:lang w:eastAsia="en-CA"/>
        </w:rPr>
        <w:t xml:space="preserve">schools find that </w:t>
      </w:r>
      <w:r>
        <w:rPr>
          <w:rFonts w:asciiTheme="minorHAnsi" w:hAnsiTheme="minorHAnsi" w:cs="Calibri"/>
          <w:bCs/>
          <w:sz w:val="22"/>
          <w:szCs w:val="22"/>
          <w:lang w:eastAsia="en-CA"/>
        </w:rPr>
        <w:t>their clients</w:t>
      </w:r>
      <w:r w:rsidR="00FF2C48">
        <w:rPr>
          <w:rFonts w:asciiTheme="minorHAnsi" w:hAnsiTheme="minorHAnsi" w:cs="Calibri"/>
          <w:bCs/>
          <w:sz w:val="22"/>
          <w:szCs w:val="22"/>
          <w:lang w:eastAsia="en-CA"/>
        </w:rPr>
        <w:t xml:space="preserve"> </w:t>
      </w:r>
      <w:r>
        <w:rPr>
          <w:rFonts w:asciiTheme="minorHAnsi" w:hAnsiTheme="minorHAnsi" w:cs="Calibri"/>
          <w:bCs/>
          <w:sz w:val="22"/>
          <w:szCs w:val="22"/>
          <w:lang w:eastAsia="en-CA"/>
        </w:rPr>
        <w:t xml:space="preserve">have access to the same knowledge as the teacher. </w:t>
      </w:r>
      <w:r w:rsidR="00FF2C48">
        <w:rPr>
          <w:rFonts w:asciiTheme="minorHAnsi" w:hAnsiTheme="minorHAnsi" w:cs="Calibri"/>
          <w:bCs/>
          <w:sz w:val="22"/>
          <w:szCs w:val="22"/>
          <w:lang w:eastAsia="en-CA"/>
        </w:rPr>
        <w:t xml:space="preserve">In place of knowledge, is a call for help in the development </w:t>
      </w:r>
      <w:r w:rsidR="00601F97">
        <w:rPr>
          <w:rFonts w:asciiTheme="minorHAnsi" w:hAnsiTheme="minorHAnsi" w:cs="Calibri"/>
          <w:bCs/>
          <w:sz w:val="22"/>
          <w:szCs w:val="22"/>
          <w:lang w:eastAsia="en-CA"/>
        </w:rPr>
        <w:t xml:space="preserve">of skills needed to live and work in in a human community, skills that cannot be left to schools </w:t>
      </w:r>
      <w:proofErr w:type="gramStart"/>
      <w:r w:rsidR="00601F97">
        <w:rPr>
          <w:rFonts w:asciiTheme="minorHAnsi" w:hAnsiTheme="minorHAnsi" w:cs="Calibri"/>
          <w:bCs/>
          <w:sz w:val="22"/>
          <w:szCs w:val="22"/>
          <w:lang w:eastAsia="en-CA"/>
        </w:rPr>
        <w:t>alone.</w:t>
      </w:r>
      <w:proofErr w:type="gramEnd"/>
      <w:r w:rsidR="00601F97">
        <w:rPr>
          <w:rFonts w:asciiTheme="minorHAnsi" w:hAnsiTheme="minorHAnsi" w:cs="Calibri"/>
          <w:bCs/>
          <w:sz w:val="22"/>
          <w:szCs w:val="22"/>
          <w:lang w:eastAsia="en-CA"/>
        </w:rPr>
        <w:t xml:space="preserve">  </w:t>
      </w:r>
      <w:r w:rsidR="00E75D1D">
        <w:rPr>
          <w:rFonts w:asciiTheme="minorHAnsi" w:hAnsiTheme="minorHAnsi" w:cs="Calibri"/>
          <w:bCs/>
          <w:sz w:val="22"/>
          <w:szCs w:val="22"/>
          <w:lang w:eastAsia="en-CA"/>
        </w:rPr>
        <w:t xml:space="preserve">Furthermore parents and the community at large are not only calling for change but want to play an </w:t>
      </w:r>
      <w:r w:rsidR="00601F97">
        <w:rPr>
          <w:rFonts w:asciiTheme="minorHAnsi" w:hAnsiTheme="minorHAnsi" w:cs="Calibri"/>
          <w:bCs/>
          <w:sz w:val="22"/>
          <w:szCs w:val="22"/>
          <w:lang w:eastAsia="en-CA"/>
        </w:rPr>
        <w:t xml:space="preserve">active and </w:t>
      </w:r>
      <w:r w:rsidR="00E75D1D">
        <w:rPr>
          <w:rFonts w:asciiTheme="minorHAnsi" w:hAnsiTheme="minorHAnsi" w:cs="Calibri"/>
          <w:bCs/>
          <w:sz w:val="22"/>
          <w:szCs w:val="22"/>
          <w:lang w:eastAsia="en-CA"/>
        </w:rPr>
        <w:t>ongoing role in its unfolding.</w:t>
      </w:r>
      <w:r w:rsidR="000B43A1" w:rsidRPr="0036644A">
        <w:rPr>
          <w:rFonts w:asciiTheme="minorHAnsi" w:hAnsiTheme="minorHAnsi" w:cs="Calibri"/>
          <w:bCs/>
          <w:sz w:val="22"/>
          <w:szCs w:val="22"/>
          <w:lang w:eastAsia="en-CA"/>
        </w:rPr>
        <w:t xml:space="preserve"> </w:t>
      </w:r>
      <w:r w:rsidR="00601F97">
        <w:rPr>
          <w:rFonts w:asciiTheme="minorHAnsi" w:hAnsiTheme="minorHAnsi" w:cs="Calibri"/>
          <w:bCs/>
          <w:sz w:val="22"/>
          <w:szCs w:val="22"/>
          <w:lang w:eastAsia="en-CA"/>
        </w:rPr>
        <w:t xml:space="preserve">  Schools and educators generally </w:t>
      </w:r>
      <w:r w:rsidR="0045184F">
        <w:rPr>
          <w:rFonts w:asciiTheme="minorHAnsi" w:hAnsiTheme="minorHAnsi" w:cs="Calibri"/>
          <w:bCs/>
          <w:sz w:val="22"/>
          <w:szCs w:val="22"/>
          <w:lang w:eastAsia="en-CA"/>
        </w:rPr>
        <w:t xml:space="preserve">find themselves in unfamiliar territory and </w:t>
      </w:r>
      <w:r w:rsidR="00601F97">
        <w:rPr>
          <w:rFonts w:asciiTheme="minorHAnsi" w:hAnsiTheme="minorHAnsi" w:cs="Calibri"/>
          <w:bCs/>
          <w:sz w:val="22"/>
          <w:szCs w:val="22"/>
          <w:lang w:eastAsia="en-CA"/>
        </w:rPr>
        <w:t xml:space="preserve">are </w:t>
      </w:r>
      <w:r w:rsidR="00601F97" w:rsidRPr="0036644A">
        <w:rPr>
          <w:rFonts w:asciiTheme="minorHAnsi" w:hAnsiTheme="minorHAnsi" w:cs="Calibri"/>
          <w:bCs/>
          <w:sz w:val="22"/>
          <w:szCs w:val="22"/>
          <w:lang w:eastAsia="en-CA"/>
        </w:rPr>
        <w:t xml:space="preserve">having difficulty adapting </w:t>
      </w:r>
      <w:r w:rsidR="00601F97">
        <w:rPr>
          <w:rFonts w:asciiTheme="minorHAnsi" w:hAnsiTheme="minorHAnsi" w:cs="Calibri"/>
          <w:bCs/>
          <w:sz w:val="22"/>
          <w:szCs w:val="22"/>
          <w:lang w:eastAsia="en-CA"/>
        </w:rPr>
        <w:t>to the change.</w:t>
      </w:r>
    </w:p>
    <w:p w:rsidR="000B43A1" w:rsidRDefault="000B43A1" w:rsidP="000B43A1">
      <w:pPr>
        <w:tabs>
          <w:tab w:val="left" w:pos="1356"/>
        </w:tabs>
        <w:rPr>
          <w:rFonts w:asciiTheme="minorHAnsi" w:hAnsiTheme="minorHAnsi" w:cs="Calibri"/>
          <w:bCs/>
          <w:sz w:val="22"/>
          <w:szCs w:val="22"/>
          <w:lang w:eastAsia="en-CA"/>
        </w:rPr>
      </w:pPr>
    </w:p>
    <w:p w:rsidR="000B0E10" w:rsidRDefault="000B0E10" w:rsidP="000B0E10">
      <w:pPr>
        <w:rPr>
          <w:rFonts w:cs="Calibri"/>
          <w:bCs/>
          <w:lang w:eastAsia="en-CA"/>
        </w:rPr>
      </w:pPr>
      <w:r>
        <w:rPr>
          <w:rFonts w:cs="Calibri"/>
          <w:bCs/>
          <w:lang w:eastAsia="en-CA"/>
        </w:rPr>
        <w:t>Concerns among Islanders have been widely reported: (expansion needed)</w:t>
      </w:r>
    </w:p>
    <w:p w:rsidR="000B0E10" w:rsidRDefault="000B0E10" w:rsidP="000B0E10">
      <w:pPr>
        <w:pStyle w:val="ListParagraph"/>
        <w:numPr>
          <w:ilvl w:val="0"/>
          <w:numId w:val="19"/>
        </w:numPr>
        <w:rPr>
          <w:rFonts w:ascii="Calibri" w:hAnsi="Calibri"/>
          <w:lang w:eastAsia="en-CA"/>
        </w:rPr>
      </w:pPr>
      <w:r>
        <w:rPr>
          <w:rFonts w:ascii="Calibri" w:hAnsi="Calibri"/>
          <w:lang w:eastAsia="en-CA"/>
        </w:rPr>
        <w:t>PISA results</w:t>
      </w:r>
    </w:p>
    <w:p w:rsidR="000B0E10" w:rsidRDefault="000B0E10" w:rsidP="000B0E10">
      <w:pPr>
        <w:pStyle w:val="ListParagraph"/>
        <w:numPr>
          <w:ilvl w:val="0"/>
          <w:numId w:val="19"/>
        </w:numPr>
        <w:rPr>
          <w:rFonts w:ascii="Calibri" w:hAnsi="Calibri"/>
          <w:lang w:eastAsia="en-CA"/>
        </w:rPr>
      </w:pPr>
      <w:r>
        <w:rPr>
          <w:rFonts w:ascii="Calibri" w:hAnsi="Calibri"/>
          <w:lang w:eastAsia="en-CA"/>
        </w:rPr>
        <w:t>Charlottetown Area chamber</w:t>
      </w:r>
    </w:p>
    <w:p w:rsidR="000B0E10" w:rsidRDefault="000B0E10" w:rsidP="000B0E10">
      <w:pPr>
        <w:pStyle w:val="ListParagraph"/>
        <w:numPr>
          <w:ilvl w:val="0"/>
          <w:numId w:val="19"/>
        </w:numPr>
        <w:rPr>
          <w:rFonts w:ascii="Calibri" w:hAnsi="Calibri"/>
          <w:lang w:eastAsia="en-CA"/>
        </w:rPr>
      </w:pPr>
      <w:r>
        <w:rPr>
          <w:rFonts w:ascii="Calibri" w:hAnsi="Calibri"/>
          <w:lang w:eastAsia="en-CA"/>
        </w:rPr>
        <w:t>Home and School</w:t>
      </w:r>
    </w:p>
    <w:p w:rsidR="000B0E10" w:rsidRDefault="000B0E10" w:rsidP="000B0E10">
      <w:pPr>
        <w:rPr>
          <w:rFonts w:asciiTheme="minorHAnsi" w:hAnsiTheme="minorHAnsi"/>
          <w:b/>
          <w:sz w:val="22"/>
          <w:szCs w:val="22"/>
        </w:rPr>
      </w:pPr>
    </w:p>
    <w:p w:rsidR="00EC42F1" w:rsidRPr="008E470C" w:rsidRDefault="00EC42F1" w:rsidP="008E470C">
      <w:pPr>
        <w:rPr>
          <w:sz w:val="22"/>
          <w:szCs w:val="22"/>
        </w:rPr>
      </w:pPr>
      <w:r w:rsidRPr="00C91A7F">
        <w:rPr>
          <w:rFonts w:ascii="Calibri" w:hAnsi="Calibri"/>
          <w:bCs/>
          <w:kern w:val="36"/>
          <w:sz w:val="22"/>
          <w:szCs w:val="22"/>
          <w:lang w:eastAsia="en-CA"/>
        </w:rPr>
        <w:t xml:space="preserve">In </w:t>
      </w:r>
      <w:r w:rsidR="00C91A7F">
        <w:rPr>
          <w:rFonts w:ascii="Calibri" w:hAnsi="Calibri"/>
          <w:bCs/>
          <w:kern w:val="36"/>
          <w:sz w:val="22"/>
          <w:szCs w:val="22"/>
          <w:lang w:eastAsia="en-CA"/>
        </w:rPr>
        <w:t xml:space="preserve">late </w:t>
      </w:r>
      <w:r w:rsidRPr="00C91A7F">
        <w:rPr>
          <w:rFonts w:ascii="Calibri" w:hAnsi="Calibri"/>
          <w:bCs/>
          <w:kern w:val="36"/>
          <w:sz w:val="22"/>
          <w:szCs w:val="22"/>
          <w:lang w:eastAsia="en-CA"/>
        </w:rPr>
        <w:t xml:space="preserve">2013, The Community Foundation of Prince Edward Island (CFPEI) undertook a survey of over 200 Island youth on a number of issues that directly affect them; the report, </w:t>
      </w:r>
      <w:proofErr w:type="gramStart"/>
      <w:r w:rsidRPr="00C91A7F">
        <w:rPr>
          <w:rFonts w:ascii="Calibri" w:hAnsi="Calibri"/>
          <w:bCs/>
          <w:kern w:val="36"/>
          <w:sz w:val="22"/>
          <w:szCs w:val="22"/>
          <w:lang w:eastAsia="en-CA"/>
        </w:rPr>
        <w:t>T</w:t>
      </w:r>
      <w:r w:rsidRPr="00C91A7F">
        <w:rPr>
          <w:rFonts w:ascii="Calibri" w:hAnsi="Calibri"/>
          <w:bCs/>
          <w:kern w:val="36"/>
          <w:sz w:val="22"/>
          <w:szCs w:val="22"/>
          <w:u w:val="single"/>
          <w:lang w:eastAsia="en-CA"/>
        </w:rPr>
        <w:t>aking</w:t>
      </w:r>
      <w:proofErr w:type="gramEnd"/>
      <w:r w:rsidRPr="00C91A7F">
        <w:rPr>
          <w:rFonts w:ascii="Calibri" w:hAnsi="Calibri"/>
          <w:bCs/>
          <w:kern w:val="36"/>
          <w:sz w:val="22"/>
          <w:szCs w:val="22"/>
          <w:u w:val="single"/>
          <w:lang w:eastAsia="en-CA"/>
        </w:rPr>
        <w:t xml:space="preserve"> the Pulse of Island Youth</w:t>
      </w:r>
      <w:r w:rsidRPr="00C91A7F">
        <w:rPr>
          <w:rFonts w:ascii="Calibri" w:hAnsi="Calibri"/>
          <w:bCs/>
          <w:kern w:val="36"/>
          <w:sz w:val="22"/>
          <w:szCs w:val="22"/>
          <w:lang w:eastAsia="en-CA"/>
        </w:rPr>
        <w:t xml:space="preserve">, available on the Foundation’s website at </w:t>
      </w:r>
      <w:hyperlink r:id="rId9" w:history="1">
        <w:r w:rsidRPr="00C91A7F">
          <w:rPr>
            <w:rStyle w:val="Hyperlink"/>
            <w:rFonts w:ascii="Calibri" w:hAnsi="Calibri"/>
            <w:bCs/>
            <w:kern w:val="36"/>
            <w:sz w:val="22"/>
            <w:szCs w:val="22"/>
            <w:lang w:eastAsia="en-CA"/>
          </w:rPr>
          <w:t>www.cfpei.ca</w:t>
        </w:r>
      </w:hyperlink>
      <w:r w:rsidRPr="00C91A7F">
        <w:rPr>
          <w:rStyle w:val="Hyperlink"/>
          <w:rFonts w:ascii="Calibri" w:hAnsi="Calibri"/>
          <w:bCs/>
          <w:kern w:val="36"/>
          <w:sz w:val="22"/>
          <w:szCs w:val="22"/>
          <w:lang w:eastAsia="en-CA"/>
        </w:rPr>
        <w:t>,</w:t>
      </w:r>
      <w:r w:rsidRPr="00C91A7F">
        <w:rPr>
          <w:rFonts w:ascii="Calibri" w:hAnsi="Calibri"/>
          <w:bCs/>
          <w:kern w:val="36"/>
          <w:sz w:val="22"/>
          <w:szCs w:val="22"/>
          <w:lang w:eastAsia="en-CA"/>
        </w:rPr>
        <w:t xml:space="preserve"> provides a snapshot of the findings.  </w:t>
      </w:r>
      <w:r w:rsidRPr="00C91A7F">
        <w:rPr>
          <w:rFonts w:ascii="Calibri" w:hAnsi="Calibri" w:cs="Helvetica"/>
          <w:sz w:val="22"/>
          <w:szCs w:val="22"/>
        </w:rPr>
        <w:t xml:space="preserve">Bright spots include a positive sense of community, emerging entrepreneurial spirit, volunteerism and new postsecondary offerings. The main concerns include a lack of jobs, surviving on low-paying jobs, educational deficiencies and drug and alcohol addictions.  On the subject of education and learning, the study reports a high rate of </w:t>
      </w:r>
      <w:r w:rsidRPr="008E470C">
        <w:rPr>
          <w:rFonts w:ascii="Calibri" w:hAnsi="Calibri" w:cs="Helvetica"/>
          <w:sz w:val="22"/>
          <w:szCs w:val="22"/>
        </w:rPr>
        <w:t xml:space="preserve">completion of high school and postsecondary education, a high level of inclusivity and relatively affordable tuition costs; young people </w:t>
      </w:r>
      <w:proofErr w:type="gramStart"/>
      <w:r w:rsidRPr="008E470C">
        <w:rPr>
          <w:rFonts w:ascii="Calibri" w:hAnsi="Calibri" w:cs="Helvetica"/>
          <w:sz w:val="22"/>
          <w:szCs w:val="22"/>
        </w:rPr>
        <w:t>also  concerns</w:t>
      </w:r>
      <w:proofErr w:type="gramEnd"/>
      <w:r w:rsidRPr="008E470C">
        <w:rPr>
          <w:rFonts w:ascii="Calibri" w:hAnsi="Calibri" w:cs="Helvetica"/>
          <w:sz w:val="22"/>
          <w:szCs w:val="22"/>
        </w:rPr>
        <w:t xml:space="preserve"> about their readiness for the next stage of life including</w:t>
      </w:r>
      <w:r w:rsidR="008E470C" w:rsidRPr="008E470C">
        <w:rPr>
          <w:rFonts w:ascii="Calibri" w:hAnsi="Calibri" w:cs="Helvetica"/>
          <w:sz w:val="22"/>
          <w:szCs w:val="22"/>
        </w:rPr>
        <w:t xml:space="preserve"> </w:t>
      </w:r>
      <w:r w:rsidRPr="008E470C">
        <w:rPr>
          <w:sz w:val="22"/>
          <w:szCs w:val="22"/>
        </w:rPr>
        <w:t>“preparedness gaps with regard to readiness for</w:t>
      </w:r>
      <w:r w:rsidR="008E470C" w:rsidRPr="008E470C">
        <w:rPr>
          <w:sz w:val="22"/>
          <w:szCs w:val="22"/>
        </w:rPr>
        <w:t xml:space="preserve"> </w:t>
      </w:r>
      <w:r w:rsidRPr="008E470C">
        <w:rPr>
          <w:sz w:val="22"/>
          <w:szCs w:val="22"/>
        </w:rPr>
        <w:t>post- secondary study and the workplace” – Vital Signs, CFPEI, 2013</w:t>
      </w:r>
    </w:p>
    <w:p w:rsidR="00EC42F1" w:rsidRPr="008E470C" w:rsidRDefault="00EC42F1" w:rsidP="0036644A">
      <w:pPr>
        <w:rPr>
          <w:rFonts w:asciiTheme="minorHAnsi" w:hAnsiTheme="minorHAnsi" w:cs="Calibri"/>
          <w:sz w:val="22"/>
          <w:szCs w:val="22"/>
        </w:rPr>
      </w:pPr>
    </w:p>
    <w:p w:rsidR="00EC42F1" w:rsidRPr="0065675C" w:rsidRDefault="00EC42F1" w:rsidP="0036644A">
      <w:pPr>
        <w:rPr>
          <w:rFonts w:asciiTheme="minorHAnsi" w:hAnsiTheme="minorHAnsi" w:cs="Calibri"/>
          <w:sz w:val="22"/>
          <w:szCs w:val="22"/>
        </w:rPr>
      </w:pPr>
    </w:p>
    <w:p w:rsidR="003E33DD" w:rsidRDefault="003E33DD" w:rsidP="0091607F">
      <w:pPr>
        <w:rPr>
          <w:rFonts w:asciiTheme="minorHAnsi" w:hAnsiTheme="minorHAnsi"/>
          <w:b/>
          <w:sz w:val="22"/>
          <w:szCs w:val="22"/>
        </w:rPr>
      </w:pPr>
    </w:p>
    <w:p w:rsidR="000B0E10" w:rsidRDefault="000B0E10" w:rsidP="000B0E10">
      <w:pPr>
        <w:ind w:left="720"/>
        <w:jc w:val="both"/>
        <w:outlineLvl w:val="0"/>
        <w:rPr>
          <w:rFonts w:ascii="Calibri" w:hAnsi="Calibri"/>
          <w:sz w:val="18"/>
          <w:szCs w:val="18"/>
        </w:rPr>
      </w:pPr>
    </w:p>
    <w:p w:rsidR="000B0E10" w:rsidRDefault="000B0E10" w:rsidP="000B0E10">
      <w:pPr>
        <w:ind w:left="720"/>
        <w:jc w:val="both"/>
        <w:outlineLvl w:val="0"/>
        <w:rPr>
          <w:rFonts w:ascii="Calibri" w:hAnsi="Calibri"/>
          <w:sz w:val="18"/>
          <w:szCs w:val="18"/>
        </w:rPr>
      </w:pPr>
      <w:r w:rsidRPr="006D1B9A">
        <w:rPr>
          <w:rFonts w:ascii="Calibri" w:hAnsi="Calibri"/>
          <w:b/>
          <w:sz w:val="22"/>
          <w:szCs w:val="22"/>
          <w:u w:val="single"/>
        </w:rPr>
        <w:t>Findings</w:t>
      </w:r>
      <w:r>
        <w:rPr>
          <w:rFonts w:ascii="Calibri" w:hAnsi="Calibri"/>
          <w:b/>
          <w:sz w:val="22"/>
          <w:szCs w:val="22"/>
          <w:u w:val="single"/>
        </w:rPr>
        <w:t xml:space="preserve">/conclusions: </w:t>
      </w:r>
    </w:p>
    <w:p w:rsidR="000B0E10" w:rsidRDefault="000B0E10" w:rsidP="000B0E10">
      <w:pPr>
        <w:ind w:left="720"/>
        <w:jc w:val="both"/>
        <w:outlineLvl w:val="0"/>
        <w:rPr>
          <w:rFonts w:ascii="Calibri" w:hAnsi="Calibri"/>
          <w:b/>
          <w:sz w:val="18"/>
          <w:szCs w:val="18"/>
        </w:rPr>
      </w:pPr>
    </w:p>
    <w:p w:rsidR="003E33DD" w:rsidRDefault="003E33DD" w:rsidP="0091607F">
      <w:pPr>
        <w:rPr>
          <w:rFonts w:asciiTheme="minorHAnsi" w:hAnsiTheme="minorHAnsi"/>
          <w:b/>
          <w:sz w:val="22"/>
          <w:szCs w:val="22"/>
        </w:rPr>
      </w:pPr>
    </w:p>
    <w:p w:rsidR="000B0E10" w:rsidRDefault="000B0E10" w:rsidP="000B0E10">
      <w:pPr>
        <w:rPr>
          <w:rFonts w:asciiTheme="minorHAnsi" w:hAnsiTheme="minorHAnsi" w:cs="Calibri"/>
          <w:sz w:val="22"/>
          <w:szCs w:val="22"/>
        </w:rPr>
      </w:pPr>
      <w:r w:rsidRPr="0065675C">
        <w:rPr>
          <w:rFonts w:asciiTheme="minorHAnsi" w:hAnsiTheme="minorHAnsi" w:cs="Calibri"/>
          <w:sz w:val="22"/>
          <w:szCs w:val="22"/>
        </w:rPr>
        <w:t xml:space="preserve">Change results from many forces but is fueled by relevant information; without Information, the change process is likely soon to sputter and fail.  Stakeholders need current, relevant and consistent information about a wide range of subjects, but it must also be independent.  Our exploration of the subject </w:t>
      </w:r>
      <w:proofErr w:type="gramStart"/>
      <w:r w:rsidRPr="0065675C">
        <w:rPr>
          <w:rFonts w:asciiTheme="minorHAnsi" w:hAnsiTheme="minorHAnsi" w:cs="Calibri"/>
          <w:sz w:val="22"/>
          <w:szCs w:val="22"/>
        </w:rPr>
        <w:t>reveals  major</w:t>
      </w:r>
      <w:proofErr w:type="gramEnd"/>
      <w:r w:rsidRPr="0065675C">
        <w:rPr>
          <w:rFonts w:asciiTheme="minorHAnsi" w:hAnsiTheme="minorHAnsi" w:cs="Calibri"/>
          <w:sz w:val="22"/>
          <w:szCs w:val="22"/>
        </w:rPr>
        <w:t xml:space="preserve"> in</w:t>
      </w:r>
      <w:r w:rsidRPr="0065675C">
        <w:rPr>
          <w:rFonts w:asciiTheme="minorHAnsi" w:hAnsiTheme="minorHAnsi"/>
          <w:sz w:val="22"/>
          <w:szCs w:val="22"/>
        </w:rPr>
        <w:t xml:space="preserve">formation gaps among students now in school, parents with children still in school, out of school youth who are and feel inadequately prepared for further education or for work, and adults whose lives could be dramatically improved  through selected educational enhancements.  </w:t>
      </w:r>
      <w:r w:rsidRPr="0036644A">
        <w:rPr>
          <w:rFonts w:asciiTheme="minorHAnsi" w:hAnsiTheme="minorHAnsi" w:cs="Calibri"/>
          <w:sz w:val="22"/>
          <w:szCs w:val="22"/>
        </w:rPr>
        <w:t xml:space="preserve">But having information by </w:t>
      </w:r>
      <w:proofErr w:type="gramStart"/>
      <w:r w:rsidRPr="0036644A">
        <w:rPr>
          <w:rFonts w:asciiTheme="minorHAnsi" w:hAnsiTheme="minorHAnsi" w:cs="Calibri"/>
          <w:sz w:val="22"/>
          <w:szCs w:val="22"/>
        </w:rPr>
        <w:t>itself,</w:t>
      </w:r>
      <w:proofErr w:type="gramEnd"/>
      <w:r w:rsidRPr="0036644A">
        <w:rPr>
          <w:rFonts w:asciiTheme="minorHAnsi" w:hAnsiTheme="minorHAnsi" w:cs="Calibri"/>
          <w:sz w:val="22"/>
          <w:szCs w:val="22"/>
        </w:rPr>
        <w:t xml:space="preserve"> is not a guarantee of change.  </w:t>
      </w:r>
      <w:r w:rsidRPr="0065675C">
        <w:rPr>
          <w:rFonts w:asciiTheme="minorHAnsi" w:hAnsiTheme="minorHAnsi" w:cs="Calibri"/>
          <w:sz w:val="22"/>
          <w:szCs w:val="22"/>
        </w:rPr>
        <w:t xml:space="preserve">Change also thrives on public </w:t>
      </w:r>
      <w:proofErr w:type="gramStart"/>
      <w:r w:rsidRPr="0065675C">
        <w:rPr>
          <w:rFonts w:asciiTheme="minorHAnsi" w:hAnsiTheme="minorHAnsi" w:cs="Calibri"/>
          <w:sz w:val="22"/>
          <w:szCs w:val="22"/>
        </w:rPr>
        <w:t>engagement, that</w:t>
      </w:r>
      <w:proofErr w:type="gramEnd"/>
      <w:r w:rsidRPr="0065675C">
        <w:rPr>
          <w:rFonts w:asciiTheme="minorHAnsi" w:hAnsiTheme="minorHAnsi" w:cs="Calibri"/>
          <w:sz w:val="22"/>
          <w:szCs w:val="22"/>
        </w:rPr>
        <w:t xml:space="preserve"> is being part of </w:t>
      </w:r>
      <w:r w:rsidRPr="0065675C">
        <w:rPr>
          <w:rFonts w:asciiTheme="minorHAnsi" w:hAnsiTheme="minorHAnsi" w:cs="Calibri"/>
          <w:sz w:val="22"/>
          <w:szCs w:val="22"/>
        </w:rPr>
        <w:lastRenderedPageBreak/>
        <w:t>the setting of policies and the making of decision.  Public engagement results in putting more</w:t>
      </w:r>
      <w:r>
        <w:rPr>
          <w:rFonts w:asciiTheme="minorHAnsi" w:hAnsiTheme="minorHAnsi" w:cs="Calibri"/>
          <w:sz w:val="22"/>
          <w:szCs w:val="22"/>
        </w:rPr>
        <w:t xml:space="preserve"> </w:t>
      </w:r>
      <w:r w:rsidRPr="0065675C">
        <w:rPr>
          <w:rFonts w:asciiTheme="minorHAnsi" w:hAnsiTheme="minorHAnsi" w:cs="Calibri"/>
          <w:sz w:val="22"/>
          <w:szCs w:val="22"/>
        </w:rPr>
        <w:t xml:space="preserve">decision-making powers directly into the hands of ordinary people – it is grass roots </w:t>
      </w:r>
      <w:proofErr w:type="gramStart"/>
      <w:r w:rsidRPr="0065675C">
        <w:rPr>
          <w:rFonts w:asciiTheme="minorHAnsi" w:hAnsiTheme="minorHAnsi" w:cs="Calibri"/>
          <w:sz w:val="22"/>
          <w:szCs w:val="22"/>
        </w:rPr>
        <w:t>democracy  in</w:t>
      </w:r>
      <w:proofErr w:type="gramEnd"/>
      <w:r w:rsidRPr="0065675C">
        <w:rPr>
          <w:rFonts w:asciiTheme="minorHAnsi" w:hAnsiTheme="minorHAnsi" w:cs="Calibri"/>
          <w:sz w:val="22"/>
          <w:szCs w:val="22"/>
        </w:rPr>
        <w:t xml:space="preserve"> action.  Public engagement starts with the setting of the agenda, working from shared information</w:t>
      </w:r>
      <w:proofErr w:type="gramStart"/>
      <w:r w:rsidRPr="0065675C">
        <w:rPr>
          <w:rFonts w:asciiTheme="minorHAnsi" w:hAnsiTheme="minorHAnsi" w:cs="Calibri"/>
          <w:sz w:val="22"/>
          <w:szCs w:val="22"/>
        </w:rPr>
        <w:t>,  a</w:t>
      </w:r>
      <w:proofErr w:type="gramEnd"/>
      <w:r w:rsidRPr="0065675C">
        <w:rPr>
          <w:rFonts w:asciiTheme="minorHAnsi" w:hAnsiTheme="minorHAnsi" w:cs="Calibri"/>
          <w:sz w:val="22"/>
          <w:szCs w:val="22"/>
        </w:rPr>
        <w:t xml:space="preserve"> transparent agenda, and ensuring inclusiveness, control and transparency.  </w:t>
      </w:r>
    </w:p>
    <w:p w:rsidR="003E33DD" w:rsidRDefault="003E33DD" w:rsidP="0091607F">
      <w:pPr>
        <w:rPr>
          <w:rFonts w:asciiTheme="minorHAnsi" w:hAnsiTheme="minorHAnsi"/>
          <w:b/>
          <w:sz w:val="22"/>
          <w:szCs w:val="22"/>
        </w:rPr>
      </w:pPr>
    </w:p>
    <w:p w:rsidR="003E33DD" w:rsidRDefault="003E33DD" w:rsidP="0091607F">
      <w:pPr>
        <w:rPr>
          <w:rFonts w:asciiTheme="minorHAnsi" w:hAnsiTheme="minorHAnsi"/>
          <w:b/>
          <w:sz w:val="22"/>
          <w:szCs w:val="22"/>
        </w:rPr>
      </w:pPr>
    </w:p>
    <w:p w:rsidR="00100497" w:rsidRPr="0036644A" w:rsidRDefault="00636EDA" w:rsidP="0091607F">
      <w:pPr>
        <w:rPr>
          <w:rFonts w:asciiTheme="minorHAnsi" w:hAnsiTheme="minorHAnsi"/>
          <w:sz w:val="22"/>
          <w:szCs w:val="22"/>
        </w:rPr>
      </w:pPr>
      <w:r w:rsidRPr="0036644A">
        <w:rPr>
          <w:rFonts w:asciiTheme="minorHAnsi" w:hAnsiTheme="minorHAnsi"/>
          <w:b/>
          <w:sz w:val="22"/>
          <w:szCs w:val="22"/>
        </w:rPr>
        <w:t>Proposal</w:t>
      </w:r>
      <w:r w:rsidRPr="0036644A">
        <w:rPr>
          <w:rFonts w:asciiTheme="minorHAnsi" w:hAnsiTheme="minorHAnsi"/>
          <w:sz w:val="22"/>
          <w:szCs w:val="22"/>
        </w:rPr>
        <w:t xml:space="preserve">: </w:t>
      </w:r>
    </w:p>
    <w:p w:rsidR="00A7239B" w:rsidRDefault="00A7239B" w:rsidP="00A7239B">
      <w:pPr>
        <w:rPr>
          <w:rFonts w:asciiTheme="minorHAnsi" w:hAnsiTheme="minorHAnsi"/>
          <w:sz w:val="22"/>
          <w:szCs w:val="22"/>
        </w:rPr>
      </w:pPr>
      <w:r w:rsidRPr="00A7239B">
        <w:rPr>
          <w:rFonts w:asciiTheme="minorHAnsi" w:hAnsiTheme="minorHAnsi"/>
          <w:sz w:val="22"/>
          <w:szCs w:val="22"/>
        </w:rPr>
        <w:t xml:space="preserve">To fill the </w:t>
      </w:r>
      <w:r w:rsidR="0065675C">
        <w:rPr>
          <w:rFonts w:asciiTheme="minorHAnsi" w:hAnsiTheme="minorHAnsi"/>
          <w:sz w:val="22"/>
          <w:szCs w:val="22"/>
        </w:rPr>
        <w:t xml:space="preserve">information </w:t>
      </w:r>
      <w:r w:rsidRPr="00A7239B">
        <w:rPr>
          <w:rFonts w:asciiTheme="minorHAnsi" w:hAnsiTheme="minorHAnsi"/>
          <w:sz w:val="22"/>
          <w:szCs w:val="22"/>
        </w:rPr>
        <w:t xml:space="preserve">gap and to </w:t>
      </w:r>
      <w:r w:rsidR="000C297E" w:rsidRPr="00A7239B">
        <w:rPr>
          <w:rFonts w:asciiTheme="minorHAnsi" w:hAnsiTheme="minorHAnsi"/>
          <w:sz w:val="22"/>
          <w:szCs w:val="22"/>
        </w:rPr>
        <w:t xml:space="preserve">facilitate </w:t>
      </w:r>
      <w:r w:rsidRPr="00A7239B">
        <w:rPr>
          <w:rFonts w:asciiTheme="minorHAnsi" w:hAnsiTheme="minorHAnsi"/>
          <w:sz w:val="22"/>
          <w:szCs w:val="22"/>
        </w:rPr>
        <w:t xml:space="preserve">educational </w:t>
      </w:r>
      <w:r w:rsidR="000C297E" w:rsidRPr="00A7239B">
        <w:rPr>
          <w:rFonts w:asciiTheme="minorHAnsi" w:hAnsiTheme="minorHAnsi"/>
          <w:sz w:val="22"/>
          <w:szCs w:val="22"/>
        </w:rPr>
        <w:t>change</w:t>
      </w:r>
      <w:r w:rsidR="003E33DD">
        <w:rPr>
          <w:rFonts w:asciiTheme="minorHAnsi" w:hAnsiTheme="minorHAnsi"/>
          <w:sz w:val="22"/>
          <w:szCs w:val="22"/>
        </w:rPr>
        <w:t xml:space="preserve"> in PEI</w:t>
      </w:r>
      <w:r w:rsidR="000C297E" w:rsidRPr="00A7239B">
        <w:rPr>
          <w:rFonts w:asciiTheme="minorHAnsi" w:hAnsiTheme="minorHAnsi"/>
          <w:sz w:val="22"/>
          <w:szCs w:val="22"/>
        </w:rPr>
        <w:t xml:space="preserve">, </w:t>
      </w:r>
      <w:r w:rsidR="00E05BBF" w:rsidRPr="00A7239B">
        <w:rPr>
          <w:rFonts w:asciiTheme="minorHAnsi" w:hAnsiTheme="minorHAnsi"/>
          <w:sz w:val="22"/>
          <w:szCs w:val="22"/>
        </w:rPr>
        <w:t>E</w:t>
      </w:r>
      <w:r w:rsidR="000C297E" w:rsidRPr="00A7239B">
        <w:rPr>
          <w:rFonts w:asciiTheme="minorHAnsi" w:hAnsiTheme="minorHAnsi"/>
          <w:sz w:val="22"/>
          <w:szCs w:val="22"/>
        </w:rPr>
        <w:t>ducation 20/20 proposes to</w:t>
      </w:r>
      <w:r>
        <w:rPr>
          <w:rFonts w:asciiTheme="minorHAnsi" w:hAnsiTheme="minorHAnsi"/>
          <w:sz w:val="22"/>
          <w:szCs w:val="22"/>
        </w:rPr>
        <w:t>:</w:t>
      </w:r>
    </w:p>
    <w:p w:rsidR="000B0E10" w:rsidRDefault="000B0E10" w:rsidP="000B0E10">
      <w:pPr>
        <w:pStyle w:val="ListParagraph"/>
        <w:numPr>
          <w:ilvl w:val="0"/>
          <w:numId w:val="20"/>
        </w:numPr>
        <w:rPr>
          <w:rFonts w:asciiTheme="minorHAnsi" w:hAnsiTheme="minorHAnsi"/>
          <w:sz w:val="22"/>
          <w:szCs w:val="22"/>
        </w:rPr>
      </w:pPr>
      <w:r>
        <w:rPr>
          <w:rFonts w:asciiTheme="minorHAnsi" w:hAnsiTheme="minorHAnsi"/>
          <w:sz w:val="22"/>
          <w:szCs w:val="22"/>
        </w:rPr>
        <w:t>Clarify the gap</w:t>
      </w:r>
    </w:p>
    <w:p w:rsidR="000B0E10" w:rsidRDefault="000B0E10" w:rsidP="000B0E10">
      <w:pPr>
        <w:pStyle w:val="ListParagraph"/>
        <w:numPr>
          <w:ilvl w:val="0"/>
          <w:numId w:val="20"/>
        </w:numPr>
        <w:rPr>
          <w:rFonts w:asciiTheme="minorHAnsi" w:hAnsiTheme="minorHAnsi"/>
          <w:sz w:val="22"/>
          <w:szCs w:val="22"/>
        </w:rPr>
      </w:pPr>
    </w:p>
    <w:p w:rsidR="00A7239B" w:rsidRPr="000B0E10" w:rsidRDefault="000B0E10" w:rsidP="000B0E10">
      <w:pPr>
        <w:pStyle w:val="ListParagraph"/>
        <w:numPr>
          <w:ilvl w:val="0"/>
          <w:numId w:val="20"/>
        </w:numPr>
        <w:rPr>
          <w:rFonts w:asciiTheme="minorHAnsi" w:hAnsiTheme="minorHAnsi"/>
          <w:sz w:val="22"/>
          <w:szCs w:val="22"/>
        </w:rPr>
      </w:pPr>
      <w:r w:rsidRPr="000B0E10">
        <w:rPr>
          <w:rFonts w:asciiTheme="minorHAnsi" w:hAnsiTheme="minorHAnsi"/>
          <w:sz w:val="22"/>
          <w:szCs w:val="22"/>
        </w:rPr>
        <w:t xml:space="preserve">Better identify the gap through surveys of youth, </w:t>
      </w:r>
      <w:proofErr w:type="spellStart"/>
      <w:r w:rsidRPr="000B0E10">
        <w:rPr>
          <w:rFonts w:asciiTheme="minorHAnsi" w:hAnsiTheme="minorHAnsi"/>
          <w:sz w:val="22"/>
          <w:szCs w:val="22"/>
        </w:rPr>
        <w:t>employe</w:t>
      </w:r>
      <w:r w:rsidR="000C297E" w:rsidRPr="000B0E10">
        <w:rPr>
          <w:rFonts w:asciiTheme="minorHAnsi" w:hAnsiTheme="minorHAnsi"/>
          <w:sz w:val="22"/>
          <w:szCs w:val="22"/>
        </w:rPr>
        <w:t>develop</w:t>
      </w:r>
      <w:proofErr w:type="spellEnd"/>
      <w:r w:rsidR="000C297E" w:rsidRPr="000B0E10">
        <w:rPr>
          <w:rFonts w:asciiTheme="minorHAnsi" w:hAnsiTheme="minorHAnsi"/>
          <w:sz w:val="22"/>
          <w:szCs w:val="22"/>
        </w:rPr>
        <w:t xml:space="preserve"> a series of </w:t>
      </w:r>
      <w:proofErr w:type="gramStart"/>
      <w:r w:rsidR="000C297E" w:rsidRPr="000B0E10">
        <w:rPr>
          <w:rFonts w:asciiTheme="minorHAnsi" w:hAnsiTheme="minorHAnsi"/>
          <w:sz w:val="22"/>
          <w:szCs w:val="22"/>
        </w:rPr>
        <w:t>short</w:t>
      </w:r>
      <w:r w:rsidR="00A7239B" w:rsidRPr="000B0E10">
        <w:rPr>
          <w:rFonts w:asciiTheme="minorHAnsi" w:hAnsiTheme="minorHAnsi"/>
          <w:sz w:val="22"/>
          <w:szCs w:val="22"/>
        </w:rPr>
        <w:t xml:space="preserve"> </w:t>
      </w:r>
      <w:r w:rsidR="000C297E" w:rsidRPr="000B0E10">
        <w:rPr>
          <w:rFonts w:asciiTheme="minorHAnsi" w:hAnsiTheme="minorHAnsi"/>
          <w:sz w:val="22"/>
          <w:szCs w:val="22"/>
        </w:rPr>
        <w:t xml:space="preserve"> papers</w:t>
      </w:r>
      <w:proofErr w:type="gramEnd"/>
      <w:r w:rsidR="000C297E" w:rsidRPr="000B0E10">
        <w:rPr>
          <w:rFonts w:asciiTheme="minorHAnsi" w:hAnsiTheme="minorHAnsi"/>
          <w:sz w:val="22"/>
          <w:szCs w:val="22"/>
        </w:rPr>
        <w:t xml:space="preserve"> </w:t>
      </w:r>
      <w:r w:rsidR="00A7239B" w:rsidRPr="000B0E10">
        <w:rPr>
          <w:rFonts w:asciiTheme="minorHAnsi" w:hAnsiTheme="minorHAnsi"/>
          <w:sz w:val="22"/>
          <w:szCs w:val="22"/>
        </w:rPr>
        <w:t>on educational topics. Topics to be based on interests and needs as identified by stakeholders. (See example attached)</w:t>
      </w:r>
    </w:p>
    <w:p w:rsidR="00636EDA" w:rsidRDefault="00A7239B" w:rsidP="00A7239B">
      <w:pPr>
        <w:pStyle w:val="ListParagraph"/>
        <w:numPr>
          <w:ilvl w:val="0"/>
          <w:numId w:val="18"/>
        </w:numPr>
        <w:rPr>
          <w:rFonts w:asciiTheme="minorHAnsi" w:hAnsiTheme="minorHAnsi"/>
          <w:sz w:val="22"/>
          <w:szCs w:val="22"/>
        </w:rPr>
      </w:pPr>
      <w:r>
        <w:rPr>
          <w:rFonts w:asciiTheme="minorHAnsi" w:hAnsiTheme="minorHAnsi"/>
          <w:sz w:val="22"/>
          <w:szCs w:val="22"/>
        </w:rPr>
        <w:t>As part of the development process, to use each paper as a discussion guide</w:t>
      </w:r>
      <w:r w:rsidR="003E33DD">
        <w:rPr>
          <w:rFonts w:asciiTheme="minorHAnsi" w:hAnsiTheme="minorHAnsi"/>
          <w:sz w:val="22"/>
          <w:szCs w:val="22"/>
        </w:rPr>
        <w:t xml:space="preserve"> with</w:t>
      </w:r>
      <w:r>
        <w:rPr>
          <w:rFonts w:asciiTheme="minorHAnsi" w:hAnsiTheme="minorHAnsi"/>
          <w:sz w:val="22"/>
          <w:szCs w:val="22"/>
        </w:rPr>
        <w:t xml:space="preserve"> </w:t>
      </w:r>
      <w:r w:rsidR="0065675C">
        <w:rPr>
          <w:rFonts w:asciiTheme="minorHAnsi" w:hAnsiTheme="minorHAnsi"/>
          <w:sz w:val="22"/>
          <w:szCs w:val="22"/>
        </w:rPr>
        <w:t>a group at the community level and revise accordingly.</w:t>
      </w:r>
    </w:p>
    <w:p w:rsidR="0065675C" w:rsidRPr="00A7239B" w:rsidRDefault="0065675C" w:rsidP="00A7239B">
      <w:pPr>
        <w:pStyle w:val="ListParagraph"/>
        <w:numPr>
          <w:ilvl w:val="0"/>
          <w:numId w:val="18"/>
        </w:numPr>
        <w:rPr>
          <w:rFonts w:asciiTheme="minorHAnsi" w:hAnsiTheme="minorHAnsi"/>
          <w:sz w:val="22"/>
          <w:szCs w:val="22"/>
        </w:rPr>
      </w:pPr>
      <w:r>
        <w:rPr>
          <w:rFonts w:asciiTheme="minorHAnsi" w:hAnsiTheme="minorHAnsi"/>
          <w:sz w:val="22"/>
          <w:szCs w:val="22"/>
        </w:rPr>
        <w:t>Distribute each paper widely in both print and electronic form</w:t>
      </w:r>
    </w:p>
    <w:p w:rsidR="00636EDA" w:rsidRPr="0036644A" w:rsidRDefault="00636EDA" w:rsidP="0091607F">
      <w:pPr>
        <w:rPr>
          <w:rFonts w:asciiTheme="minorHAnsi" w:hAnsiTheme="minorHAnsi"/>
          <w:b/>
          <w:sz w:val="22"/>
          <w:szCs w:val="22"/>
        </w:rPr>
      </w:pPr>
    </w:p>
    <w:p w:rsidR="002B7C56" w:rsidRPr="0036644A" w:rsidRDefault="0065675C" w:rsidP="0091607F">
      <w:pPr>
        <w:rPr>
          <w:rFonts w:asciiTheme="minorHAnsi" w:hAnsiTheme="minorHAnsi"/>
          <w:b/>
          <w:sz w:val="22"/>
          <w:szCs w:val="22"/>
        </w:rPr>
      </w:pPr>
      <w:r>
        <w:rPr>
          <w:rFonts w:asciiTheme="minorHAnsi" w:hAnsiTheme="minorHAnsi"/>
          <w:b/>
          <w:sz w:val="22"/>
          <w:szCs w:val="22"/>
        </w:rPr>
        <w:t>Each subject</w:t>
      </w:r>
      <w:r w:rsidR="008D448F" w:rsidRPr="0036644A">
        <w:rPr>
          <w:rFonts w:asciiTheme="minorHAnsi" w:hAnsiTheme="minorHAnsi"/>
          <w:b/>
          <w:sz w:val="22"/>
          <w:szCs w:val="22"/>
        </w:rPr>
        <w:t>:</w:t>
      </w:r>
    </w:p>
    <w:p w:rsidR="00D6578F" w:rsidRPr="00B772C7" w:rsidRDefault="0065675C" w:rsidP="00D16948">
      <w:pPr>
        <w:pStyle w:val="ListParagraph"/>
        <w:numPr>
          <w:ilvl w:val="0"/>
          <w:numId w:val="14"/>
        </w:numPr>
        <w:rPr>
          <w:rFonts w:asciiTheme="minorHAnsi" w:hAnsiTheme="minorHAnsi"/>
          <w:sz w:val="22"/>
          <w:szCs w:val="22"/>
        </w:rPr>
      </w:pPr>
      <w:r>
        <w:rPr>
          <w:rFonts w:asciiTheme="minorHAnsi" w:hAnsiTheme="minorHAnsi"/>
          <w:sz w:val="22"/>
          <w:szCs w:val="22"/>
        </w:rPr>
        <w:t>M</w:t>
      </w:r>
      <w:r w:rsidR="00B772C7" w:rsidRPr="00B772C7">
        <w:rPr>
          <w:rFonts w:asciiTheme="minorHAnsi" w:hAnsiTheme="minorHAnsi"/>
          <w:sz w:val="22"/>
          <w:szCs w:val="22"/>
        </w:rPr>
        <w:t>aximum 2 pages</w:t>
      </w:r>
      <w:r w:rsidR="00B772C7">
        <w:rPr>
          <w:rFonts w:asciiTheme="minorHAnsi" w:hAnsiTheme="minorHAnsi"/>
          <w:sz w:val="22"/>
          <w:szCs w:val="22"/>
        </w:rPr>
        <w:t xml:space="preserve"> </w:t>
      </w:r>
    </w:p>
    <w:p w:rsidR="00D6578F" w:rsidRPr="0036644A" w:rsidRDefault="00D6578F" w:rsidP="00D16948">
      <w:pPr>
        <w:pStyle w:val="ListParagraph"/>
        <w:numPr>
          <w:ilvl w:val="0"/>
          <w:numId w:val="14"/>
        </w:numPr>
        <w:rPr>
          <w:rFonts w:asciiTheme="minorHAnsi" w:hAnsiTheme="minorHAnsi"/>
          <w:sz w:val="22"/>
          <w:szCs w:val="22"/>
        </w:rPr>
      </w:pPr>
      <w:r w:rsidRPr="0036644A">
        <w:rPr>
          <w:rFonts w:asciiTheme="minorHAnsi" w:hAnsiTheme="minorHAnsi"/>
          <w:sz w:val="22"/>
          <w:szCs w:val="22"/>
        </w:rPr>
        <w:t>Standard format</w:t>
      </w:r>
      <w:r w:rsidR="0065675C">
        <w:rPr>
          <w:rFonts w:asciiTheme="minorHAnsi" w:hAnsiTheme="minorHAnsi"/>
          <w:sz w:val="22"/>
          <w:szCs w:val="22"/>
        </w:rPr>
        <w:t xml:space="preserve"> </w:t>
      </w:r>
    </w:p>
    <w:p w:rsidR="0045184F" w:rsidRDefault="0045184F" w:rsidP="00D16948">
      <w:pPr>
        <w:pStyle w:val="ListParagraph"/>
        <w:numPr>
          <w:ilvl w:val="0"/>
          <w:numId w:val="14"/>
        </w:numPr>
        <w:rPr>
          <w:rFonts w:asciiTheme="minorHAnsi" w:hAnsiTheme="minorHAnsi"/>
          <w:sz w:val="22"/>
          <w:szCs w:val="22"/>
        </w:rPr>
      </w:pPr>
      <w:r>
        <w:rPr>
          <w:rFonts w:asciiTheme="minorHAnsi" w:hAnsiTheme="minorHAnsi"/>
          <w:sz w:val="22"/>
          <w:szCs w:val="22"/>
        </w:rPr>
        <w:t>Tightly focused</w:t>
      </w:r>
    </w:p>
    <w:p w:rsidR="00D16948" w:rsidRPr="0036644A" w:rsidRDefault="00D16948" w:rsidP="00D16948">
      <w:pPr>
        <w:pStyle w:val="ListParagraph"/>
        <w:numPr>
          <w:ilvl w:val="0"/>
          <w:numId w:val="14"/>
        </w:numPr>
        <w:rPr>
          <w:rFonts w:asciiTheme="minorHAnsi" w:hAnsiTheme="minorHAnsi"/>
          <w:sz w:val="22"/>
          <w:szCs w:val="22"/>
        </w:rPr>
      </w:pPr>
      <w:r w:rsidRPr="0036644A">
        <w:rPr>
          <w:rFonts w:asciiTheme="minorHAnsi" w:hAnsiTheme="minorHAnsi"/>
          <w:sz w:val="22"/>
          <w:szCs w:val="22"/>
        </w:rPr>
        <w:t>Both languages</w:t>
      </w:r>
    </w:p>
    <w:p w:rsidR="008D448F" w:rsidRPr="0036644A" w:rsidRDefault="0065675C" w:rsidP="008D448F">
      <w:pPr>
        <w:pStyle w:val="ListParagraph"/>
        <w:numPr>
          <w:ilvl w:val="0"/>
          <w:numId w:val="14"/>
        </w:numPr>
        <w:rPr>
          <w:rFonts w:asciiTheme="minorHAnsi" w:hAnsiTheme="minorHAnsi"/>
          <w:sz w:val="22"/>
          <w:szCs w:val="22"/>
        </w:rPr>
      </w:pPr>
      <w:r>
        <w:rPr>
          <w:rFonts w:asciiTheme="minorHAnsi" w:hAnsiTheme="minorHAnsi"/>
          <w:sz w:val="22"/>
          <w:szCs w:val="22"/>
        </w:rPr>
        <w:t>Hos</w:t>
      </w:r>
      <w:r w:rsidR="00D16948" w:rsidRPr="0036644A">
        <w:rPr>
          <w:rFonts w:asciiTheme="minorHAnsi" w:hAnsiTheme="minorHAnsi"/>
          <w:sz w:val="22"/>
          <w:szCs w:val="22"/>
        </w:rPr>
        <w:t>ted on we</w:t>
      </w:r>
      <w:r w:rsidR="007C6297" w:rsidRPr="0036644A">
        <w:rPr>
          <w:rFonts w:asciiTheme="minorHAnsi" w:hAnsiTheme="minorHAnsi"/>
          <w:sz w:val="22"/>
          <w:szCs w:val="22"/>
        </w:rPr>
        <w:t>b</w:t>
      </w:r>
      <w:r w:rsidR="00D16948" w:rsidRPr="0036644A">
        <w:rPr>
          <w:rFonts w:asciiTheme="minorHAnsi" w:hAnsiTheme="minorHAnsi"/>
          <w:sz w:val="22"/>
          <w:szCs w:val="22"/>
        </w:rPr>
        <w:t>site</w:t>
      </w:r>
    </w:p>
    <w:p w:rsidR="0065675C" w:rsidRPr="0036644A" w:rsidRDefault="0065675C" w:rsidP="0065675C">
      <w:pPr>
        <w:pStyle w:val="ListParagraph"/>
        <w:numPr>
          <w:ilvl w:val="0"/>
          <w:numId w:val="14"/>
        </w:numPr>
        <w:rPr>
          <w:rFonts w:asciiTheme="minorHAnsi" w:hAnsiTheme="minorHAnsi"/>
          <w:sz w:val="22"/>
          <w:szCs w:val="22"/>
        </w:rPr>
      </w:pPr>
      <w:r w:rsidRPr="0036644A">
        <w:rPr>
          <w:rFonts w:asciiTheme="minorHAnsi" w:hAnsiTheme="minorHAnsi"/>
          <w:sz w:val="22"/>
          <w:szCs w:val="22"/>
        </w:rPr>
        <w:t>Distribute widely</w:t>
      </w:r>
    </w:p>
    <w:p w:rsidR="008D448F" w:rsidRPr="0036644A" w:rsidRDefault="008D448F" w:rsidP="008D448F">
      <w:pPr>
        <w:pStyle w:val="ListParagraph"/>
        <w:numPr>
          <w:ilvl w:val="0"/>
          <w:numId w:val="14"/>
        </w:numPr>
        <w:rPr>
          <w:rFonts w:asciiTheme="minorHAnsi" w:hAnsiTheme="minorHAnsi"/>
          <w:sz w:val="22"/>
          <w:szCs w:val="22"/>
        </w:rPr>
      </w:pPr>
      <w:r w:rsidRPr="0036644A">
        <w:rPr>
          <w:rFonts w:asciiTheme="minorHAnsi" w:hAnsiTheme="minorHAnsi"/>
          <w:sz w:val="22"/>
          <w:szCs w:val="22"/>
        </w:rPr>
        <w:t>Focused on paren</w:t>
      </w:r>
      <w:r w:rsidR="0065675C">
        <w:rPr>
          <w:rFonts w:asciiTheme="minorHAnsi" w:hAnsiTheme="minorHAnsi"/>
          <w:sz w:val="22"/>
          <w:szCs w:val="22"/>
        </w:rPr>
        <w:t>ts</w:t>
      </w:r>
      <w:r w:rsidRPr="0036644A">
        <w:rPr>
          <w:rFonts w:asciiTheme="minorHAnsi" w:hAnsiTheme="minorHAnsi"/>
          <w:sz w:val="22"/>
          <w:szCs w:val="22"/>
        </w:rPr>
        <w:t xml:space="preserve"> as the key educator</w:t>
      </w:r>
      <w:r w:rsidR="00315713">
        <w:rPr>
          <w:rFonts w:asciiTheme="minorHAnsi" w:hAnsiTheme="minorHAnsi"/>
          <w:sz w:val="22"/>
          <w:szCs w:val="22"/>
        </w:rPr>
        <w:t>s</w:t>
      </w:r>
    </w:p>
    <w:p w:rsidR="0065675C" w:rsidRDefault="0065675C" w:rsidP="0091607F">
      <w:pPr>
        <w:rPr>
          <w:rFonts w:asciiTheme="minorHAnsi" w:hAnsiTheme="minorHAnsi"/>
          <w:b/>
          <w:sz w:val="22"/>
          <w:szCs w:val="22"/>
        </w:rPr>
      </w:pPr>
    </w:p>
    <w:p w:rsidR="00F13D0A" w:rsidRPr="0036644A" w:rsidRDefault="00F13D0A" w:rsidP="0091607F">
      <w:pPr>
        <w:rPr>
          <w:rFonts w:asciiTheme="minorHAnsi" w:hAnsiTheme="minorHAnsi"/>
          <w:b/>
          <w:sz w:val="22"/>
          <w:szCs w:val="22"/>
        </w:rPr>
      </w:pPr>
      <w:r w:rsidRPr="0036644A">
        <w:rPr>
          <w:rFonts w:asciiTheme="minorHAnsi" w:hAnsiTheme="minorHAnsi"/>
          <w:b/>
          <w:sz w:val="22"/>
          <w:szCs w:val="22"/>
        </w:rPr>
        <w:t>Steps:</w:t>
      </w:r>
    </w:p>
    <w:p w:rsidR="008D448F" w:rsidRPr="0036644A" w:rsidRDefault="00F13D0A" w:rsidP="008D448F">
      <w:pPr>
        <w:pStyle w:val="ListParagraph"/>
        <w:numPr>
          <w:ilvl w:val="0"/>
          <w:numId w:val="7"/>
        </w:numPr>
        <w:rPr>
          <w:rFonts w:asciiTheme="minorHAnsi" w:hAnsiTheme="minorHAnsi"/>
          <w:sz w:val="22"/>
          <w:szCs w:val="22"/>
        </w:rPr>
      </w:pPr>
      <w:r w:rsidRPr="0036644A">
        <w:rPr>
          <w:rFonts w:asciiTheme="minorHAnsi" w:hAnsiTheme="minorHAnsi"/>
          <w:sz w:val="22"/>
          <w:szCs w:val="22"/>
        </w:rPr>
        <w:t>Steering committee</w:t>
      </w:r>
    </w:p>
    <w:p w:rsidR="008D448F" w:rsidRPr="0036644A" w:rsidRDefault="008D448F" w:rsidP="008D448F">
      <w:pPr>
        <w:pStyle w:val="ListParagraph"/>
        <w:numPr>
          <w:ilvl w:val="0"/>
          <w:numId w:val="7"/>
        </w:numPr>
        <w:rPr>
          <w:rFonts w:asciiTheme="minorHAnsi" w:hAnsiTheme="minorHAnsi"/>
          <w:sz w:val="22"/>
          <w:szCs w:val="22"/>
        </w:rPr>
      </w:pPr>
      <w:r w:rsidRPr="0036644A">
        <w:rPr>
          <w:rFonts w:asciiTheme="minorHAnsi" w:hAnsiTheme="minorHAnsi"/>
          <w:sz w:val="22"/>
          <w:szCs w:val="22"/>
        </w:rPr>
        <w:t xml:space="preserve">Survey parents as to information needs, where they get their info, format, media, </w:t>
      </w:r>
      <w:proofErr w:type="spellStart"/>
      <w:r w:rsidRPr="0036644A">
        <w:rPr>
          <w:rFonts w:asciiTheme="minorHAnsi" w:hAnsiTheme="minorHAnsi"/>
          <w:sz w:val="22"/>
          <w:szCs w:val="22"/>
        </w:rPr>
        <w:t>etc</w:t>
      </w:r>
      <w:proofErr w:type="spellEnd"/>
      <w:r w:rsidRPr="0036644A">
        <w:rPr>
          <w:rFonts w:asciiTheme="minorHAnsi" w:hAnsiTheme="minorHAnsi"/>
          <w:sz w:val="22"/>
          <w:szCs w:val="22"/>
        </w:rPr>
        <w:t xml:space="preserve"> about their children’s education</w:t>
      </w:r>
    </w:p>
    <w:p w:rsidR="0045184F" w:rsidRDefault="0045184F" w:rsidP="008D448F">
      <w:pPr>
        <w:pStyle w:val="ListParagraph"/>
        <w:numPr>
          <w:ilvl w:val="0"/>
          <w:numId w:val="7"/>
        </w:numPr>
        <w:rPr>
          <w:rFonts w:asciiTheme="minorHAnsi" w:hAnsiTheme="minorHAnsi"/>
          <w:sz w:val="22"/>
          <w:szCs w:val="22"/>
        </w:rPr>
      </w:pPr>
      <w:r>
        <w:rPr>
          <w:rFonts w:asciiTheme="minorHAnsi" w:hAnsiTheme="minorHAnsi"/>
          <w:sz w:val="22"/>
          <w:szCs w:val="22"/>
        </w:rPr>
        <w:t>Identify resource people</w:t>
      </w:r>
    </w:p>
    <w:p w:rsidR="0045184F" w:rsidRDefault="0045184F" w:rsidP="008D448F">
      <w:pPr>
        <w:pStyle w:val="ListParagraph"/>
        <w:numPr>
          <w:ilvl w:val="0"/>
          <w:numId w:val="7"/>
        </w:numPr>
        <w:rPr>
          <w:rFonts w:asciiTheme="minorHAnsi" w:hAnsiTheme="minorHAnsi"/>
          <w:sz w:val="22"/>
          <w:szCs w:val="22"/>
        </w:rPr>
      </w:pPr>
      <w:r>
        <w:rPr>
          <w:rFonts w:asciiTheme="minorHAnsi" w:hAnsiTheme="minorHAnsi"/>
          <w:sz w:val="22"/>
          <w:szCs w:val="22"/>
        </w:rPr>
        <w:t>Prepare paper</w:t>
      </w:r>
    </w:p>
    <w:p w:rsidR="0045184F" w:rsidRDefault="0045184F" w:rsidP="008D448F">
      <w:pPr>
        <w:pStyle w:val="ListParagraph"/>
        <w:numPr>
          <w:ilvl w:val="0"/>
          <w:numId w:val="7"/>
        </w:numPr>
        <w:rPr>
          <w:rFonts w:asciiTheme="minorHAnsi" w:hAnsiTheme="minorHAnsi"/>
          <w:sz w:val="22"/>
          <w:szCs w:val="22"/>
        </w:rPr>
      </w:pPr>
      <w:r>
        <w:rPr>
          <w:rFonts w:asciiTheme="minorHAnsi" w:hAnsiTheme="minorHAnsi"/>
          <w:sz w:val="22"/>
          <w:szCs w:val="22"/>
        </w:rPr>
        <w:t>Test with community group</w:t>
      </w:r>
    </w:p>
    <w:p w:rsidR="00F13D0A" w:rsidRPr="0036644A" w:rsidRDefault="002B0B52" w:rsidP="008D448F">
      <w:pPr>
        <w:pStyle w:val="ListParagraph"/>
        <w:numPr>
          <w:ilvl w:val="0"/>
          <w:numId w:val="7"/>
        </w:numPr>
        <w:rPr>
          <w:rFonts w:asciiTheme="minorHAnsi" w:hAnsiTheme="minorHAnsi"/>
          <w:sz w:val="22"/>
          <w:szCs w:val="22"/>
        </w:rPr>
      </w:pPr>
      <w:r w:rsidRPr="0036644A">
        <w:rPr>
          <w:rFonts w:asciiTheme="minorHAnsi" w:hAnsiTheme="minorHAnsi"/>
          <w:sz w:val="22"/>
          <w:szCs w:val="22"/>
        </w:rPr>
        <w:t>Pu</w:t>
      </w:r>
      <w:r w:rsidR="008D448F" w:rsidRPr="0036644A">
        <w:rPr>
          <w:rFonts w:asciiTheme="minorHAnsi" w:hAnsiTheme="minorHAnsi"/>
          <w:sz w:val="22"/>
          <w:szCs w:val="22"/>
        </w:rPr>
        <w:t>bl</w:t>
      </w:r>
      <w:r w:rsidR="00F13D0A" w:rsidRPr="0036644A">
        <w:rPr>
          <w:rFonts w:asciiTheme="minorHAnsi" w:hAnsiTheme="minorHAnsi"/>
          <w:sz w:val="22"/>
          <w:szCs w:val="22"/>
        </w:rPr>
        <w:t>ish in both official languages</w:t>
      </w:r>
    </w:p>
    <w:p w:rsidR="007C6297" w:rsidRPr="0036644A" w:rsidRDefault="007C6297" w:rsidP="00F13D0A">
      <w:pPr>
        <w:pStyle w:val="ListParagraph"/>
        <w:numPr>
          <w:ilvl w:val="0"/>
          <w:numId w:val="7"/>
        </w:numPr>
        <w:rPr>
          <w:rFonts w:asciiTheme="minorHAnsi" w:hAnsiTheme="minorHAnsi"/>
          <w:sz w:val="22"/>
          <w:szCs w:val="22"/>
        </w:rPr>
      </w:pPr>
      <w:r w:rsidRPr="0036644A">
        <w:rPr>
          <w:rFonts w:asciiTheme="minorHAnsi" w:hAnsiTheme="minorHAnsi"/>
          <w:sz w:val="22"/>
          <w:szCs w:val="22"/>
        </w:rPr>
        <w:t>Use as a basis for local discussions</w:t>
      </w:r>
    </w:p>
    <w:p w:rsidR="00FF61B7" w:rsidRPr="0045184F" w:rsidRDefault="0045184F" w:rsidP="0045184F">
      <w:pPr>
        <w:pStyle w:val="ListParagraph"/>
        <w:numPr>
          <w:ilvl w:val="0"/>
          <w:numId w:val="7"/>
        </w:numPr>
        <w:rPr>
          <w:rFonts w:asciiTheme="minorHAnsi" w:hAnsiTheme="minorHAnsi"/>
          <w:sz w:val="22"/>
          <w:szCs w:val="22"/>
        </w:rPr>
      </w:pPr>
      <w:r>
        <w:rPr>
          <w:rFonts w:asciiTheme="minorHAnsi" w:hAnsiTheme="minorHAnsi"/>
          <w:sz w:val="22"/>
          <w:szCs w:val="22"/>
        </w:rPr>
        <w:t>Use as a basis for media releases</w:t>
      </w:r>
    </w:p>
    <w:p w:rsidR="00F13D0A" w:rsidRPr="0036644A" w:rsidRDefault="00F13D0A" w:rsidP="0091607F">
      <w:pPr>
        <w:rPr>
          <w:rFonts w:asciiTheme="minorHAnsi" w:hAnsiTheme="minorHAnsi"/>
          <w:sz w:val="22"/>
          <w:szCs w:val="22"/>
        </w:rPr>
      </w:pPr>
    </w:p>
    <w:p w:rsidR="00675F96" w:rsidRPr="00315713" w:rsidRDefault="00FF61B7" w:rsidP="00315713">
      <w:pPr>
        <w:rPr>
          <w:rFonts w:asciiTheme="minorHAnsi" w:hAnsiTheme="minorHAnsi"/>
          <w:b/>
          <w:sz w:val="22"/>
          <w:szCs w:val="22"/>
        </w:rPr>
      </w:pPr>
      <w:r w:rsidRPr="0036644A">
        <w:rPr>
          <w:rFonts w:asciiTheme="minorHAnsi" w:hAnsiTheme="minorHAnsi"/>
          <w:b/>
          <w:sz w:val="22"/>
          <w:szCs w:val="22"/>
        </w:rPr>
        <w:t>Potential topics</w:t>
      </w:r>
      <w:r w:rsidR="008D448F" w:rsidRPr="0036644A">
        <w:rPr>
          <w:rFonts w:asciiTheme="minorHAnsi" w:hAnsiTheme="minorHAnsi"/>
          <w:b/>
          <w:sz w:val="22"/>
          <w:szCs w:val="22"/>
        </w:rPr>
        <w:t>:</w:t>
      </w:r>
    </w:p>
    <w:p w:rsidR="00675F96" w:rsidRPr="0045184F" w:rsidRDefault="0045184F" w:rsidP="0045184F">
      <w:pPr>
        <w:pStyle w:val="ListParagraph"/>
        <w:numPr>
          <w:ilvl w:val="0"/>
          <w:numId w:val="13"/>
        </w:numPr>
        <w:rPr>
          <w:rFonts w:asciiTheme="minorHAnsi" w:hAnsiTheme="minorHAnsi"/>
          <w:sz w:val="22"/>
          <w:szCs w:val="22"/>
        </w:rPr>
      </w:pPr>
      <w:r>
        <w:rPr>
          <w:rFonts w:asciiTheme="minorHAnsi" w:hAnsiTheme="minorHAnsi"/>
          <w:sz w:val="22"/>
          <w:szCs w:val="22"/>
        </w:rPr>
        <w:t xml:space="preserve">Essential </w:t>
      </w:r>
      <w:r w:rsidR="00675F96" w:rsidRPr="0036644A">
        <w:rPr>
          <w:rFonts w:asciiTheme="minorHAnsi" w:hAnsiTheme="minorHAnsi"/>
          <w:sz w:val="22"/>
          <w:szCs w:val="22"/>
        </w:rPr>
        <w:t>skills</w:t>
      </w:r>
    </w:p>
    <w:p w:rsidR="003F590A" w:rsidRDefault="003F590A" w:rsidP="002B0B52">
      <w:pPr>
        <w:pStyle w:val="ListParagraph"/>
        <w:numPr>
          <w:ilvl w:val="0"/>
          <w:numId w:val="13"/>
        </w:numPr>
        <w:rPr>
          <w:rFonts w:asciiTheme="minorHAnsi" w:hAnsiTheme="minorHAnsi"/>
          <w:sz w:val="22"/>
          <w:szCs w:val="22"/>
        </w:rPr>
      </w:pPr>
      <w:r>
        <w:rPr>
          <w:rFonts w:asciiTheme="minorHAnsi" w:hAnsiTheme="minorHAnsi"/>
          <w:sz w:val="22"/>
          <w:szCs w:val="22"/>
        </w:rPr>
        <w:t>Emotional awareness/intelligence</w:t>
      </w:r>
    </w:p>
    <w:p w:rsidR="002B0B52" w:rsidRPr="0036644A" w:rsidRDefault="002B0B52" w:rsidP="002B0B52">
      <w:pPr>
        <w:pStyle w:val="ListParagraph"/>
        <w:numPr>
          <w:ilvl w:val="0"/>
          <w:numId w:val="13"/>
        </w:numPr>
        <w:rPr>
          <w:rFonts w:asciiTheme="minorHAnsi" w:hAnsiTheme="minorHAnsi"/>
          <w:sz w:val="22"/>
          <w:szCs w:val="22"/>
        </w:rPr>
      </w:pPr>
      <w:r w:rsidRPr="0036644A">
        <w:rPr>
          <w:rFonts w:asciiTheme="minorHAnsi" w:hAnsiTheme="minorHAnsi"/>
          <w:sz w:val="22"/>
          <w:szCs w:val="22"/>
        </w:rPr>
        <w:t>Social promotion</w:t>
      </w:r>
    </w:p>
    <w:p w:rsidR="00F13D0A" w:rsidRDefault="00636EDA" w:rsidP="0091607F">
      <w:pPr>
        <w:pStyle w:val="ListParagraph"/>
        <w:numPr>
          <w:ilvl w:val="0"/>
          <w:numId w:val="13"/>
        </w:numPr>
        <w:rPr>
          <w:rFonts w:asciiTheme="minorHAnsi" w:hAnsiTheme="minorHAnsi"/>
          <w:sz w:val="22"/>
          <w:szCs w:val="22"/>
        </w:rPr>
      </w:pPr>
      <w:r w:rsidRPr="0036644A">
        <w:rPr>
          <w:rFonts w:asciiTheme="minorHAnsi" w:hAnsiTheme="minorHAnsi"/>
          <w:sz w:val="22"/>
          <w:szCs w:val="22"/>
        </w:rPr>
        <w:t>Preparedness</w:t>
      </w:r>
      <w:r w:rsidR="0045184F">
        <w:rPr>
          <w:rFonts w:asciiTheme="minorHAnsi" w:hAnsiTheme="minorHAnsi"/>
          <w:sz w:val="22"/>
          <w:szCs w:val="22"/>
        </w:rPr>
        <w:t xml:space="preserve"> for work</w:t>
      </w:r>
    </w:p>
    <w:p w:rsidR="00315713" w:rsidRDefault="00315713" w:rsidP="0091607F">
      <w:pPr>
        <w:pStyle w:val="ListParagraph"/>
        <w:numPr>
          <w:ilvl w:val="0"/>
          <w:numId w:val="13"/>
        </w:numPr>
        <w:rPr>
          <w:rFonts w:asciiTheme="minorHAnsi" w:hAnsiTheme="minorHAnsi"/>
          <w:sz w:val="22"/>
          <w:szCs w:val="22"/>
        </w:rPr>
      </w:pPr>
      <w:r>
        <w:rPr>
          <w:rFonts w:asciiTheme="minorHAnsi" w:hAnsiTheme="minorHAnsi"/>
          <w:sz w:val="22"/>
          <w:szCs w:val="22"/>
        </w:rPr>
        <w:t>Formative evaluation</w:t>
      </w:r>
    </w:p>
    <w:p w:rsidR="00315713" w:rsidRPr="0036644A" w:rsidRDefault="00315713" w:rsidP="0091607F">
      <w:pPr>
        <w:pStyle w:val="ListParagraph"/>
        <w:numPr>
          <w:ilvl w:val="0"/>
          <w:numId w:val="13"/>
        </w:numPr>
        <w:rPr>
          <w:rFonts w:asciiTheme="minorHAnsi" w:hAnsiTheme="minorHAnsi"/>
          <w:sz w:val="22"/>
          <w:szCs w:val="22"/>
        </w:rPr>
      </w:pPr>
      <w:r>
        <w:rPr>
          <w:rFonts w:asciiTheme="minorHAnsi" w:hAnsiTheme="minorHAnsi"/>
          <w:sz w:val="22"/>
          <w:szCs w:val="22"/>
        </w:rPr>
        <w:t>Learner feedback</w:t>
      </w:r>
    </w:p>
    <w:p w:rsidR="00D6578F" w:rsidRPr="0036644A" w:rsidRDefault="00D6578F" w:rsidP="00D6578F">
      <w:pPr>
        <w:rPr>
          <w:rFonts w:asciiTheme="minorHAnsi" w:hAnsiTheme="minorHAnsi"/>
          <w:sz w:val="22"/>
          <w:szCs w:val="22"/>
        </w:rPr>
      </w:pPr>
    </w:p>
    <w:p w:rsidR="00D6578F" w:rsidRPr="0036644A" w:rsidRDefault="00D6578F" w:rsidP="00D6578F">
      <w:pPr>
        <w:rPr>
          <w:rFonts w:asciiTheme="minorHAnsi" w:hAnsiTheme="minorHAnsi"/>
          <w:b/>
          <w:sz w:val="22"/>
          <w:szCs w:val="22"/>
        </w:rPr>
      </w:pPr>
      <w:r w:rsidRPr="0036644A">
        <w:rPr>
          <w:rFonts w:asciiTheme="minorHAnsi" w:hAnsiTheme="minorHAnsi"/>
          <w:b/>
          <w:sz w:val="22"/>
          <w:szCs w:val="22"/>
        </w:rPr>
        <w:t>Budget notes:</w:t>
      </w:r>
    </w:p>
    <w:p w:rsidR="00D6578F" w:rsidRPr="0036644A" w:rsidRDefault="00EA2834" w:rsidP="00D6578F">
      <w:pPr>
        <w:pStyle w:val="ListParagraph"/>
        <w:numPr>
          <w:ilvl w:val="0"/>
          <w:numId w:val="17"/>
        </w:numPr>
        <w:rPr>
          <w:rFonts w:asciiTheme="minorHAnsi" w:hAnsiTheme="minorHAnsi"/>
          <w:b/>
          <w:sz w:val="22"/>
          <w:szCs w:val="22"/>
        </w:rPr>
      </w:pPr>
      <w:r>
        <w:rPr>
          <w:rFonts w:asciiTheme="minorHAnsi" w:hAnsiTheme="minorHAnsi"/>
          <w:b/>
          <w:sz w:val="22"/>
          <w:szCs w:val="22"/>
        </w:rPr>
        <w:t>Experienced e</w:t>
      </w:r>
      <w:r w:rsidR="00D6578F" w:rsidRPr="0036644A">
        <w:rPr>
          <w:rFonts w:asciiTheme="minorHAnsi" w:hAnsiTheme="minorHAnsi"/>
          <w:b/>
          <w:sz w:val="22"/>
          <w:szCs w:val="22"/>
        </w:rPr>
        <w:t>ditor</w:t>
      </w:r>
    </w:p>
    <w:p w:rsidR="00D6578F" w:rsidRPr="0036644A" w:rsidRDefault="00D6578F" w:rsidP="00D6578F">
      <w:pPr>
        <w:pStyle w:val="ListParagraph"/>
        <w:numPr>
          <w:ilvl w:val="0"/>
          <w:numId w:val="17"/>
        </w:numPr>
        <w:rPr>
          <w:rFonts w:asciiTheme="minorHAnsi" w:hAnsiTheme="minorHAnsi"/>
          <w:b/>
          <w:sz w:val="22"/>
          <w:szCs w:val="22"/>
        </w:rPr>
      </w:pPr>
      <w:r w:rsidRPr="0036644A">
        <w:rPr>
          <w:rFonts w:asciiTheme="minorHAnsi" w:hAnsiTheme="minorHAnsi"/>
          <w:b/>
          <w:sz w:val="22"/>
          <w:szCs w:val="22"/>
        </w:rPr>
        <w:lastRenderedPageBreak/>
        <w:t>Photographs as appropriate</w:t>
      </w:r>
    </w:p>
    <w:p w:rsidR="00D6578F" w:rsidRPr="0036644A" w:rsidRDefault="00D6578F" w:rsidP="00D6578F">
      <w:pPr>
        <w:pStyle w:val="ListParagraph"/>
        <w:numPr>
          <w:ilvl w:val="0"/>
          <w:numId w:val="17"/>
        </w:numPr>
        <w:rPr>
          <w:rFonts w:asciiTheme="minorHAnsi" w:hAnsiTheme="minorHAnsi"/>
          <w:b/>
          <w:sz w:val="22"/>
          <w:szCs w:val="22"/>
        </w:rPr>
      </w:pPr>
      <w:r w:rsidRPr="0036644A">
        <w:rPr>
          <w:rFonts w:asciiTheme="minorHAnsi" w:hAnsiTheme="minorHAnsi"/>
          <w:b/>
          <w:sz w:val="22"/>
          <w:szCs w:val="22"/>
        </w:rPr>
        <w:t>500 copies for initial distribution</w:t>
      </w:r>
    </w:p>
    <w:p w:rsidR="00D6578F" w:rsidRDefault="00D6578F" w:rsidP="00D6578F">
      <w:pPr>
        <w:pStyle w:val="ListParagraph"/>
        <w:numPr>
          <w:ilvl w:val="0"/>
          <w:numId w:val="17"/>
        </w:numPr>
        <w:rPr>
          <w:rFonts w:asciiTheme="minorHAnsi" w:hAnsiTheme="minorHAnsi"/>
          <w:b/>
          <w:sz w:val="22"/>
          <w:szCs w:val="22"/>
        </w:rPr>
      </w:pPr>
      <w:r w:rsidRPr="0036644A">
        <w:rPr>
          <w:rFonts w:asciiTheme="minorHAnsi" w:hAnsiTheme="minorHAnsi"/>
          <w:b/>
          <w:sz w:val="22"/>
          <w:szCs w:val="22"/>
        </w:rPr>
        <w:t>Logo of sponsor</w:t>
      </w:r>
    </w:p>
    <w:p w:rsidR="00315713" w:rsidRDefault="00315713" w:rsidP="00D6578F">
      <w:pPr>
        <w:pStyle w:val="ListParagraph"/>
        <w:numPr>
          <w:ilvl w:val="0"/>
          <w:numId w:val="17"/>
        </w:numPr>
        <w:rPr>
          <w:rFonts w:asciiTheme="minorHAnsi" w:hAnsiTheme="minorHAnsi"/>
          <w:b/>
          <w:sz w:val="22"/>
          <w:szCs w:val="22"/>
        </w:rPr>
      </w:pPr>
      <w:r>
        <w:rPr>
          <w:rFonts w:asciiTheme="minorHAnsi" w:hAnsiTheme="minorHAnsi"/>
          <w:b/>
          <w:sz w:val="22"/>
          <w:szCs w:val="22"/>
        </w:rPr>
        <w:t xml:space="preserve">Electronic copy in colour; print copy in </w:t>
      </w:r>
      <w:proofErr w:type="spellStart"/>
      <w:r>
        <w:rPr>
          <w:rFonts w:asciiTheme="minorHAnsi" w:hAnsiTheme="minorHAnsi"/>
          <w:b/>
          <w:sz w:val="22"/>
          <w:szCs w:val="22"/>
        </w:rPr>
        <w:t>b&amp;w</w:t>
      </w:r>
      <w:proofErr w:type="spellEnd"/>
    </w:p>
    <w:p w:rsidR="003E33DD" w:rsidRDefault="003E33DD" w:rsidP="00D6578F">
      <w:pPr>
        <w:pStyle w:val="ListParagraph"/>
        <w:numPr>
          <w:ilvl w:val="0"/>
          <w:numId w:val="17"/>
        </w:numPr>
        <w:rPr>
          <w:rFonts w:asciiTheme="minorHAnsi" w:hAnsiTheme="minorHAnsi"/>
          <w:b/>
          <w:sz w:val="22"/>
          <w:szCs w:val="22"/>
        </w:rPr>
      </w:pPr>
      <w:r>
        <w:rPr>
          <w:rFonts w:asciiTheme="minorHAnsi" w:hAnsiTheme="minorHAnsi"/>
          <w:b/>
          <w:sz w:val="22"/>
          <w:szCs w:val="22"/>
        </w:rPr>
        <w:t>Experienced facilitator</w:t>
      </w:r>
    </w:p>
    <w:p w:rsidR="00FF2C48" w:rsidRDefault="00FF2C48" w:rsidP="00FF2C48">
      <w:pPr>
        <w:rPr>
          <w:rFonts w:asciiTheme="minorHAnsi" w:hAnsiTheme="minorHAnsi"/>
          <w:b/>
          <w:sz w:val="22"/>
          <w:szCs w:val="22"/>
        </w:rPr>
      </w:pPr>
    </w:p>
    <w:p w:rsidR="00601F97" w:rsidRDefault="00601F97" w:rsidP="00FF2C48">
      <w:pPr>
        <w:rPr>
          <w:rFonts w:asciiTheme="minorHAnsi" w:hAnsiTheme="minorHAnsi" w:cs="Calibri"/>
          <w:bCs/>
          <w:sz w:val="22"/>
          <w:szCs w:val="22"/>
          <w:lang w:eastAsia="en-CA"/>
        </w:rPr>
      </w:pPr>
    </w:p>
    <w:p w:rsidR="00601F97" w:rsidRDefault="00601F97" w:rsidP="00FF2C48">
      <w:pPr>
        <w:rPr>
          <w:rFonts w:asciiTheme="minorHAnsi" w:hAnsiTheme="minorHAnsi" w:cs="Calibri"/>
          <w:bCs/>
          <w:sz w:val="22"/>
          <w:szCs w:val="22"/>
          <w:lang w:eastAsia="en-CA"/>
        </w:rPr>
      </w:pPr>
    </w:p>
    <w:p w:rsidR="00601F97" w:rsidRDefault="00601F97" w:rsidP="00FF2C48">
      <w:pPr>
        <w:rPr>
          <w:rFonts w:asciiTheme="minorHAnsi" w:hAnsiTheme="minorHAnsi" w:cs="Calibri"/>
          <w:bCs/>
          <w:sz w:val="22"/>
          <w:szCs w:val="22"/>
          <w:lang w:eastAsia="en-CA"/>
        </w:rPr>
      </w:pPr>
    </w:p>
    <w:p w:rsidR="00601F97" w:rsidRDefault="00F05D60" w:rsidP="00FF2C48">
      <w:pPr>
        <w:rPr>
          <w:rFonts w:asciiTheme="minorHAnsi" w:hAnsiTheme="minorHAnsi"/>
          <w:b/>
          <w:sz w:val="22"/>
          <w:szCs w:val="22"/>
        </w:rPr>
      </w:pPr>
      <w:r>
        <w:rPr>
          <w:rFonts w:asciiTheme="minorHAnsi" w:hAnsiTheme="minorHAnsi"/>
          <w:b/>
          <w:sz w:val="22"/>
          <w:szCs w:val="22"/>
        </w:rPr>
        <w:t>Education handbook for parents</w:t>
      </w:r>
    </w:p>
    <w:p w:rsidR="00F05D60" w:rsidRPr="00FF2C48" w:rsidRDefault="00F05D60" w:rsidP="00FF2C48">
      <w:pPr>
        <w:rPr>
          <w:rFonts w:asciiTheme="minorHAnsi" w:hAnsiTheme="minorHAnsi"/>
          <w:b/>
          <w:sz w:val="22"/>
          <w:szCs w:val="22"/>
        </w:rPr>
      </w:pPr>
      <w:proofErr w:type="spellStart"/>
      <w:r>
        <w:rPr>
          <w:rFonts w:asciiTheme="minorHAnsi" w:hAnsiTheme="minorHAnsi"/>
          <w:b/>
          <w:sz w:val="22"/>
          <w:szCs w:val="22"/>
        </w:rPr>
        <w:t>Hanfbook</w:t>
      </w:r>
      <w:proofErr w:type="spellEnd"/>
      <w:r>
        <w:rPr>
          <w:rFonts w:asciiTheme="minorHAnsi" w:hAnsiTheme="minorHAnsi"/>
          <w:b/>
          <w:sz w:val="22"/>
          <w:szCs w:val="22"/>
        </w:rPr>
        <w:t xml:space="preserve"> for youth just out of school</w:t>
      </w:r>
    </w:p>
    <w:sectPr w:rsidR="00F05D60" w:rsidRPr="00FF2C48">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2A15" w:rsidRDefault="00122A15" w:rsidP="00315713">
      <w:r>
        <w:separator/>
      </w:r>
    </w:p>
  </w:endnote>
  <w:endnote w:type="continuationSeparator" w:id="0">
    <w:p w:rsidR="00122A15" w:rsidRDefault="00122A15" w:rsidP="003157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5713" w:rsidRDefault="0031571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5713" w:rsidRDefault="0031571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5713" w:rsidRDefault="0031571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2A15" w:rsidRDefault="00122A15" w:rsidP="00315713">
      <w:r>
        <w:separator/>
      </w:r>
    </w:p>
  </w:footnote>
  <w:footnote w:type="continuationSeparator" w:id="0">
    <w:p w:rsidR="00122A15" w:rsidRDefault="00122A15" w:rsidP="003157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5713" w:rsidRDefault="0031571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79815373"/>
      <w:docPartObj>
        <w:docPartGallery w:val="Watermarks"/>
        <w:docPartUnique/>
      </w:docPartObj>
    </w:sdtPr>
    <w:sdtEndPr/>
    <w:sdtContent>
      <w:p w:rsidR="00315713" w:rsidRDefault="00122A15">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5713" w:rsidRDefault="0031571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57DAC"/>
    <w:multiLevelType w:val="hybridMultilevel"/>
    <w:tmpl w:val="E5E2D5B0"/>
    <w:lvl w:ilvl="0" w:tplc="1348018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085606A3"/>
    <w:multiLevelType w:val="hybridMultilevel"/>
    <w:tmpl w:val="AB2090F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nsid w:val="09496035"/>
    <w:multiLevelType w:val="hybridMultilevel"/>
    <w:tmpl w:val="1682D0C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0B840728"/>
    <w:multiLevelType w:val="hybridMultilevel"/>
    <w:tmpl w:val="506239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0D7B5391"/>
    <w:multiLevelType w:val="hybridMultilevel"/>
    <w:tmpl w:val="89D8A83C"/>
    <w:lvl w:ilvl="0" w:tplc="CFFA3C9C">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167B0FD3"/>
    <w:multiLevelType w:val="hybridMultilevel"/>
    <w:tmpl w:val="AF364BD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nsid w:val="1ED635B2"/>
    <w:multiLevelType w:val="hybridMultilevel"/>
    <w:tmpl w:val="508A3B3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2E54799A"/>
    <w:multiLevelType w:val="hybridMultilevel"/>
    <w:tmpl w:val="C2DE32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31CE70CC"/>
    <w:multiLevelType w:val="hybridMultilevel"/>
    <w:tmpl w:val="3D52CC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35030071"/>
    <w:multiLevelType w:val="hybridMultilevel"/>
    <w:tmpl w:val="298C54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35C32B7E"/>
    <w:multiLevelType w:val="hybridMultilevel"/>
    <w:tmpl w:val="6284C17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1">
    <w:nsid w:val="4B7509C1"/>
    <w:multiLevelType w:val="hybridMultilevel"/>
    <w:tmpl w:val="C3D8CD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5AC91395"/>
    <w:multiLevelType w:val="hybridMultilevel"/>
    <w:tmpl w:val="CEF637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5C200E1C"/>
    <w:multiLevelType w:val="hybridMultilevel"/>
    <w:tmpl w:val="E586E6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6B1E2209"/>
    <w:multiLevelType w:val="hybridMultilevel"/>
    <w:tmpl w:val="CD9E9F0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nsid w:val="6E3669B2"/>
    <w:multiLevelType w:val="hybridMultilevel"/>
    <w:tmpl w:val="1B54D4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70431A0B"/>
    <w:multiLevelType w:val="hybridMultilevel"/>
    <w:tmpl w:val="A6709D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75592379"/>
    <w:multiLevelType w:val="hybridMultilevel"/>
    <w:tmpl w:val="2974A80A"/>
    <w:lvl w:ilvl="0" w:tplc="10090001">
      <w:start w:val="1"/>
      <w:numFmt w:val="bullet"/>
      <w:lvlText w:val=""/>
      <w:lvlJc w:val="left"/>
      <w:pPr>
        <w:ind w:left="771" w:hanging="360"/>
      </w:pPr>
      <w:rPr>
        <w:rFonts w:ascii="Symbol" w:hAnsi="Symbol" w:hint="default"/>
      </w:rPr>
    </w:lvl>
    <w:lvl w:ilvl="1" w:tplc="10090003" w:tentative="1">
      <w:start w:val="1"/>
      <w:numFmt w:val="bullet"/>
      <w:lvlText w:val="o"/>
      <w:lvlJc w:val="left"/>
      <w:pPr>
        <w:ind w:left="1491" w:hanging="360"/>
      </w:pPr>
      <w:rPr>
        <w:rFonts w:ascii="Courier New" w:hAnsi="Courier New" w:cs="Courier New" w:hint="default"/>
      </w:rPr>
    </w:lvl>
    <w:lvl w:ilvl="2" w:tplc="10090005" w:tentative="1">
      <w:start w:val="1"/>
      <w:numFmt w:val="bullet"/>
      <w:lvlText w:val=""/>
      <w:lvlJc w:val="left"/>
      <w:pPr>
        <w:ind w:left="2211" w:hanging="360"/>
      </w:pPr>
      <w:rPr>
        <w:rFonts w:ascii="Wingdings" w:hAnsi="Wingdings" w:hint="default"/>
      </w:rPr>
    </w:lvl>
    <w:lvl w:ilvl="3" w:tplc="10090001" w:tentative="1">
      <w:start w:val="1"/>
      <w:numFmt w:val="bullet"/>
      <w:lvlText w:val=""/>
      <w:lvlJc w:val="left"/>
      <w:pPr>
        <w:ind w:left="2931" w:hanging="360"/>
      </w:pPr>
      <w:rPr>
        <w:rFonts w:ascii="Symbol" w:hAnsi="Symbol" w:hint="default"/>
      </w:rPr>
    </w:lvl>
    <w:lvl w:ilvl="4" w:tplc="10090003" w:tentative="1">
      <w:start w:val="1"/>
      <w:numFmt w:val="bullet"/>
      <w:lvlText w:val="o"/>
      <w:lvlJc w:val="left"/>
      <w:pPr>
        <w:ind w:left="3651" w:hanging="360"/>
      </w:pPr>
      <w:rPr>
        <w:rFonts w:ascii="Courier New" w:hAnsi="Courier New" w:cs="Courier New" w:hint="default"/>
      </w:rPr>
    </w:lvl>
    <w:lvl w:ilvl="5" w:tplc="10090005" w:tentative="1">
      <w:start w:val="1"/>
      <w:numFmt w:val="bullet"/>
      <w:lvlText w:val=""/>
      <w:lvlJc w:val="left"/>
      <w:pPr>
        <w:ind w:left="4371" w:hanging="360"/>
      </w:pPr>
      <w:rPr>
        <w:rFonts w:ascii="Wingdings" w:hAnsi="Wingdings" w:hint="default"/>
      </w:rPr>
    </w:lvl>
    <w:lvl w:ilvl="6" w:tplc="10090001" w:tentative="1">
      <w:start w:val="1"/>
      <w:numFmt w:val="bullet"/>
      <w:lvlText w:val=""/>
      <w:lvlJc w:val="left"/>
      <w:pPr>
        <w:ind w:left="5091" w:hanging="360"/>
      </w:pPr>
      <w:rPr>
        <w:rFonts w:ascii="Symbol" w:hAnsi="Symbol" w:hint="default"/>
      </w:rPr>
    </w:lvl>
    <w:lvl w:ilvl="7" w:tplc="10090003" w:tentative="1">
      <w:start w:val="1"/>
      <w:numFmt w:val="bullet"/>
      <w:lvlText w:val="o"/>
      <w:lvlJc w:val="left"/>
      <w:pPr>
        <w:ind w:left="5811" w:hanging="360"/>
      </w:pPr>
      <w:rPr>
        <w:rFonts w:ascii="Courier New" w:hAnsi="Courier New" w:cs="Courier New" w:hint="default"/>
      </w:rPr>
    </w:lvl>
    <w:lvl w:ilvl="8" w:tplc="10090005" w:tentative="1">
      <w:start w:val="1"/>
      <w:numFmt w:val="bullet"/>
      <w:lvlText w:val=""/>
      <w:lvlJc w:val="left"/>
      <w:pPr>
        <w:ind w:left="6531" w:hanging="360"/>
      </w:pPr>
      <w:rPr>
        <w:rFonts w:ascii="Wingdings" w:hAnsi="Wingdings" w:hint="default"/>
      </w:rPr>
    </w:lvl>
  </w:abstractNum>
  <w:abstractNum w:abstractNumId="18">
    <w:nsid w:val="7CBE51DE"/>
    <w:multiLevelType w:val="hybridMultilevel"/>
    <w:tmpl w:val="4EEE93A6"/>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BB24FC78">
      <w:start w:val="2"/>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nsid w:val="7EAD0C59"/>
    <w:multiLevelType w:val="hybridMultilevel"/>
    <w:tmpl w:val="A298203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num w:numId="1">
    <w:abstractNumId w:val="18"/>
  </w:num>
  <w:num w:numId="2">
    <w:abstractNumId w:val="15"/>
  </w:num>
  <w:num w:numId="3">
    <w:abstractNumId w:val="17"/>
  </w:num>
  <w:num w:numId="4">
    <w:abstractNumId w:val="9"/>
  </w:num>
  <w:num w:numId="5">
    <w:abstractNumId w:val="14"/>
  </w:num>
  <w:num w:numId="6">
    <w:abstractNumId w:val="12"/>
  </w:num>
  <w:num w:numId="7">
    <w:abstractNumId w:val="2"/>
  </w:num>
  <w:num w:numId="8">
    <w:abstractNumId w:val="0"/>
  </w:num>
  <w:num w:numId="9">
    <w:abstractNumId w:val="10"/>
  </w:num>
  <w:num w:numId="10">
    <w:abstractNumId w:val="5"/>
  </w:num>
  <w:num w:numId="11">
    <w:abstractNumId w:val="1"/>
  </w:num>
  <w:num w:numId="12">
    <w:abstractNumId w:val="4"/>
  </w:num>
  <w:num w:numId="13">
    <w:abstractNumId w:val="3"/>
  </w:num>
  <w:num w:numId="14">
    <w:abstractNumId w:val="7"/>
  </w:num>
  <w:num w:numId="15">
    <w:abstractNumId w:val="11"/>
  </w:num>
  <w:num w:numId="16">
    <w:abstractNumId w:val="8"/>
  </w:num>
  <w:num w:numId="17">
    <w:abstractNumId w:val="13"/>
  </w:num>
  <w:num w:numId="18">
    <w:abstractNumId w:val="16"/>
  </w:num>
  <w:num w:numId="19">
    <w:abstractNumId w:val="19"/>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hideSpellingErrors/>
  <w:hideGrammaticalError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607F"/>
    <w:rsid w:val="00005565"/>
    <w:rsid w:val="00034341"/>
    <w:rsid w:val="00075619"/>
    <w:rsid w:val="000B0E10"/>
    <w:rsid w:val="000B43A1"/>
    <w:rsid w:val="000C297E"/>
    <w:rsid w:val="00100497"/>
    <w:rsid w:val="00122A15"/>
    <w:rsid w:val="00124184"/>
    <w:rsid w:val="001C6D3A"/>
    <w:rsid w:val="00281EE3"/>
    <w:rsid w:val="002B0B52"/>
    <w:rsid w:val="002B7C56"/>
    <w:rsid w:val="0030485A"/>
    <w:rsid w:val="00315713"/>
    <w:rsid w:val="00317841"/>
    <w:rsid w:val="0036644A"/>
    <w:rsid w:val="003E33DD"/>
    <w:rsid w:val="003F3D0F"/>
    <w:rsid w:val="003F590A"/>
    <w:rsid w:val="00416B8B"/>
    <w:rsid w:val="004210E1"/>
    <w:rsid w:val="0045184F"/>
    <w:rsid w:val="004F2B1C"/>
    <w:rsid w:val="00511E4C"/>
    <w:rsid w:val="0055491B"/>
    <w:rsid w:val="005D2BC1"/>
    <w:rsid w:val="00601F97"/>
    <w:rsid w:val="00636EDA"/>
    <w:rsid w:val="0065675C"/>
    <w:rsid w:val="006633F4"/>
    <w:rsid w:val="00675F96"/>
    <w:rsid w:val="0073072B"/>
    <w:rsid w:val="007C6297"/>
    <w:rsid w:val="008036BF"/>
    <w:rsid w:val="008D448F"/>
    <w:rsid w:val="008E470C"/>
    <w:rsid w:val="008F4DB7"/>
    <w:rsid w:val="0091607F"/>
    <w:rsid w:val="0095765B"/>
    <w:rsid w:val="009A27E6"/>
    <w:rsid w:val="009C25F7"/>
    <w:rsid w:val="00A12D11"/>
    <w:rsid w:val="00A36BD5"/>
    <w:rsid w:val="00A7239B"/>
    <w:rsid w:val="00AC1FCB"/>
    <w:rsid w:val="00B30244"/>
    <w:rsid w:val="00B3447B"/>
    <w:rsid w:val="00B772C7"/>
    <w:rsid w:val="00BD01A8"/>
    <w:rsid w:val="00C91A7F"/>
    <w:rsid w:val="00D07F3D"/>
    <w:rsid w:val="00D16948"/>
    <w:rsid w:val="00D537CE"/>
    <w:rsid w:val="00D63564"/>
    <w:rsid w:val="00D6578F"/>
    <w:rsid w:val="00DB0F2F"/>
    <w:rsid w:val="00DE5EDD"/>
    <w:rsid w:val="00E05BBF"/>
    <w:rsid w:val="00E75D1D"/>
    <w:rsid w:val="00EA2834"/>
    <w:rsid w:val="00EC363E"/>
    <w:rsid w:val="00EC42F1"/>
    <w:rsid w:val="00F05D60"/>
    <w:rsid w:val="00F13D0A"/>
    <w:rsid w:val="00FF2C48"/>
    <w:rsid w:val="00FF61B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607F"/>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491B"/>
    <w:pPr>
      <w:ind w:left="720"/>
      <w:contextualSpacing/>
    </w:pPr>
  </w:style>
  <w:style w:type="paragraph" w:styleId="Header">
    <w:name w:val="header"/>
    <w:basedOn w:val="Normal"/>
    <w:link w:val="HeaderChar"/>
    <w:uiPriority w:val="99"/>
    <w:unhideWhenUsed/>
    <w:rsid w:val="00315713"/>
    <w:pPr>
      <w:tabs>
        <w:tab w:val="center" w:pos="4680"/>
        <w:tab w:val="right" w:pos="9360"/>
      </w:tabs>
    </w:pPr>
  </w:style>
  <w:style w:type="character" w:customStyle="1" w:styleId="HeaderChar">
    <w:name w:val="Header Char"/>
    <w:basedOn w:val="DefaultParagraphFont"/>
    <w:link w:val="Header"/>
    <w:uiPriority w:val="99"/>
    <w:rsid w:val="00315713"/>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315713"/>
    <w:pPr>
      <w:tabs>
        <w:tab w:val="center" w:pos="4680"/>
        <w:tab w:val="right" w:pos="9360"/>
      </w:tabs>
    </w:pPr>
  </w:style>
  <w:style w:type="character" w:customStyle="1" w:styleId="FooterChar">
    <w:name w:val="Footer Char"/>
    <w:basedOn w:val="DefaultParagraphFont"/>
    <w:link w:val="Footer"/>
    <w:uiPriority w:val="99"/>
    <w:rsid w:val="00315713"/>
    <w:rPr>
      <w:rFonts w:ascii="Times New Roman" w:eastAsia="Times New Roman" w:hAnsi="Times New Roman" w:cs="Times New Roman"/>
      <w:sz w:val="24"/>
      <w:szCs w:val="24"/>
      <w:lang w:val="en-US"/>
    </w:rPr>
  </w:style>
  <w:style w:type="character" w:styleId="Hyperlink">
    <w:name w:val="Hyperlink"/>
    <w:uiPriority w:val="99"/>
    <w:unhideWhenUsed/>
    <w:rsid w:val="00EC42F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607F"/>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491B"/>
    <w:pPr>
      <w:ind w:left="720"/>
      <w:contextualSpacing/>
    </w:pPr>
  </w:style>
  <w:style w:type="paragraph" w:styleId="Header">
    <w:name w:val="header"/>
    <w:basedOn w:val="Normal"/>
    <w:link w:val="HeaderChar"/>
    <w:uiPriority w:val="99"/>
    <w:unhideWhenUsed/>
    <w:rsid w:val="00315713"/>
    <w:pPr>
      <w:tabs>
        <w:tab w:val="center" w:pos="4680"/>
        <w:tab w:val="right" w:pos="9360"/>
      </w:tabs>
    </w:pPr>
  </w:style>
  <w:style w:type="character" w:customStyle="1" w:styleId="HeaderChar">
    <w:name w:val="Header Char"/>
    <w:basedOn w:val="DefaultParagraphFont"/>
    <w:link w:val="Header"/>
    <w:uiPriority w:val="99"/>
    <w:rsid w:val="00315713"/>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315713"/>
    <w:pPr>
      <w:tabs>
        <w:tab w:val="center" w:pos="4680"/>
        <w:tab w:val="right" w:pos="9360"/>
      </w:tabs>
    </w:pPr>
  </w:style>
  <w:style w:type="character" w:customStyle="1" w:styleId="FooterChar">
    <w:name w:val="Footer Char"/>
    <w:basedOn w:val="DefaultParagraphFont"/>
    <w:link w:val="Footer"/>
    <w:uiPriority w:val="99"/>
    <w:rsid w:val="00315713"/>
    <w:rPr>
      <w:rFonts w:ascii="Times New Roman" w:eastAsia="Times New Roman" w:hAnsi="Times New Roman" w:cs="Times New Roman"/>
      <w:sz w:val="24"/>
      <w:szCs w:val="24"/>
      <w:lang w:val="en-US"/>
    </w:rPr>
  </w:style>
  <w:style w:type="character" w:styleId="Hyperlink">
    <w:name w:val="Hyperlink"/>
    <w:uiPriority w:val="99"/>
    <w:unhideWhenUsed/>
    <w:rsid w:val="00EC42F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5623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cfpei.ca"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4D6947-6746-4069-A632-63B3E850C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712</Words>
  <Characters>4060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4763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2012-05-30T19:55:00Z</cp:lastPrinted>
  <dcterms:created xsi:type="dcterms:W3CDTF">2015-08-29T22:16:00Z</dcterms:created>
  <dcterms:modified xsi:type="dcterms:W3CDTF">2015-08-29T22:16:00Z</dcterms:modified>
</cp:coreProperties>
</file>