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4DA" w:rsidRDefault="00DA54DA" w:rsidP="00DA54DA">
      <w:pPr>
        <w:spacing w:after="0"/>
        <w:rPr>
          <w:b/>
          <w:sz w:val="24"/>
          <w:szCs w:val="24"/>
          <w:lang w:val="en-US"/>
        </w:rPr>
      </w:pPr>
      <w:bookmarkStart w:id="0" w:name="_GoBack"/>
      <w:bookmarkEnd w:id="0"/>
    </w:p>
    <w:p w:rsidR="00DA54DA" w:rsidRDefault="00DA54DA" w:rsidP="00DC0B31">
      <w:pPr>
        <w:spacing w:after="0"/>
        <w:rPr>
          <w:b/>
          <w:sz w:val="24"/>
          <w:szCs w:val="24"/>
          <w:lang w:val="en-US"/>
        </w:rPr>
      </w:pPr>
      <w:r>
        <w:rPr>
          <w:b/>
          <w:sz w:val="24"/>
          <w:szCs w:val="24"/>
          <w:lang w:val="en-US"/>
        </w:rPr>
        <w:t>Date:</w:t>
      </w:r>
      <w:r w:rsidR="00DC0B31">
        <w:rPr>
          <w:b/>
          <w:sz w:val="24"/>
          <w:szCs w:val="24"/>
          <w:lang w:val="en-US"/>
        </w:rPr>
        <w:tab/>
      </w:r>
      <w:r w:rsidR="00DC0B31">
        <w:rPr>
          <w:b/>
          <w:sz w:val="24"/>
          <w:szCs w:val="24"/>
          <w:lang w:val="en-US"/>
        </w:rPr>
        <w:tab/>
        <w:t>January 19, 2014</w:t>
      </w:r>
    </w:p>
    <w:p w:rsidR="00DA54DA" w:rsidRDefault="00DA54DA" w:rsidP="00DC0B31">
      <w:pPr>
        <w:spacing w:after="0"/>
        <w:rPr>
          <w:b/>
          <w:sz w:val="24"/>
          <w:szCs w:val="24"/>
          <w:lang w:val="en-US"/>
        </w:rPr>
      </w:pPr>
      <w:r>
        <w:rPr>
          <w:b/>
          <w:sz w:val="24"/>
          <w:szCs w:val="24"/>
          <w:lang w:val="en-US"/>
        </w:rPr>
        <w:t>To:</w:t>
      </w:r>
      <w:r>
        <w:rPr>
          <w:b/>
          <w:sz w:val="24"/>
          <w:szCs w:val="24"/>
          <w:lang w:val="en-US"/>
        </w:rPr>
        <w:tab/>
      </w:r>
      <w:r w:rsidR="00DC0B31">
        <w:rPr>
          <w:b/>
          <w:sz w:val="24"/>
          <w:szCs w:val="24"/>
          <w:lang w:val="en-US"/>
        </w:rPr>
        <w:tab/>
      </w:r>
      <w:r>
        <w:rPr>
          <w:b/>
          <w:sz w:val="24"/>
          <w:szCs w:val="24"/>
          <w:lang w:val="en-US"/>
        </w:rPr>
        <w:t>Directors</w:t>
      </w:r>
    </w:p>
    <w:p w:rsidR="00DA54DA" w:rsidRDefault="00DA54DA" w:rsidP="00DC0B31">
      <w:pPr>
        <w:spacing w:after="0"/>
        <w:rPr>
          <w:b/>
          <w:sz w:val="24"/>
          <w:szCs w:val="24"/>
          <w:lang w:val="en-US"/>
        </w:rPr>
      </w:pPr>
      <w:r>
        <w:rPr>
          <w:b/>
          <w:sz w:val="24"/>
          <w:szCs w:val="24"/>
          <w:lang w:val="en-US"/>
        </w:rPr>
        <w:t>From:</w:t>
      </w:r>
      <w:r>
        <w:rPr>
          <w:b/>
          <w:sz w:val="24"/>
          <w:szCs w:val="24"/>
          <w:lang w:val="en-US"/>
        </w:rPr>
        <w:tab/>
      </w:r>
      <w:r w:rsidR="00DC0B31">
        <w:rPr>
          <w:b/>
          <w:sz w:val="24"/>
          <w:szCs w:val="24"/>
          <w:lang w:val="en-US"/>
        </w:rPr>
        <w:tab/>
      </w:r>
      <w:r>
        <w:rPr>
          <w:b/>
          <w:sz w:val="24"/>
          <w:szCs w:val="24"/>
          <w:lang w:val="en-US"/>
        </w:rPr>
        <w:t>Don</w:t>
      </w:r>
    </w:p>
    <w:p w:rsidR="00DA54DA" w:rsidRDefault="00DA54DA" w:rsidP="00DC0B31">
      <w:pPr>
        <w:spacing w:after="0"/>
        <w:rPr>
          <w:b/>
          <w:sz w:val="24"/>
          <w:szCs w:val="24"/>
          <w:lang w:val="en-US"/>
        </w:rPr>
      </w:pPr>
      <w:r>
        <w:rPr>
          <w:b/>
          <w:sz w:val="24"/>
          <w:szCs w:val="24"/>
          <w:lang w:val="en-US"/>
        </w:rPr>
        <w:t xml:space="preserve">Subjects: </w:t>
      </w:r>
      <w:r w:rsidR="00DC0B31">
        <w:rPr>
          <w:b/>
          <w:sz w:val="24"/>
          <w:szCs w:val="24"/>
          <w:lang w:val="en-US"/>
        </w:rPr>
        <w:tab/>
        <w:t>Education and preparedness workshops</w:t>
      </w:r>
    </w:p>
    <w:p w:rsidR="00DA54DA" w:rsidRDefault="00DA54DA" w:rsidP="00DA54DA">
      <w:pPr>
        <w:spacing w:after="0"/>
        <w:rPr>
          <w:b/>
          <w:sz w:val="24"/>
          <w:szCs w:val="24"/>
          <w:lang w:val="en-US"/>
        </w:rPr>
      </w:pPr>
    </w:p>
    <w:p w:rsidR="002110A3" w:rsidRPr="002110A3" w:rsidRDefault="00DC0B31" w:rsidP="00DA54DA">
      <w:pPr>
        <w:spacing w:after="0"/>
        <w:rPr>
          <w:lang w:val="en-US"/>
        </w:rPr>
      </w:pPr>
      <w:r w:rsidRPr="002110A3">
        <w:rPr>
          <w:lang w:val="en-US"/>
        </w:rPr>
        <w:t xml:space="preserve">Steve </w:t>
      </w:r>
      <w:proofErr w:type="spellStart"/>
      <w:r w:rsidRPr="002110A3">
        <w:rPr>
          <w:lang w:val="en-US"/>
        </w:rPr>
        <w:t>McQuaid</w:t>
      </w:r>
      <w:proofErr w:type="spellEnd"/>
      <w:r w:rsidRPr="002110A3">
        <w:rPr>
          <w:lang w:val="en-US"/>
        </w:rPr>
        <w:t xml:space="preserve"> and Katherine MacDonald have agreed to make 4 additional</w:t>
      </w:r>
      <w:r w:rsidR="00D93515">
        <w:rPr>
          <w:lang w:val="en-US"/>
        </w:rPr>
        <w:t xml:space="preserve"> public </w:t>
      </w:r>
      <w:r w:rsidRPr="002110A3">
        <w:rPr>
          <w:lang w:val="en-US"/>
        </w:rPr>
        <w:t>presentations on the findings of the surve</w:t>
      </w:r>
      <w:r w:rsidR="002110A3" w:rsidRPr="002110A3">
        <w:rPr>
          <w:lang w:val="en-US"/>
        </w:rPr>
        <w:t>y,</w:t>
      </w:r>
      <w:r w:rsidRPr="002110A3">
        <w:rPr>
          <w:lang w:val="en-US"/>
        </w:rPr>
        <w:t xml:space="preserve"> </w:t>
      </w:r>
      <w:proofErr w:type="gramStart"/>
      <w:r w:rsidR="002110A3" w:rsidRPr="002110A3">
        <w:rPr>
          <w:u w:val="single"/>
          <w:lang w:val="en-US"/>
        </w:rPr>
        <w:t>Taking</w:t>
      </w:r>
      <w:proofErr w:type="gramEnd"/>
      <w:r w:rsidR="002110A3" w:rsidRPr="002110A3">
        <w:rPr>
          <w:u w:val="single"/>
          <w:lang w:val="en-US"/>
        </w:rPr>
        <w:t xml:space="preserve"> the Pulse of Island Youth</w:t>
      </w:r>
      <w:r w:rsidR="002110A3" w:rsidRPr="002110A3">
        <w:rPr>
          <w:lang w:val="en-US"/>
        </w:rPr>
        <w:t>, and have proposed the following dates, the first being the proposed date with the second being a storm date:</w:t>
      </w:r>
    </w:p>
    <w:p w:rsidR="002110A3" w:rsidRPr="002110A3" w:rsidRDefault="002110A3" w:rsidP="002110A3">
      <w:pPr>
        <w:spacing w:after="0" w:line="240" w:lineRule="auto"/>
        <w:ind w:left="720"/>
        <w:rPr>
          <w:rFonts w:eastAsia="Times New Roman" w:cs="Times New Roman"/>
          <w:lang w:val="en-US" w:eastAsia="en-CA"/>
        </w:rPr>
      </w:pPr>
      <w:r w:rsidRPr="002110A3">
        <w:rPr>
          <w:rFonts w:eastAsia="Times New Roman" w:cs="Times New Roman"/>
          <w:lang w:val="en-US" w:eastAsia="en-CA"/>
        </w:rPr>
        <w:t>Feb 5</w:t>
      </w:r>
      <w:r w:rsidRPr="002110A3">
        <w:rPr>
          <w:rFonts w:eastAsia="Times New Roman" w:cs="Times New Roman"/>
          <w:vertAlign w:val="superscript"/>
          <w:lang w:val="en-US" w:eastAsia="en-CA"/>
        </w:rPr>
        <w:t>th</w:t>
      </w:r>
      <w:r w:rsidRPr="002110A3">
        <w:rPr>
          <w:rFonts w:eastAsia="Times New Roman" w:cs="Times New Roman"/>
          <w:lang w:val="en-US" w:eastAsia="en-CA"/>
        </w:rPr>
        <w:t xml:space="preserve"> or </w:t>
      </w:r>
      <w:proofErr w:type="gramStart"/>
      <w:r w:rsidRPr="002110A3">
        <w:rPr>
          <w:rFonts w:eastAsia="Times New Roman" w:cs="Times New Roman"/>
          <w:lang w:val="en-US" w:eastAsia="en-CA"/>
        </w:rPr>
        <w:t>6</w:t>
      </w:r>
      <w:r w:rsidRPr="002110A3">
        <w:rPr>
          <w:rFonts w:eastAsia="Times New Roman" w:cs="Times New Roman"/>
          <w:vertAlign w:val="superscript"/>
          <w:lang w:val="en-US" w:eastAsia="en-CA"/>
        </w:rPr>
        <w:t>th</w:t>
      </w:r>
      <w:r w:rsidRPr="002110A3">
        <w:rPr>
          <w:rFonts w:eastAsia="Times New Roman" w:cs="Times New Roman"/>
          <w:lang w:val="en-US" w:eastAsia="en-CA"/>
        </w:rPr>
        <w:t xml:space="preserve"> </w:t>
      </w:r>
      <w:r w:rsidRPr="002110A3">
        <w:rPr>
          <w:rFonts w:eastAsia="Times New Roman" w:cs="Times New Roman"/>
          <w:vertAlign w:val="superscript"/>
          <w:lang w:val="en-US" w:eastAsia="en-CA"/>
        </w:rPr>
        <w:t> </w:t>
      </w:r>
      <w:r w:rsidRPr="002110A3">
        <w:rPr>
          <w:rFonts w:eastAsia="Times New Roman" w:cs="Times New Roman"/>
          <w:lang w:val="en-US" w:eastAsia="en-CA"/>
        </w:rPr>
        <w:t>–</w:t>
      </w:r>
      <w:proofErr w:type="gramEnd"/>
      <w:r w:rsidRPr="002110A3">
        <w:rPr>
          <w:rFonts w:eastAsia="Times New Roman" w:cs="Times New Roman"/>
          <w:lang w:val="en-US" w:eastAsia="en-CA"/>
        </w:rPr>
        <w:t xml:space="preserve"> </w:t>
      </w:r>
      <w:r>
        <w:rPr>
          <w:rFonts w:eastAsia="Times New Roman" w:cs="Times New Roman"/>
          <w:lang w:val="en-US" w:eastAsia="en-CA"/>
        </w:rPr>
        <w:tab/>
      </w:r>
      <w:r>
        <w:rPr>
          <w:rFonts w:eastAsia="Times New Roman" w:cs="Times New Roman"/>
          <w:lang w:val="en-US" w:eastAsia="en-CA"/>
        </w:rPr>
        <w:tab/>
      </w:r>
      <w:r w:rsidRPr="002110A3">
        <w:rPr>
          <w:rFonts w:eastAsia="Times New Roman" w:cs="Times New Roman"/>
          <w:lang w:val="en-US" w:eastAsia="en-CA"/>
        </w:rPr>
        <w:t xml:space="preserve">Wednesday or Thursday </w:t>
      </w:r>
    </w:p>
    <w:p w:rsidR="002110A3" w:rsidRPr="002110A3" w:rsidRDefault="002110A3" w:rsidP="002110A3">
      <w:pPr>
        <w:spacing w:after="0" w:line="240" w:lineRule="auto"/>
        <w:ind w:left="720"/>
        <w:rPr>
          <w:rFonts w:eastAsia="Times New Roman" w:cs="Times New Roman"/>
          <w:lang w:val="en-US" w:eastAsia="en-CA"/>
        </w:rPr>
      </w:pPr>
      <w:r w:rsidRPr="002110A3">
        <w:rPr>
          <w:rFonts w:eastAsia="Times New Roman" w:cs="Times New Roman"/>
          <w:lang w:val="en-US" w:eastAsia="en-CA"/>
        </w:rPr>
        <w:t>Feb 18</w:t>
      </w:r>
      <w:r w:rsidRPr="002110A3">
        <w:rPr>
          <w:rFonts w:eastAsia="Times New Roman" w:cs="Times New Roman"/>
          <w:vertAlign w:val="superscript"/>
          <w:lang w:val="en-US" w:eastAsia="en-CA"/>
        </w:rPr>
        <w:t>th</w:t>
      </w:r>
      <w:r w:rsidRPr="002110A3">
        <w:rPr>
          <w:rFonts w:eastAsia="Times New Roman" w:cs="Times New Roman"/>
          <w:lang w:val="en-US" w:eastAsia="en-CA"/>
        </w:rPr>
        <w:t xml:space="preserve"> or </w:t>
      </w:r>
      <w:proofErr w:type="gramStart"/>
      <w:r w:rsidRPr="002110A3">
        <w:rPr>
          <w:rFonts w:eastAsia="Times New Roman" w:cs="Times New Roman"/>
          <w:lang w:val="en-US" w:eastAsia="en-CA"/>
        </w:rPr>
        <w:t>19</w:t>
      </w:r>
      <w:r w:rsidRPr="002110A3">
        <w:rPr>
          <w:rFonts w:eastAsia="Times New Roman" w:cs="Times New Roman"/>
          <w:vertAlign w:val="superscript"/>
          <w:lang w:val="en-US" w:eastAsia="en-CA"/>
        </w:rPr>
        <w:t>th</w:t>
      </w:r>
      <w:r w:rsidRPr="002110A3">
        <w:rPr>
          <w:rFonts w:eastAsia="Times New Roman" w:cs="Times New Roman"/>
          <w:lang w:val="en-US" w:eastAsia="en-CA"/>
        </w:rPr>
        <w:t xml:space="preserve">  –</w:t>
      </w:r>
      <w:proofErr w:type="gramEnd"/>
      <w:r w:rsidRPr="002110A3">
        <w:rPr>
          <w:rFonts w:eastAsia="Times New Roman" w:cs="Times New Roman"/>
          <w:lang w:val="en-US" w:eastAsia="en-CA"/>
        </w:rPr>
        <w:t xml:space="preserve"> </w:t>
      </w:r>
      <w:r>
        <w:rPr>
          <w:rFonts w:eastAsia="Times New Roman" w:cs="Times New Roman"/>
          <w:lang w:val="en-US" w:eastAsia="en-CA"/>
        </w:rPr>
        <w:tab/>
      </w:r>
      <w:r w:rsidRPr="002110A3">
        <w:rPr>
          <w:rFonts w:eastAsia="Times New Roman" w:cs="Times New Roman"/>
          <w:lang w:val="en-US" w:eastAsia="en-CA"/>
        </w:rPr>
        <w:t xml:space="preserve">Tuesday or Wednesday </w:t>
      </w:r>
    </w:p>
    <w:p w:rsidR="002110A3" w:rsidRPr="002110A3" w:rsidRDefault="002110A3" w:rsidP="002110A3">
      <w:pPr>
        <w:spacing w:after="0" w:line="240" w:lineRule="auto"/>
        <w:ind w:left="720"/>
        <w:rPr>
          <w:rFonts w:eastAsia="Times New Roman" w:cs="Times New Roman"/>
          <w:lang w:val="en-US" w:eastAsia="en-CA"/>
        </w:rPr>
      </w:pPr>
      <w:r w:rsidRPr="002110A3">
        <w:rPr>
          <w:rFonts w:eastAsia="Times New Roman" w:cs="Times New Roman"/>
          <w:lang w:val="en-US" w:eastAsia="en-CA"/>
        </w:rPr>
        <w:t>March 11</w:t>
      </w:r>
      <w:r w:rsidRPr="002110A3">
        <w:rPr>
          <w:rFonts w:eastAsia="Times New Roman" w:cs="Times New Roman"/>
          <w:vertAlign w:val="superscript"/>
          <w:lang w:val="en-US" w:eastAsia="en-CA"/>
        </w:rPr>
        <w:t>th</w:t>
      </w:r>
      <w:r w:rsidRPr="002110A3">
        <w:rPr>
          <w:rFonts w:eastAsia="Times New Roman" w:cs="Times New Roman"/>
          <w:lang w:val="en-US" w:eastAsia="en-CA"/>
        </w:rPr>
        <w:t xml:space="preserve"> or </w:t>
      </w:r>
      <w:proofErr w:type="gramStart"/>
      <w:r w:rsidRPr="002110A3">
        <w:rPr>
          <w:rFonts w:eastAsia="Times New Roman" w:cs="Times New Roman"/>
          <w:lang w:val="en-US" w:eastAsia="en-CA"/>
        </w:rPr>
        <w:t>12</w:t>
      </w:r>
      <w:r w:rsidRPr="002110A3">
        <w:rPr>
          <w:rFonts w:eastAsia="Times New Roman" w:cs="Times New Roman"/>
          <w:vertAlign w:val="superscript"/>
          <w:lang w:val="en-US" w:eastAsia="en-CA"/>
        </w:rPr>
        <w:t>th</w:t>
      </w:r>
      <w:r w:rsidRPr="002110A3">
        <w:rPr>
          <w:rFonts w:eastAsia="Times New Roman" w:cs="Times New Roman"/>
          <w:lang w:val="en-US" w:eastAsia="en-CA"/>
        </w:rPr>
        <w:t xml:space="preserve">  –</w:t>
      </w:r>
      <w:proofErr w:type="gramEnd"/>
      <w:r>
        <w:rPr>
          <w:rFonts w:eastAsia="Times New Roman" w:cs="Times New Roman"/>
          <w:lang w:val="en-US" w:eastAsia="en-CA"/>
        </w:rPr>
        <w:tab/>
      </w:r>
      <w:r w:rsidRPr="002110A3">
        <w:rPr>
          <w:rFonts w:eastAsia="Times New Roman" w:cs="Times New Roman"/>
          <w:lang w:val="en-US" w:eastAsia="en-CA"/>
        </w:rPr>
        <w:t xml:space="preserve"> Tuesday or Wednesday</w:t>
      </w:r>
    </w:p>
    <w:p w:rsidR="002110A3" w:rsidRPr="002110A3" w:rsidRDefault="002110A3" w:rsidP="002110A3">
      <w:pPr>
        <w:spacing w:after="0" w:line="240" w:lineRule="auto"/>
        <w:ind w:left="720"/>
        <w:rPr>
          <w:rFonts w:eastAsia="Times New Roman" w:cs="Times New Roman"/>
          <w:lang w:val="en-US" w:eastAsia="en-CA"/>
        </w:rPr>
      </w:pPr>
      <w:r w:rsidRPr="002110A3">
        <w:rPr>
          <w:rFonts w:eastAsia="Times New Roman" w:cs="Times New Roman"/>
          <w:lang w:val="en-US" w:eastAsia="en-CA"/>
        </w:rPr>
        <w:t>March 25</w:t>
      </w:r>
      <w:r w:rsidRPr="002110A3">
        <w:rPr>
          <w:rFonts w:eastAsia="Times New Roman" w:cs="Times New Roman"/>
          <w:vertAlign w:val="superscript"/>
          <w:lang w:val="en-US" w:eastAsia="en-CA"/>
        </w:rPr>
        <w:t>th</w:t>
      </w:r>
      <w:r w:rsidRPr="002110A3">
        <w:rPr>
          <w:rFonts w:eastAsia="Times New Roman" w:cs="Times New Roman"/>
          <w:lang w:val="en-US" w:eastAsia="en-CA"/>
        </w:rPr>
        <w:t xml:space="preserve"> or </w:t>
      </w:r>
      <w:proofErr w:type="gramStart"/>
      <w:r w:rsidRPr="002110A3">
        <w:rPr>
          <w:rFonts w:eastAsia="Times New Roman" w:cs="Times New Roman"/>
          <w:lang w:val="en-US" w:eastAsia="en-CA"/>
        </w:rPr>
        <w:t>26</w:t>
      </w:r>
      <w:r w:rsidRPr="002110A3">
        <w:rPr>
          <w:rFonts w:eastAsia="Times New Roman" w:cs="Times New Roman"/>
          <w:vertAlign w:val="superscript"/>
          <w:lang w:val="en-US" w:eastAsia="en-CA"/>
        </w:rPr>
        <w:t>th</w:t>
      </w:r>
      <w:r w:rsidRPr="002110A3">
        <w:rPr>
          <w:rFonts w:eastAsia="Times New Roman" w:cs="Times New Roman"/>
          <w:lang w:val="en-US" w:eastAsia="en-CA"/>
        </w:rPr>
        <w:t xml:space="preserve">  –</w:t>
      </w:r>
      <w:proofErr w:type="gramEnd"/>
      <w:r w:rsidRPr="002110A3">
        <w:rPr>
          <w:rFonts w:eastAsia="Times New Roman" w:cs="Times New Roman"/>
          <w:lang w:val="en-US" w:eastAsia="en-CA"/>
        </w:rPr>
        <w:t xml:space="preserve"> </w:t>
      </w:r>
      <w:r>
        <w:rPr>
          <w:rFonts w:eastAsia="Times New Roman" w:cs="Times New Roman"/>
          <w:lang w:val="en-US" w:eastAsia="en-CA"/>
        </w:rPr>
        <w:tab/>
      </w:r>
      <w:r w:rsidRPr="002110A3">
        <w:rPr>
          <w:rFonts w:eastAsia="Times New Roman" w:cs="Times New Roman"/>
          <w:lang w:val="en-US" w:eastAsia="en-CA"/>
        </w:rPr>
        <w:t>Tuesday or Wednesday</w:t>
      </w:r>
    </w:p>
    <w:p w:rsidR="002110A3" w:rsidRPr="002110A3" w:rsidRDefault="002110A3" w:rsidP="002110A3">
      <w:pPr>
        <w:spacing w:after="0" w:line="240" w:lineRule="auto"/>
        <w:rPr>
          <w:rFonts w:eastAsia="Times New Roman" w:cs="Times New Roman"/>
          <w:lang w:val="en-US" w:eastAsia="en-CA"/>
        </w:rPr>
      </w:pPr>
    </w:p>
    <w:p w:rsidR="00DB672C" w:rsidRDefault="00DB672C" w:rsidP="00DA54DA">
      <w:pPr>
        <w:spacing w:after="0"/>
        <w:rPr>
          <w:lang w:val="en-US"/>
        </w:rPr>
      </w:pPr>
      <w:r>
        <w:rPr>
          <w:lang w:val="en-US"/>
        </w:rPr>
        <w:t xml:space="preserve">Proposed </w:t>
      </w:r>
      <w:r w:rsidR="006240DC">
        <w:rPr>
          <w:lang w:val="en-US"/>
        </w:rPr>
        <w:t>a</w:t>
      </w:r>
      <w:r w:rsidR="00466AB1">
        <w:rPr>
          <w:lang w:val="en-US"/>
        </w:rPr>
        <w:t>dd</w:t>
      </w:r>
      <w:r w:rsidR="006240DC">
        <w:rPr>
          <w:lang w:val="en-US"/>
        </w:rPr>
        <w:t xml:space="preserve">itional </w:t>
      </w:r>
      <w:r>
        <w:rPr>
          <w:lang w:val="en-US"/>
        </w:rPr>
        <w:t>locations are:</w:t>
      </w:r>
    </w:p>
    <w:p w:rsidR="00DB672C" w:rsidRDefault="00DB672C" w:rsidP="00DA54DA">
      <w:pPr>
        <w:spacing w:after="0"/>
        <w:rPr>
          <w:lang w:val="en-US"/>
        </w:rPr>
      </w:pPr>
      <w:r>
        <w:rPr>
          <w:lang w:val="en-US"/>
        </w:rPr>
        <w:tab/>
        <w:t>Souris</w:t>
      </w:r>
    </w:p>
    <w:p w:rsidR="00DB672C" w:rsidRDefault="00DB672C" w:rsidP="00DA54DA">
      <w:pPr>
        <w:spacing w:after="0"/>
        <w:rPr>
          <w:lang w:val="en-US"/>
        </w:rPr>
      </w:pPr>
      <w:r>
        <w:rPr>
          <w:lang w:val="en-US"/>
        </w:rPr>
        <w:tab/>
        <w:t>O’Leary</w:t>
      </w:r>
    </w:p>
    <w:p w:rsidR="00DB672C" w:rsidRDefault="00DB672C" w:rsidP="00DA54DA">
      <w:pPr>
        <w:spacing w:after="0"/>
        <w:rPr>
          <w:lang w:val="en-US"/>
        </w:rPr>
      </w:pPr>
      <w:r>
        <w:rPr>
          <w:lang w:val="en-US"/>
        </w:rPr>
        <w:tab/>
        <w:t xml:space="preserve">Summerside </w:t>
      </w:r>
    </w:p>
    <w:p w:rsidR="00DC0B31" w:rsidRPr="002110A3" w:rsidRDefault="00DB672C" w:rsidP="00DA54DA">
      <w:pPr>
        <w:spacing w:after="0"/>
        <w:rPr>
          <w:b/>
          <w:lang w:val="en-US"/>
        </w:rPr>
      </w:pPr>
      <w:r>
        <w:rPr>
          <w:lang w:val="en-US"/>
        </w:rPr>
        <w:tab/>
        <w:t>Wellington (preferably in French</w:t>
      </w:r>
      <w:r w:rsidR="00DC0B31" w:rsidRPr="002110A3">
        <w:rPr>
          <w:b/>
          <w:lang w:val="en-US"/>
        </w:rPr>
        <w:t xml:space="preserve"> </w:t>
      </w:r>
    </w:p>
    <w:p w:rsidR="00DC0B31" w:rsidRDefault="00DC0B31" w:rsidP="00DA54DA">
      <w:pPr>
        <w:spacing w:after="0"/>
        <w:rPr>
          <w:b/>
          <w:sz w:val="24"/>
          <w:szCs w:val="24"/>
          <w:lang w:val="en-US"/>
        </w:rPr>
      </w:pPr>
    </w:p>
    <w:p w:rsidR="00DC0B31" w:rsidRPr="00DB672C" w:rsidRDefault="00DB672C" w:rsidP="00DA54DA">
      <w:pPr>
        <w:spacing w:after="0"/>
        <w:rPr>
          <w:sz w:val="24"/>
          <w:szCs w:val="24"/>
          <w:lang w:val="en-US"/>
        </w:rPr>
      </w:pPr>
      <w:r>
        <w:rPr>
          <w:sz w:val="24"/>
          <w:szCs w:val="24"/>
          <w:lang w:val="en-US"/>
        </w:rPr>
        <w:t>We pr</w:t>
      </w:r>
      <w:r w:rsidR="00D93515">
        <w:rPr>
          <w:sz w:val="24"/>
          <w:szCs w:val="24"/>
          <w:lang w:val="en-US"/>
        </w:rPr>
        <w:t xml:space="preserve">opose the same pattern as that </w:t>
      </w:r>
      <w:r>
        <w:rPr>
          <w:sz w:val="24"/>
          <w:szCs w:val="24"/>
          <w:lang w:val="en-US"/>
        </w:rPr>
        <w:t>of the Stratford Workshop on January 20, a presentation followed by round table discussion using the same set of questions. The purposes being to inform the public, engage the public in discussions identify possible roles or activities for Education 20/20</w:t>
      </w:r>
      <w:r w:rsidR="00D93515">
        <w:rPr>
          <w:sz w:val="24"/>
          <w:szCs w:val="24"/>
          <w:lang w:val="en-US"/>
        </w:rPr>
        <w:t xml:space="preserve">.  </w:t>
      </w:r>
      <w:r>
        <w:rPr>
          <w:sz w:val="24"/>
          <w:szCs w:val="24"/>
          <w:lang w:val="en-US"/>
        </w:rPr>
        <w:t>On the completion of the series, we plan to produce a report of our findings and, perhaps</w:t>
      </w:r>
      <w:r w:rsidR="00D93515">
        <w:rPr>
          <w:sz w:val="24"/>
          <w:szCs w:val="24"/>
          <w:lang w:val="en-US"/>
        </w:rPr>
        <w:t xml:space="preserve"> even </w:t>
      </w:r>
      <w:r>
        <w:rPr>
          <w:sz w:val="24"/>
          <w:szCs w:val="24"/>
          <w:lang w:val="en-US"/>
        </w:rPr>
        <w:t>some recommendations</w:t>
      </w:r>
      <w:r w:rsidR="00D93515">
        <w:rPr>
          <w:sz w:val="24"/>
          <w:szCs w:val="24"/>
          <w:lang w:val="en-US"/>
        </w:rPr>
        <w:t xml:space="preserve"> depending upon what we learn</w:t>
      </w:r>
      <w:r>
        <w:rPr>
          <w:sz w:val="24"/>
          <w:szCs w:val="24"/>
          <w:lang w:val="en-US"/>
        </w:rPr>
        <w:t>.</w:t>
      </w:r>
    </w:p>
    <w:p w:rsidR="00DA54DA" w:rsidRDefault="00DA54DA" w:rsidP="00DA54DA">
      <w:pPr>
        <w:spacing w:after="0" w:line="240" w:lineRule="auto"/>
        <w:ind w:left="1440" w:hanging="1440"/>
        <w:rPr>
          <w:rFonts w:eastAsia="Times New Roman" w:cs="Times New Roman"/>
          <w:sz w:val="24"/>
          <w:szCs w:val="24"/>
          <w:lang w:eastAsia="en-CA"/>
        </w:rPr>
      </w:pPr>
    </w:p>
    <w:p w:rsidR="00D93515" w:rsidRDefault="00D93515" w:rsidP="00DA54DA">
      <w:pPr>
        <w:spacing w:after="0" w:line="240" w:lineRule="auto"/>
        <w:ind w:left="1440" w:hanging="1440"/>
        <w:rPr>
          <w:rFonts w:eastAsia="Times New Roman" w:cs="Times New Roman"/>
          <w:sz w:val="24"/>
          <w:szCs w:val="24"/>
          <w:lang w:eastAsia="en-CA"/>
        </w:rPr>
      </w:pPr>
      <w:r>
        <w:rPr>
          <w:rFonts w:eastAsia="Times New Roman" w:cs="Times New Roman"/>
          <w:sz w:val="24"/>
          <w:szCs w:val="24"/>
          <w:lang w:eastAsia="en-CA"/>
        </w:rPr>
        <w:t xml:space="preserve">In </w:t>
      </w:r>
      <w:r w:rsidRPr="00D93515">
        <w:rPr>
          <w:rFonts w:eastAsia="Times New Roman" w:cs="Times New Roman"/>
          <w:sz w:val="24"/>
          <w:szCs w:val="24"/>
          <w:lang w:eastAsia="en-CA"/>
        </w:rPr>
        <w:t xml:space="preserve">anticipation of </w:t>
      </w:r>
      <w:r>
        <w:rPr>
          <w:rFonts w:eastAsia="Times New Roman" w:cs="Times New Roman"/>
          <w:sz w:val="24"/>
          <w:szCs w:val="24"/>
          <w:lang w:eastAsia="en-CA"/>
        </w:rPr>
        <w:t>a positive response to our invitation, I contacted possible venues in all four</w:t>
      </w:r>
    </w:p>
    <w:p w:rsidR="00D93515" w:rsidRDefault="00D93515" w:rsidP="00DA54DA">
      <w:pPr>
        <w:spacing w:after="0" w:line="240" w:lineRule="auto"/>
        <w:ind w:left="1440" w:hanging="1440"/>
        <w:rPr>
          <w:rFonts w:eastAsia="Times New Roman" w:cs="Times New Roman"/>
          <w:sz w:val="24"/>
          <w:szCs w:val="24"/>
          <w:lang w:eastAsia="en-CA"/>
        </w:rPr>
      </w:pPr>
      <w:proofErr w:type="gramStart"/>
      <w:r>
        <w:rPr>
          <w:rFonts w:eastAsia="Times New Roman" w:cs="Times New Roman"/>
          <w:sz w:val="24"/>
          <w:szCs w:val="24"/>
          <w:lang w:eastAsia="en-CA"/>
        </w:rPr>
        <w:t>locations</w:t>
      </w:r>
      <w:proofErr w:type="gramEnd"/>
      <w:r>
        <w:rPr>
          <w:rFonts w:eastAsia="Times New Roman" w:cs="Times New Roman"/>
          <w:sz w:val="24"/>
          <w:szCs w:val="24"/>
          <w:lang w:eastAsia="en-CA"/>
        </w:rPr>
        <w:t>:</w:t>
      </w:r>
    </w:p>
    <w:p w:rsidR="00D93515" w:rsidRDefault="00D93515" w:rsidP="00D93515">
      <w:pPr>
        <w:pStyle w:val="ListParagraph"/>
        <w:numPr>
          <w:ilvl w:val="0"/>
          <w:numId w:val="2"/>
        </w:numPr>
        <w:spacing w:after="0" w:line="240" w:lineRule="auto"/>
        <w:rPr>
          <w:rFonts w:eastAsia="Times New Roman" w:cs="Times New Roman"/>
          <w:sz w:val="24"/>
          <w:szCs w:val="24"/>
          <w:lang w:eastAsia="en-CA"/>
        </w:rPr>
      </w:pPr>
      <w:r>
        <w:rPr>
          <w:rFonts w:eastAsia="Times New Roman" w:cs="Times New Roman"/>
          <w:sz w:val="24"/>
          <w:szCs w:val="24"/>
          <w:lang w:eastAsia="en-CA"/>
        </w:rPr>
        <w:t xml:space="preserve">Souris Access </w:t>
      </w:r>
      <w:r w:rsidRPr="00D93515">
        <w:rPr>
          <w:rFonts w:eastAsia="Times New Roman" w:cs="Times New Roman"/>
          <w:sz w:val="24"/>
          <w:szCs w:val="24"/>
          <w:lang w:eastAsia="en-CA"/>
        </w:rPr>
        <w:t>Centre</w:t>
      </w:r>
      <w:r>
        <w:rPr>
          <w:rFonts w:eastAsia="Times New Roman" w:cs="Times New Roman"/>
          <w:sz w:val="24"/>
          <w:szCs w:val="24"/>
          <w:lang w:eastAsia="en-CA"/>
        </w:rPr>
        <w:t>, 40-40 people, has a kitchenette, pull down screen and a kitchenette, available at no charge</w:t>
      </w:r>
    </w:p>
    <w:p w:rsidR="00D93515" w:rsidRDefault="00D93515" w:rsidP="00D93515">
      <w:pPr>
        <w:pStyle w:val="ListParagraph"/>
        <w:numPr>
          <w:ilvl w:val="0"/>
          <w:numId w:val="2"/>
        </w:numPr>
        <w:spacing w:after="0" w:line="240" w:lineRule="auto"/>
        <w:rPr>
          <w:rFonts w:eastAsia="Times New Roman" w:cs="Times New Roman"/>
          <w:sz w:val="24"/>
          <w:szCs w:val="24"/>
          <w:lang w:eastAsia="en-CA"/>
        </w:rPr>
      </w:pPr>
      <w:r>
        <w:rPr>
          <w:rFonts w:eastAsia="Times New Roman" w:cs="Times New Roman"/>
          <w:sz w:val="24"/>
          <w:szCs w:val="24"/>
          <w:lang w:eastAsia="en-CA"/>
        </w:rPr>
        <w:t>O’Leary facilities similar to Souris</w:t>
      </w:r>
    </w:p>
    <w:p w:rsidR="0087546E" w:rsidRDefault="00D93515" w:rsidP="00D93515">
      <w:pPr>
        <w:pStyle w:val="ListParagraph"/>
        <w:numPr>
          <w:ilvl w:val="0"/>
          <w:numId w:val="2"/>
        </w:numPr>
        <w:spacing w:after="0" w:line="240" w:lineRule="auto"/>
        <w:rPr>
          <w:rFonts w:eastAsia="Times New Roman" w:cs="Times New Roman"/>
          <w:sz w:val="24"/>
          <w:szCs w:val="24"/>
          <w:lang w:eastAsia="en-CA"/>
        </w:rPr>
      </w:pPr>
      <w:r>
        <w:rPr>
          <w:rFonts w:eastAsia="Times New Roman" w:cs="Times New Roman"/>
          <w:sz w:val="24"/>
          <w:szCs w:val="24"/>
          <w:lang w:eastAsia="en-CA"/>
        </w:rPr>
        <w:t xml:space="preserve">Summerside has two community Centres, </w:t>
      </w:r>
      <w:r w:rsidR="0087546E">
        <w:rPr>
          <w:rFonts w:eastAsia="Times New Roman" w:cs="Times New Roman"/>
          <w:sz w:val="24"/>
          <w:szCs w:val="24"/>
          <w:lang w:eastAsia="en-CA"/>
        </w:rPr>
        <w:t xml:space="preserve">St. </w:t>
      </w:r>
      <w:r w:rsidR="006240DC">
        <w:rPr>
          <w:rFonts w:eastAsia="Times New Roman" w:cs="Times New Roman"/>
          <w:sz w:val="24"/>
          <w:szCs w:val="24"/>
          <w:lang w:eastAsia="en-CA"/>
        </w:rPr>
        <w:t>E</w:t>
      </w:r>
      <w:r w:rsidR="0087546E">
        <w:rPr>
          <w:rFonts w:eastAsia="Times New Roman" w:cs="Times New Roman"/>
          <w:sz w:val="24"/>
          <w:szCs w:val="24"/>
          <w:lang w:eastAsia="en-CA"/>
        </w:rPr>
        <w:t>leanor</w:t>
      </w:r>
      <w:r w:rsidR="006240DC">
        <w:rPr>
          <w:rFonts w:eastAsia="Times New Roman" w:cs="Times New Roman"/>
          <w:sz w:val="24"/>
          <w:szCs w:val="24"/>
          <w:lang w:eastAsia="en-CA"/>
        </w:rPr>
        <w:t>’</w:t>
      </w:r>
      <w:r w:rsidR="0087546E">
        <w:rPr>
          <w:rFonts w:eastAsia="Times New Roman" w:cs="Times New Roman"/>
          <w:sz w:val="24"/>
          <w:szCs w:val="24"/>
          <w:lang w:eastAsia="en-CA"/>
        </w:rPr>
        <w:t>s which I have used before and Wilmot; the contact person has been out of the office and will be back on January 20, 2014</w:t>
      </w:r>
    </w:p>
    <w:p w:rsidR="00D93515" w:rsidRPr="00D93515" w:rsidRDefault="0087546E" w:rsidP="00466AB1">
      <w:pPr>
        <w:pStyle w:val="ListParagraph"/>
        <w:numPr>
          <w:ilvl w:val="0"/>
          <w:numId w:val="2"/>
        </w:numPr>
        <w:spacing w:after="0" w:line="240" w:lineRule="auto"/>
        <w:ind w:left="1440" w:hanging="1440"/>
        <w:rPr>
          <w:rFonts w:eastAsia="Times New Roman" w:cs="Times New Roman"/>
          <w:sz w:val="24"/>
          <w:szCs w:val="24"/>
          <w:lang w:eastAsia="en-CA"/>
        </w:rPr>
      </w:pPr>
      <w:r w:rsidRPr="00466AB1">
        <w:rPr>
          <w:rFonts w:eastAsia="Times New Roman" w:cs="Times New Roman"/>
          <w:sz w:val="24"/>
          <w:szCs w:val="24"/>
          <w:lang w:eastAsia="en-CA"/>
        </w:rPr>
        <w:t>Wellington Access Centre is not suitable for our purposes but I have leads to other possible spaces.</w:t>
      </w:r>
      <w:r w:rsidR="00D93515" w:rsidRPr="00466AB1">
        <w:rPr>
          <w:rFonts w:eastAsia="Times New Roman" w:cs="Times New Roman"/>
          <w:sz w:val="24"/>
          <w:szCs w:val="24"/>
          <w:lang w:eastAsia="en-CA"/>
        </w:rPr>
        <w:t xml:space="preserve"> </w:t>
      </w:r>
    </w:p>
    <w:sectPr w:rsidR="00D93515" w:rsidRPr="00D935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D2F50"/>
    <w:multiLevelType w:val="hybridMultilevel"/>
    <w:tmpl w:val="85CC844E"/>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
    <w:nsid w:val="40D97CCE"/>
    <w:multiLevelType w:val="hybridMultilevel"/>
    <w:tmpl w:val="C68C89DE"/>
    <w:lvl w:ilvl="0" w:tplc="A7B4126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4DA"/>
    <w:rsid w:val="00006F44"/>
    <w:rsid w:val="002110A3"/>
    <w:rsid w:val="0043367D"/>
    <w:rsid w:val="00466AB1"/>
    <w:rsid w:val="006240DC"/>
    <w:rsid w:val="0087546E"/>
    <w:rsid w:val="00BE5B19"/>
    <w:rsid w:val="00D93515"/>
    <w:rsid w:val="00DA54DA"/>
    <w:rsid w:val="00DB672C"/>
    <w:rsid w:val="00DC0B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4D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4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761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2014-01-22T00:31:00Z</dcterms:created>
  <dcterms:modified xsi:type="dcterms:W3CDTF">2014-01-22T00:31:00Z</dcterms:modified>
</cp:coreProperties>
</file>