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FD7E2C">
      <w:pPr>
        <w:rPr>
          <w:rFonts w:ascii="Calibri" w:hAnsi="Calibri"/>
        </w:rPr>
      </w:pPr>
      <w:r>
        <w:rPr>
          <w:b/>
          <w:i/>
          <w:noProof/>
          <w:color w:val="C00000"/>
          <w:sz w:val="56"/>
          <w:szCs w:val="56"/>
          <w:lang w:eastAsia="en-CA"/>
        </w:rPr>
        <w:drawing>
          <wp:inline distT="0" distB="0" distL="0" distR="0" wp14:anchorId="613596BF" wp14:editId="5FE50802">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10" w:history="1">
        <w:r w:rsidRPr="00EA2E38">
          <w:rPr>
            <w:rStyle w:val="Hyperlink"/>
            <w:rFonts w:ascii="Calibri" w:hAnsi="Calibri" w:cs="Calibri"/>
            <w:sz w:val="18"/>
            <w:szCs w:val="18"/>
          </w:rPr>
          <w:t>pei@education2020.ca</w:t>
        </w:r>
      </w:hyperlink>
    </w:p>
    <w:p w:rsidR="00144B1D" w:rsidRPr="00027760" w:rsidRDefault="003F473C" w:rsidP="00FD7E2C">
      <w:pPr>
        <w:spacing w:line="240" w:lineRule="auto"/>
        <w:rPr>
          <w:b/>
          <w:lang w:val="en-US"/>
        </w:rPr>
      </w:pPr>
      <w:r w:rsidRPr="00027760">
        <w:rPr>
          <w:b/>
          <w:lang w:val="en-US"/>
        </w:rPr>
        <w:t>_____________________________________________________________________________________</w:t>
      </w:r>
    </w:p>
    <w:p w:rsidR="00435979" w:rsidRPr="00027760" w:rsidRDefault="009143E6" w:rsidP="00FD7E2C">
      <w:pPr>
        <w:spacing w:after="0" w:line="240" w:lineRule="auto"/>
        <w:jc w:val="right"/>
        <w:rPr>
          <w:lang w:val="en-US"/>
        </w:rPr>
      </w:pPr>
      <w:r w:rsidRPr="00027760">
        <w:rPr>
          <w:lang w:val="en-US"/>
        </w:rPr>
        <w:t>November 28</w:t>
      </w:r>
      <w:r w:rsidR="00CE2E80" w:rsidRPr="00027760">
        <w:rPr>
          <w:lang w:val="en-US"/>
        </w:rPr>
        <w:t>, 2015</w:t>
      </w:r>
    </w:p>
    <w:p w:rsidR="00435979" w:rsidRPr="00027760" w:rsidRDefault="00435979" w:rsidP="00226AF7">
      <w:pPr>
        <w:spacing w:after="0" w:line="240" w:lineRule="auto"/>
        <w:rPr>
          <w:lang w:val="en-US"/>
        </w:rPr>
      </w:pPr>
      <w:r w:rsidRPr="00027760">
        <w:rPr>
          <w:lang w:val="en-US"/>
        </w:rPr>
        <w:t>M</w:t>
      </w:r>
      <w:r w:rsidR="009F3446" w:rsidRPr="00027760">
        <w:rPr>
          <w:lang w:val="en-US"/>
        </w:rPr>
        <w:t>s</w:t>
      </w:r>
      <w:r w:rsidRPr="00027760">
        <w:rPr>
          <w:lang w:val="en-US"/>
        </w:rPr>
        <w:t>. Mezaun Baksh</w:t>
      </w:r>
    </w:p>
    <w:p w:rsidR="00435979" w:rsidRPr="00027760" w:rsidRDefault="00435979" w:rsidP="00226AF7">
      <w:pPr>
        <w:spacing w:after="0" w:line="240" w:lineRule="auto"/>
        <w:rPr>
          <w:lang w:val="en-US"/>
        </w:rPr>
      </w:pPr>
      <w:r w:rsidRPr="00027760">
        <w:rPr>
          <w:lang w:val="en-US"/>
        </w:rPr>
        <w:t>Charities Analyst</w:t>
      </w:r>
      <w:r w:rsidR="00FD7E2C" w:rsidRPr="00027760">
        <w:rPr>
          <w:lang w:val="en-US"/>
        </w:rPr>
        <w:t xml:space="preserve">, </w:t>
      </w:r>
      <w:r w:rsidRPr="00027760">
        <w:rPr>
          <w:lang w:val="en-US"/>
        </w:rPr>
        <w:t>Charities Directorate</w:t>
      </w:r>
    </w:p>
    <w:p w:rsidR="00435979" w:rsidRPr="00027760" w:rsidRDefault="00435979" w:rsidP="00226AF7">
      <w:pPr>
        <w:spacing w:after="0" w:line="240" w:lineRule="auto"/>
        <w:rPr>
          <w:lang w:val="en-US"/>
        </w:rPr>
      </w:pPr>
      <w:r w:rsidRPr="00027760">
        <w:rPr>
          <w:lang w:val="en-US"/>
        </w:rPr>
        <w:t>Canada Revenue Agency</w:t>
      </w:r>
    </w:p>
    <w:p w:rsidR="00435979" w:rsidRPr="00027760" w:rsidRDefault="00435979" w:rsidP="00226AF7">
      <w:pPr>
        <w:spacing w:after="0" w:line="240" w:lineRule="auto"/>
        <w:rPr>
          <w:lang w:val="en-US"/>
        </w:rPr>
      </w:pPr>
      <w:r w:rsidRPr="00027760">
        <w:rPr>
          <w:lang w:val="en-US"/>
        </w:rPr>
        <w:t>Ottawa, ON  K1A 0L5</w:t>
      </w:r>
    </w:p>
    <w:p w:rsidR="00435979" w:rsidRPr="00027760" w:rsidRDefault="00435979" w:rsidP="00226AF7">
      <w:pPr>
        <w:spacing w:after="0" w:line="240" w:lineRule="auto"/>
        <w:rPr>
          <w:lang w:val="en-US"/>
        </w:rPr>
      </w:pPr>
    </w:p>
    <w:p w:rsidR="00435979" w:rsidRPr="00027760" w:rsidRDefault="00435979" w:rsidP="00226AF7">
      <w:pPr>
        <w:spacing w:after="0" w:line="240" w:lineRule="auto"/>
        <w:rPr>
          <w:lang w:val="en-US"/>
        </w:rPr>
      </w:pPr>
      <w:r w:rsidRPr="00027760">
        <w:rPr>
          <w:lang w:val="en-US"/>
        </w:rPr>
        <w:t>Dear M</w:t>
      </w:r>
      <w:r w:rsidR="00B26DD5" w:rsidRPr="00027760">
        <w:rPr>
          <w:lang w:val="en-US"/>
        </w:rPr>
        <w:t>s</w:t>
      </w:r>
      <w:r w:rsidRPr="00027760">
        <w:rPr>
          <w:lang w:val="en-US"/>
        </w:rPr>
        <w:t>. Baksh:</w:t>
      </w:r>
    </w:p>
    <w:p w:rsidR="00C45EF7" w:rsidRPr="00027760" w:rsidRDefault="00C45EF7" w:rsidP="00226AF7">
      <w:pPr>
        <w:spacing w:after="0" w:line="240" w:lineRule="auto"/>
        <w:rPr>
          <w:lang w:val="en-US"/>
        </w:rPr>
      </w:pPr>
    </w:p>
    <w:p w:rsidR="00435979" w:rsidRPr="00027760" w:rsidRDefault="00435979" w:rsidP="00226AF7">
      <w:pPr>
        <w:spacing w:after="0" w:line="240" w:lineRule="auto"/>
        <w:jc w:val="center"/>
        <w:rPr>
          <w:lang w:val="en-US"/>
        </w:rPr>
      </w:pPr>
      <w:r w:rsidRPr="00027760">
        <w:rPr>
          <w:lang w:val="en-US"/>
        </w:rPr>
        <w:t>Education 20/20 Inc. – file 3050233</w:t>
      </w:r>
    </w:p>
    <w:p w:rsidR="006223B9" w:rsidRPr="00027760" w:rsidRDefault="006223B9" w:rsidP="00226AF7">
      <w:pPr>
        <w:spacing w:after="0" w:line="240" w:lineRule="auto"/>
        <w:jc w:val="center"/>
        <w:rPr>
          <w:lang w:val="en-US"/>
        </w:rPr>
      </w:pPr>
    </w:p>
    <w:p w:rsidR="00065371" w:rsidRPr="00027760" w:rsidRDefault="00435979" w:rsidP="00226AF7">
      <w:pPr>
        <w:spacing w:after="0" w:line="240" w:lineRule="auto"/>
        <w:rPr>
          <w:b/>
        </w:rPr>
      </w:pPr>
      <w:r w:rsidRPr="00027760">
        <w:rPr>
          <w:lang w:val="en-US"/>
        </w:rPr>
        <w:t xml:space="preserve">This is a follow up to </w:t>
      </w:r>
      <w:r w:rsidR="000A5F52" w:rsidRPr="00027760">
        <w:rPr>
          <w:lang w:val="en-US"/>
        </w:rPr>
        <w:t>y</w:t>
      </w:r>
      <w:r w:rsidRPr="00027760">
        <w:rPr>
          <w:lang w:val="en-US"/>
        </w:rPr>
        <w:t>our</w:t>
      </w:r>
      <w:r w:rsidR="000A5F52" w:rsidRPr="00027760">
        <w:rPr>
          <w:lang w:val="en-US"/>
        </w:rPr>
        <w:t xml:space="preserve"> request for additional information in support of our </w:t>
      </w:r>
      <w:r w:rsidRPr="00027760">
        <w:rPr>
          <w:lang w:val="en-US"/>
        </w:rPr>
        <w:t>application for registration as a charitable organization with Canada Revenue Agency</w:t>
      </w:r>
      <w:r w:rsidR="000A5F52" w:rsidRPr="00027760">
        <w:rPr>
          <w:lang w:val="en-US"/>
        </w:rPr>
        <w:t xml:space="preserve">. </w:t>
      </w:r>
      <w:r w:rsidR="00547A51" w:rsidRPr="00027760">
        <w:t xml:space="preserve">  </w:t>
      </w:r>
      <w:r w:rsidR="00065371" w:rsidRPr="00027760">
        <w:t xml:space="preserve">Rather than rewrite the original application, </w:t>
      </w:r>
      <w:r w:rsidR="00466F8A" w:rsidRPr="00027760">
        <w:t xml:space="preserve">I am providing </w:t>
      </w:r>
      <w:r w:rsidR="00065371" w:rsidRPr="00027760">
        <w:t xml:space="preserve">supplementary information </w:t>
      </w:r>
      <w:r w:rsidR="00466F8A" w:rsidRPr="00027760">
        <w:t>in response to questions raised in out telephone conversation of October 6, 2015; I have also added information about activities undertaken or completed since the application was presented.</w:t>
      </w:r>
      <w:r w:rsidR="00065371" w:rsidRPr="00027760">
        <w:rPr>
          <w:b/>
        </w:rPr>
        <w:t xml:space="preserve"> </w:t>
      </w:r>
    </w:p>
    <w:p w:rsidR="00065371" w:rsidRPr="00027760" w:rsidRDefault="00065371" w:rsidP="00226AF7">
      <w:pPr>
        <w:spacing w:after="0" w:line="240" w:lineRule="auto"/>
      </w:pPr>
    </w:p>
    <w:p w:rsidR="001D0B6E" w:rsidRPr="00027760" w:rsidRDefault="00065371" w:rsidP="00226AF7">
      <w:pPr>
        <w:spacing w:line="240" w:lineRule="auto"/>
      </w:pPr>
      <w:r w:rsidRPr="00027760">
        <w:rPr>
          <w:b/>
        </w:rPr>
        <w:t>A</w:t>
      </w:r>
      <w:r w:rsidR="006835C2" w:rsidRPr="00027760">
        <w:rPr>
          <w:b/>
        </w:rPr>
        <w:t xml:space="preserve">) </w:t>
      </w:r>
      <w:r w:rsidRPr="00027760">
        <w:rPr>
          <w:b/>
        </w:rPr>
        <w:t>Response to questions:</w:t>
      </w:r>
    </w:p>
    <w:p w:rsidR="00065371" w:rsidRPr="00027760" w:rsidRDefault="00872F5D" w:rsidP="00226AF7">
      <w:pPr>
        <w:pStyle w:val="ListParagraph"/>
        <w:numPr>
          <w:ilvl w:val="0"/>
          <w:numId w:val="15"/>
        </w:numPr>
        <w:rPr>
          <w:sz w:val="22"/>
          <w:szCs w:val="22"/>
        </w:rPr>
      </w:pPr>
      <w:r w:rsidRPr="00027760">
        <w:rPr>
          <w:b/>
          <w:sz w:val="22"/>
          <w:szCs w:val="22"/>
        </w:rPr>
        <w:t>Additional d</w:t>
      </w:r>
      <w:r w:rsidR="00065371" w:rsidRPr="00027760">
        <w:rPr>
          <w:b/>
          <w:sz w:val="22"/>
          <w:szCs w:val="22"/>
        </w:rPr>
        <w:t xml:space="preserve">etails </w:t>
      </w:r>
      <w:r w:rsidRPr="00027760">
        <w:rPr>
          <w:b/>
          <w:sz w:val="22"/>
          <w:szCs w:val="22"/>
        </w:rPr>
        <w:t xml:space="preserve">about </w:t>
      </w:r>
      <w:r w:rsidR="00065371" w:rsidRPr="00027760">
        <w:rPr>
          <w:b/>
          <w:sz w:val="22"/>
          <w:szCs w:val="22"/>
        </w:rPr>
        <w:t>previous workshops</w:t>
      </w:r>
      <w:r w:rsidRPr="00027760">
        <w:rPr>
          <w:b/>
          <w:sz w:val="22"/>
          <w:szCs w:val="22"/>
        </w:rPr>
        <w:t xml:space="preserve">:  </w:t>
      </w:r>
      <w:r w:rsidR="00466F8A" w:rsidRPr="00123791">
        <w:rPr>
          <w:sz w:val="22"/>
          <w:szCs w:val="22"/>
        </w:rPr>
        <w:t>W</w:t>
      </w:r>
      <w:r w:rsidRPr="00027760">
        <w:rPr>
          <w:sz w:val="22"/>
          <w:szCs w:val="22"/>
        </w:rPr>
        <w:t>orkshops</w:t>
      </w:r>
      <w:r w:rsidR="00DB5930" w:rsidRPr="00027760">
        <w:rPr>
          <w:sz w:val="22"/>
          <w:szCs w:val="22"/>
        </w:rPr>
        <w:t xml:space="preserve"> </w:t>
      </w:r>
      <w:r w:rsidR="00466F8A" w:rsidRPr="00027760">
        <w:rPr>
          <w:sz w:val="22"/>
          <w:szCs w:val="22"/>
        </w:rPr>
        <w:t xml:space="preserve">are designed </w:t>
      </w:r>
      <w:r w:rsidRPr="00027760">
        <w:rPr>
          <w:sz w:val="22"/>
          <w:szCs w:val="22"/>
        </w:rPr>
        <w:t>to maximize engagement</w:t>
      </w:r>
      <w:r w:rsidR="00466F8A" w:rsidRPr="00027760">
        <w:rPr>
          <w:sz w:val="22"/>
          <w:szCs w:val="22"/>
        </w:rPr>
        <w:t xml:space="preserve">, they </w:t>
      </w:r>
      <w:r w:rsidRPr="00027760">
        <w:rPr>
          <w:sz w:val="22"/>
          <w:szCs w:val="22"/>
        </w:rPr>
        <w:t xml:space="preserve">normally </w:t>
      </w:r>
      <w:r w:rsidR="00466F8A" w:rsidRPr="00027760">
        <w:rPr>
          <w:sz w:val="22"/>
          <w:szCs w:val="22"/>
        </w:rPr>
        <w:t xml:space="preserve">commence with </w:t>
      </w:r>
      <w:r w:rsidRPr="00027760">
        <w:rPr>
          <w:sz w:val="22"/>
          <w:szCs w:val="22"/>
        </w:rPr>
        <w:t>an opening speech or panel presentation</w:t>
      </w:r>
      <w:r w:rsidR="00CC2DB2" w:rsidRPr="00027760">
        <w:rPr>
          <w:sz w:val="22"/>
          <w:szCs w:val="22"/>
        </w:rPr>
        <w:t xml:space="preserve">; all allowed for questions from </w:t>
      </w:r>
      <w:r w:rsidR="00A23793" w:rsidRPr="00027760">
        <w:rPr>
          <w:sz w:val="22"/>
          <w:szCs w:val="22"/>
        </w:rPr>
        <w:t>the audience</w:t>
      </w:r>
      <w:r w:rsidR="00CC2DB2" w:rsidRPr="00027760">
        <w:rPr>
          <w:sz w:val="22"/>
          <w:szCs w:val="22"/>
        </w:rPr>
        <w:t xml:space="preserve"> and some included facilitated discussions, flip chart recording and reporting back to participants. </w:t>
      </w:r>
      <w:r w:rsidR="00466F8A" w:rsidRPr="00027760">
        <w:rPr>
          <w:sz w:val="22"/>
          <w:szCs w:val="22"/>
        </w:rPr>
        <w:t xml:space="preserve"> </w:t>
      </w:r>
      <w:r w:rsidR="00CC2DB2" w:rsidRPr="00027760">
        <w:rPr>
          <w:sz w:val="22"/>
          <w:szCs w:val="22"/>
        </w:rPr>
        <w:t>R</w:t>
      </w:r>
      <w:r w:rsidRPr="00027760">
        <w:rPr>
          <w:sz w:val="22"/>
          <w:szCs w:val="22"/>
        </w:rPr>
        <w:t xml:space="preserve">ooms </w:t>
      </w:r>
      <w:r w:rsidR="00CC2DB2" w:rsidRPr="00027760">
        <w:rPr>
          <w:sz w:val="22"/>
          <w:szCs w:val="22"/>
        </w:rPr>
        <w:t xml:space="preserve">are usually </w:t>
      </w:r>
      <w:r w:rsidR="00466F8A" w:rsidRPr="00027760">
        <w:rPr>
          <w:sz w:val="22"/>
          <w:szCs w:val="22"/>
        </w:rPr>
        <w:t xml:space="preserve">arranged </w:t>
      </w:r>
      <w:r w:rsidRPr="00027760">
        <w:rPr>
          <w:sz w:val="22"/>
          <w:szCs w:val="22"/>
        </w:rPr>
        <w:t xml:space="preserve">to </w:t>
      </w:r>
      <w:r w:rsidR="00A23793" w:rsidRPr="00027760">
        <w:rPr>
          <w:sz w:val="22"/>
          <w:szCs w:val="22"/>
        </w:rPr>
        <w:t>accommodate</w:t>
      </w:r>
      <w:r w:rsidRPr="00027760">
        <w:rPr>
          <w:sz w:val="22"/>
          <w:szCs w:val="22"/>
        </w:rPr>
        <w:t xml:space="preserve"> </w:t>
      </w:r>
      <w:r w:rsidR="002F70B6" w:rsidRPr="00027760">
        <w:rPr>
          <w:sz w:val="22"/>
          <w:szCs w:val="22"/>
        </w:rPr>
        <w:t>6-</w:t>
      </w:r>
      <w:r w:rsidR="00466F8A" w:rsidRPr="00027760">
        <w:rPr>
          <w:sz w:val="22"/>
          <w:szCs w:val="22"/>
        </w:rPr>
        <w:t>8</w:t>
      </w:r>
      <w:r w:rsidR="002F70B6" w:rsidRPr="00027760">
        <w:rPr>
          <w:sz w:val="22"/>
          <w:szCs w:val="22"/>
        </w:rPr>
        <w:t xml:space="preserve"> people at tables; </w:t>
      </w:r>
      <w:r w:rsidR="00466F8A" w:rsidRPr="00027760">
        <w:rPr>
          <w:sz w:val="22"/>
          <w:szCs w:val="22"/>
        </w:rPr>
        <w:t xml:space="preserve">some sessions, </w:t>
      </w:r>
      <w:r w:rsidR="002F70B6" w:rsidRPr="00027760">
        <w:rPr>
          <w:sz w:val="22"/>
          <w:szCs w:val="22"/>
        </w:rPr>
        <w:t>but not all</w:t>
      </w:r>
      <w:r w:rsidR="00466F8A" w:rsidRPr="00027760">
        <w:rPr>
          <w:sz w:val="22"/>
          <w:szCs w:val="22"/>
        </w:rPr>
        <w:t>,</w:t>
      </w:r>
      <w:r w:rsidR="002F70B6" w:rsidRPr="00027760">
        <w:rPr>
          <w:sz w:val="22"/>
          <w:szCs w:val="22"/>
        </w:rPr>
        <w:t xml:space="preserve"> </w:t>
      </w:r>
      <w:r w:rsidR="00A23793" w:rsidRPr="00027760">
        <w:rPr>
          <w:sz w:val="22"/>
          <w:szCs w:val="22"/>
        </w:rPr>
        <w:t>included IT</w:t>
      </w:r>
      <w:r w:rsidR="002F70B6" w:rsidRPr="00027760">
        <w:rPr>
          <w:sz w:val="22"/>
          <w:szCs w:val="22"/>
        </w:rPr>
        <w:t xml:space="preserve"> support.  For early workshops, we provided coffee and juice but neither proved popular so now we limit meetings to the provision of bottled w</w:t>
      </w:r>
      <w:r w:rsidR="00CC2DB2" w:rsidRPr="00027760">
        <w:rPr>
          <w:sz w:val="22"/>
          <w:szCs w:val="22"/>
        </w:rPr>
        <w:t xml:space="preserve">ater.  Whenever possible, we find </w:t>
      </w:r>
      <w:r w:rsidR="002F70B6" w:rsidRPr="00027760">
        <w:rPr>
          <w:sz w:val="22"/>
          <w:szCs w:val="22"/>
        </w:rPr>
        <w:t xml:space="preserve">facilities </w:t>
      </w:r>
      <w:r w:rsidR="00CC2DB2" w:rsidRPr="00027760">
        <w:rPr>
          <w:sz w:val="22"/>
          <w:szCs w:val="22"/>
        </w:rPr>
        <w:t xml:space="preserve">available </w:t>
      </w:r>
      <w:r w:rsidR="002F70B6" w:rsidRPr="00027760">
        <w:rPr>
          <w:sz w:val="22"/>
          <w:szCs w:val="22"/>
        </w:rPr>
        <w:t xml:space="preserve">courtesy of </w:t>
      </w:r>
      <w:r w:rsidR="00CC2DB2" w:rsidRPr="00027760">
        <w:rPr>
          <w:sz w:val="22"/>
          <w:szCs w:val="22"/>
        </w:rPr>
        <w:t>a</w:t>
      </w:r>
      <w:r w:rsidR="002F70B6" w:rsidRPr="00027760">
        <w:rPr>
          <w:sz w:val="22"/>
          <w:szCs w:val="22"/>
        </w:rPr>
        <w:t xml:space="preserve"> government</w:t>
      </w:r>
      <w:r w:rsidR="00CC2DB2" w:rsidRPr="00027760">
        <w:rPr>
          <w:sz w:val="22"/>
          <w:szCs w:val="22"/>
        </w:rPr>
        <w:t xml:space="preserve">, </w:t>
      </w:r>
      <w:r w:rsidR="002F70B6" w:rsidRPr="00027760">
        <w:rPr>
          <w:sz w:val="22"/>
          <w:szCs w:val="22"/>
        </w:rPr>
        <w:t>local NGO or volunteer agency</w:t>
      </w:r>
      <w:r w:rsidR="00123791">
        <w:rPr>
          <w:sz w:val="22"/>
          <w:szCs w:val="22"/>
        </w:rPr>
        <w:t xml:space="preserve">; </w:t>
      </w:r>
      <w:r w:rsidR="002F70B6" w:rsidRPr="00027760">
        <w:rPr>
          <w:sz w:val="22"/>
          <w:szCs w:val="22"/>
        </w:rPr>
        <w:t xml:space="preserve">handouts </w:t>
      </w:r>
      <w:r w:rsidR="00123791">
        <w:rPr>
          <w:sz w:val="22"/>
          <w:szCs w:val="22"/>
        </w:rPr>
        <w:t>are distributed at some sessions.</w:t>
      </w:r>
    </w:p>
    <w:p w:rsidR="00053986" w:rsidRPr="00027760" w:rsidRDefault="00053986" w:rsidP="00226AF7">
      <w:pPr>
        <w:pStyle w:val="ListParagraph"/>
        <w:ind w:left="1080"/>
        <w:rPr>
          <w:b/>
          <w:sz w:val="22"/>
          <w:szCs w:val="22"/>
        </w:rPr>
      </w:pPr>
    </w:p>
    <w:p w:rsidR="002F70B6" w:rsidRPr="00027760" w:rsidRDefault="002F70B6" w:rsidP="00226AF7">
      <w:pPr>
        <w:pStyle w:val="ListParagraph"/>
        <w:numPr>
          <w:ilvl w:val="0"/>
          <w:numId w:val="15"/>
        </w:numPr>
        <w:rPr>
          <w:b/>
          <w:sz w:val="22"/>
          <w:szCs w:val="22"/>
        </w:rPr>
      </w:pPr>
      <w:r w:rsidRPr="00027760">
        <w:rPr>
          <w:b/>
          <w:sz w:val="22"/>
          <w:szCs w:val="22"/>
        </w:rPr>
        <w:t>Employers</w:t>
      </w:r>
      <w:r w:rsidR="00DE2C36" w:rsidRPr="00027760">
        <w:rPr>
          <w:b/>
          <w:sz w:val="22"/>
          <w:szCs w:val="22"/>
        </w:rPr>
        <w:t>:</w:t>
      </w:r>
    </w:p>
    <w:p w:rsidR="002F70B6" w:rsidRPr="00027760" w:rsidRDefault="002F70B6" w:rsidP="00CC2DB2">
      <w:pPr>
        <w:pStyle w:val="ListParagraph"/>
        <w:ind w:left="1080"/>
        <w:rPr>
          <w:sz w:val="22"/>
          <w:szCs w:val="22"/>
        </w:rPr>
      </w:pPr>
      <w:r w:rsidRPr="00027760">
        <w:rPr>
          <w:sz w:val="22"/>
          <w:szCs w:val="22"/>
        </w:rPr>
        <w:t xml:space="preserve">Exploration of the “preparedness gap” continues.  </w:t>
      </w:r>
      <w:r w:rsidR="00CC2DB2" w:rsidRPr="00027760">
        <w:rPr>
          <w:sz w:val="22"/>
          <w:szCs w:val="22"/>
        </w:rPr>
        <w:t>Following considerable informal discussion, t</w:t>
      </w:r>
      <w:r w:rsidRPr="00027760">
        <w:rPr>
          <w:sz w:val="22"/>
          <w:szCs w:val="22"/>
        </w:rPr>
        <w:t>he first formal meeting was held on Wednesday, November 25 in the Board room of Ellis and Birt, 27 Brackley Point Road, Charlottetown.  Our President chaired the session</w:t>
      </w:r>
      <w:r w:rsidR="00CC2DB2" w:rsidRPr="00027760">
        <w:rPr>
          <w:sz w:val="22"/>
          <w:szCs w:val="22"/>
        </w:rPr>
        <w:t xml:space="preserve"> (copy of agenda enclosed) </w:t>
      </w:r>
      <w:r w:rsidRPr="00027760">
        <w:rPr>
          <w:sz w:val="22"/>
          <w:szCs w:val="22"/>
        </w:rPr>
        <w:t xml:space="preserve"> which included representatives of the Department of /education English Language School Board, Holland College, UPEI, PEI Literacy Council the Community foundation and employers.   We are </w:t>
      </w:r>
      <w:r w:rsidR="00123791">
        <w:rPr>
          <w:sz w:val="22"/>
          <w:szCs w:val="22"/>
        </w:rPr>
        <w:t xml:space="preserve">currently gathering information for the next meeting to be held at the call </w:t>
      </w:r>
      <w:r w:rsidRPr="00027760">
        <w:rPr>
          <w:sz w:val="22"/>
          <w:szCs w:val="22"/>
        </w:rPr>
        <w:t xml:space="preserve">of the chair.  </w:t>
      </w:r>
    </w:p>
    <w:p w:rsidR="00CC2DB2" w:rsidRDefault="00CC2DB2" w:rsidP="00CC2DB2">
      <w:pPr>
        <w:pStyle w:val="ListParagraph"/>
        <w:ind w:left="1080"/>
        <w:rPr>
          <w:sz w:val="22"/>
          <w:szCs w:val="22"/>
        </w:rPr>
      </w:pPr>
    </w:p>
    <w:p w:rsidR="00027760" w:rsidRDefault="00027760" w:rsidP="00CC2DB2">
      <w:pPr>
        <w:pStyle w:val="ListParagraph"/>
        <w:ind w:left="1080"/>
        <w:rPr>
          <w:sz w:val="22"/>
          <w:szCs w:val="22"/>
        </w:rPr>
      </w:pPr>
    </w:p>
    <w:p w:rsidR="00027760" w:rsidRDefault="00027760" w:rsidP="00CC2DB2">
      <w:pPr>
        <w:pStyle w:val="ListParagraph"/>
        <w:ind w:left="1080"/>
        <w:rPr>
          <w:sz w:val="22"/>
          <w:szCs w:val="22"/>
        </w:rPr>
      </w:pPr>
    </w:p>
    <w:p w:rsidR="00027760" w:rsidRPr="00027760" w:rsidRDefault="00027760" w:rsidP="00CC2DB2">
      <w:pPr>
        <w:pStyle w:val="ListParagraph"/>
        <w:ind w:left="1080"/>
        <w:rPr>
          <w:sz w:val="22"/>
          <w:szCs w:val="22"/>
        </w:rPr>
      </w:pPr>
    </w:p>
    <w:p w:rsidR="00053986" w:rsidRPr="00027760" w:rsidRDefault="00C45EF7" w:rsidP="00226AF7">
      <w:pPr>
        <w:pStyle w:val="ListParagraph"/>
        <w:numPr>
          <w:ilvl w:val="0"/>
          <w:numId w:val="15"/>
        </w:numPr>
        <w:rPr>
          <w:sz w:val="22"/>
          <w:szCs w:val="22"/>
        </w:rPr>
      </w:pPr>
      <w:r w:rsidRPr="00027760">
        <w:rPr>
          <w:b/>
          <w:sz w:val="22"/>
          <w:szCs w:val="22"/>
        </w:rPr>
        <w:lastRenderedPageBreak/>
        <w:t>Other education providers</w:t>
      </w:r>
      <w:r w:rsidR="00DE2C36" w:rsidRPr="00027760">
        <w:rPr>
          <w:b/>
          <w:sz w:val="22"/>
          <w:szCs w:val="22"/>
        </w:rPr>
        <w:t>:</w:t>
      </w:r>
      <w:r w:rsidR="00053986" w:rsidRPr="00027760">
        <w:rPr>
          <w:sz w:val="22"/>
          <w:szCs w:val="22"/>
        </w:rPr>
        <w:t xml:space="preserve"> </w:t>
      </w:r>
    </w:p>
    <w:p w:rsidR="00053986" w:rsidRPr="00027760" w:rsidRDefault="00C45EF7" w:rsidP="00226AF7">
      <w:pPr>
        <w:pStyle w:val="ListParagraph"/>
        <w:ind w:left="1080"/>
        <w:rPr>
          <w:sz w:val="22"/>
          <w:szCs w:val="22"/>
        </w:rPr>
      </w:pPr>
      <w:r w:rsidRPr="00027760">
        <w:rPr>
          <w:sz w:val="22"/>
          <w:szCs w:val="22"/>
        </w:rPr>
        <w:t>W</w:t>
      </w:r>
      <w:r w:rsidR="00053986" w:rsidRPr="00027760">
        <w:rPr>
          <w:sz w:val="22"/>
          <w:szCs w:val="22"/>
        </w:rPr>
        <w:t xml:space="preserve">e recognize the </w:t>
      </w:r>
      <w:r w:rsidRPr="00027760">
        <w:rPr>
          <w:sz w:val="22"/>
          <w:szCs w:val="22"/>
        </w:rPr>
        <w:t xml:space="preserve">contribution to education in PEI </w:t>
      </w:r>
      <w:r w:rsidR="00053986" w:rsidRPr="00027760">
        <w:rPr>
          <w:sz w:val="22"/>
          <w:szCs w:val="22"/>
        </w:rPr>
        <w:t>of agencies other than schools</w:t>
      </w:r>
      <w:r w:rsidR="00CC2DB2" w:rsidRPr="00027760">
        <w:rPr>
          <w:sz w:val="22"/>
          <w:szCs w:val="22"/>
        </w:rPr>
        <w:t xml:space="preserve">; </w:t>
      </w:r>
      <w:r w:rsidR="00CF7E13" w:rsidRPr="00027760">
        <w:rPr>
          <w:sz w:val="22"/>
          <w:szCs w:val="22"/>
        </w:rPr>
        <w:t>we have</w:t>
      </w:r>
      <w:r w:rsidR="00CC2DB2" w:rsidRPr="00027760">
        <w:rPr>
          <w:sz w:val="22"/>
          <w:szCs w:val="22"/>
        </w:rPr>
        <w:t xml:space="preserve"> been in touch with a number of institutions, </w:t>
      </w:r>
      <w:r w:rsidR="00CF7E13" w:rsidRPr="00027760">
        <w:rPr>
          <w:sz w:val="22"/>
          <w:szCs w:val="22"/>
        </w:rPr>
        <w:t>have become aware of some of their needs</w:t>
      </w:r>
      <w:r w:rsidR="00CC2DB2" w:rsidRPr="00027760">
        <w:rPr>
          <w:sz w:val="22"/>
          <w:szCs w:val="22"/>
        </w:rPr>
        <w:t xml:space="preserve"> and added them to our mailing list</w:t>
      </w:r>
      <w:r w:rsidR="00053986" w:rsidRPr="00027760">
        <w:rPr>
          <w:sz w:val="22"/>
          <w:szCs w:val="22"/>
        </w:rPr>
        <w:t>.</w:t>
      </w:r>
    </w:p>
    <w:p w:rsidR="00053986" w:rsidRPr="00027760" w:rsidRDefault="00053986" w:rsidP="00226AF7">
      <w:pPr>
        <w:pStyle w:val="ListParagraph"/>
        <w:ind w:left="1080"/>
        <w:rPr>
          <w:sz w:val="22"/>
          <w:szCs w:val="22"/>
        </w:rPr>
      </w:pPr>
    </w:p>
    <w:p w:rsidR="00053986" w:rsidRPr="00027760" w:rsidRDefault="00053986" w:rsidP="00226AF7">
      <w:pPr>
        <w:pStyle w:val="ListParagraph"/>
        <w:numPr>
          <w:ilvl w:val="0"/>
          <w:numId w:val="15"/>
        </w:numPr>
        <w:rPr>
          <w:sz w:val="22"/>
          <w:szCs w:val="22"/>
        </w:rPr>
      </w:pPr>
      <w:r w:rsidRPr="00027760">
        <w:rPr>
          <w:b/>
          <w:sz w:val="22"/>
          <w:szCs w:val="22"/>
        </w:rPr>
        <w:t>Assessment</w:t>
      </w:r>
      <w:r w:rsidR="00DE2C36" w:rsidRPr="00027760">
        <w:rPr>
          <w:b/>
          <w:sz w:val="22"/>
          <w:szCs w:val="22"/>
        </w:rPr>
        <w:t>:</w:t>
      </w:r>
      <w:r w:rsidRPr="00027760">
        <w:rPr>
          <w:b/>
          <w:sz w:val="22"/>
          <w:szCs w:val="22"/>
        </w:rPr>
        <w:t xml:space="preserve">  </w:t>
      </w:r>
      <w:r w:rsidRPr="00027760">
        <w:rPr>
          <w:sz w:val="22"/>
          <w:szCs w:val="22"/>
        </w:rPr>
        <w:t>We continue our exploration of the role of assessment in the education process and concluded that, while formative assessment is a legitimate role for educational institutions, summative evaluation is not.  Our activities to date have been exploratory in nature</w:t>
      </w:r>
      <w:r w:rsidR="00CC2DB2" w:rsidRPr="00027760">
        <w:rPr>
          <w:sz w:val="22"/>
          <w:szCs w:val="22"/>
        </w:rPr>
        <w:t>: w</w:t>
      </w:r>
      <w:r w:rsidRPr="00027760">
        <w:rPr>
          <w:sz w:val="22"/>
          <w:szCs w:val="22"/>
        </w:rPr>
        <w:t>e find, for example (1) at the international level, neither Canada nor the USA have  “qualification authorities, (b) Canadian education authorities tend to rely on input measures (what is taught, rather than output measure</w:t>
      </w:r>
      <w:r w:rsidR="00CC2DB2" w:rsidRPr="00027760">
        <w:rPr>
          <w:sz w:val="22"/>
          <w:szCs w:val="22"/>
        </w:rPr>
        <w:t>s</w:t>
      </w:r>
      <w:r w:rsidRPr="00027760">
        <w:rPr>
          <w:sz w:val="22"/>
          <w:szCs w:val="22"/>
        </w:rPr>
        <w:t xml:space="preserve"> (what has been learned) for purposes of comparison and (3) there appears to be no widely </w:t>
      </w:r>
      <w:r w:rsidR="00A23793" w:rsidRPr="00027760">
        <w:rPr>
          <w:sz w:val="22"/>
          <w:szCs w:val="22"/>
        </w:rPr>
        <w:t>recognized</w:t>
      </w:r>
      <w:r w:rsidRPr="00027760">
        <w:rPr>
          <w:sz w:val="22"/>
          <w:szCs w:val="22"/>
        </w:rPr>
        <w:t xml:space="preserve"> graduation </w:t>
      </w:r>
      <w:r w:rsidR="00A23793" w:rsidRPr="00027760">
        <w:rPr>
          <w:sz w:val="22"/>
          <w:szCs w:val="22"/>
        </w:rPr>
        <w:t>document</w:t>
      </w:r>
      <w:r w:rsidR="00CC2DB2" w:rsidRPr="00027760">
        <w:rPr>
          <w:sz w:val="22"/>
          <w:szCs w:val="22"/>
        </w:rPr>
        <w:t xml:space="preserve"> available that provided the information that employers need or wan</w:t>
      </w:r>
      <w:r w:rsidR="00123791">
        <w:rPr>
          <w:sz w:val="22"/>
          <w:szCs w:val="22"/>
        </w:rPr>
        <w:t>t</w:t>
      </w:r>
      <w:r w:rsidR="00CC2DB2" w:rsidRPr="00027760">
        <w:rPr>
          <w:sz w:val="22"/>
          <w:szCs w:val="22"/>
        </w:rPr>
        <w:t xml:space="preserve"> when making their decisions</w:t>
      </w:r>
      <w:r w:rsidR="00F44914" w:rsidRPr="00027760">
        <w:rPr>
          <w:sz w:val="22"/>
          <w:szCs w:val="22"/>
        </w:rPr>
        <w:t xml:space="preserve"> to accept or reject applications. </w:t>
      </w:r>
      <w:r w:rsidRPr="00027760">
        <w:rPr>
          <w:sz w:val="22"/>
          <w:szCs w:val="22"/>
        </w:rPr>
        <w:t>We are still in the “information gathering” stage but expect to become more active in the coming months.</w:t>
      </w:r>
    </w:p>
    <w:p w:rsidR="00CF7E13" w:rsidRPr="00027760" w:rsidRDefault="00CF7E13" w:rsidP="00CF7E13">
      <w:pPr>
        <w:pStyle w:val="ListParagraph"/>
        <w:ind w:left="1080"/>
        <w:rPr>
          <w:sz w:val="22"/>
          <w:szCs w:val="22"/>
        </w:rPr>
      </w:pPr>
    </w:p>
    <w:p w:rsidR="00053986" w:rsidRPr="00027760" w:rsidRDefault="00053986" w:rsidP="00226AF7">
      <w:pPr>
        <w:pStyle w:val="ListParagraph"/>
        <w:numPr>
          <w:ilvl w:val="0"/>
          <w:numId w:val="15"/>
        </w:numPr>
        <w:rPr>
          <w:sz w:val="22"/>
          <w:szCs w:val="22"/>
        </w:rPr>
      </w:pPr>
      <w:r w:rsidRPr="00027760">
        <w:rPr>
          <w:b/>
          <w:sz w:val="22"/>
          <w:szCs w:val="22"/>
        </w:rPr>
        <w:t>Creativity/Imagine Sessions</w:t>
      </w:r>
      <w:r w:rsidR="00DE2C36" w:rsidRPr="00027760">
        <w:rPr>
          <w:b/>
          <w:sz w:val="22"/>
          <w:szCs w:val="22"/>
        </w:rPr>
        <w:t>:</w:t>
      </w:r>
    </w:p>
    <w:p w:rsidR="00C60AB8" w:rsidRPr="00027760" w:rsidRDefault="00F44914" w:rsidP="00DD4130">
      <w:pPr>
        <w:ind w:left="1080"/>
        <w:rPr>
          <w:u w:val="single"/>
        </w:rPr>
      </w:pPr>
      <w:r w:rsidRPr="00027760">
        <w:rPr>
          <w:rFonts w:ascii="Times New Roman" w:eastAsia="Times New Roman" w:hAnsi="Times New Roman" w:cs="Times New Roman"/>
          <w:lang w:val="en-US"/>
        </w:rPr>
        <w:t>T</w:t>
      </w:r>
      <w:r w:rsidR="00053986" w:rsidRPr="00027760">
        <w:t>he charting of a learning path was an “imagine activity”; the initia</w:t>
      </w:r>
      <w:r w:rsidRPr="00027760">
        <w:t xml:space="preserve">tive </w:t>
      </w:r>
      <w:r w:rsidR="00053986" w:rsidRPr="00027760">
        <w:t>started with a few students, blank flip chart and the question “what kind of help do you want/need to support your learning?  Out of it came a number of discussions, a learning path and</w:t>
      </w:r>
      <w:r w:rsidRPr="00027760">
        <w:t xml:space="preserve"> </w:t>
      </w:r>
      <w:r w:rsidR="00053986" w:rsidRPr="00027760">
        <w:t>a clearer understanding of the conflict that arises when teachers also grade.</w:t>
      </w:r>
      <w:r w:rsidRPr="00027760">
        <w:t xml:space="preserve">  </w:t>
      </w:r>
      <w:r w:rsidR="00053986" w:rsidRPr="00027760">
        <w:t xml:space="preserve">We are </w:t>
      </w:r>
      <w:r w:rsidR="00123791">
        <w:t xml:space="preserve">The next will likely be a session to chart the role of teachers followed by </w:t>
      </w:r>
      <w:r w:rsidR="00053986" w:rsidRPr="00027760">
        <w:t>“greenfield” project</w:t>
      </w:r>
      <w:r w:rsidR="00123791">
        <w:t>s</w:t>
      </w:r>
      <w:r w:rsidR="00053986" w:rsidRPr="00027760">
        <w:t xml:space="preserve"> for in which groups would be encouraged take on the design of </w:t>
      </w:r>
      <w:r w:rsidRPr="00027760">
        <w:t xml:space="preserve">a community “learning centre”  </w:t>
      </w:r>
      <w:r w:rsidR="00053986" w:rsidRPr="00027760">
        <w:t>Participants would be given a minimum set of criteria outlining safety and legal requirements and left to use their imagination as to a design.</w:t>
      </w:r>
    </w:p>
    <w:p w:rsidR="00DD4130" w:rsidRPr="00027760" w:rsidRDefault="00DE2C36" w:rsidP="00226AF7">
      <w:pPr>
        <w:pStyle w:val="ListParagraph"/>
        <w:numPr>
          <w:ilvl w:val="0"/>
          <w:numId w:val="15"/>
        </w:numPr>
        <w:rPr>
          <w:sz w:val="22"/>
          <w:szCs w:val="22"/>
        </w:rPr>
      </w:pPr>
      <w:r w:rsidRPr="00027760">
        <w:rPr>
          <w:b/>
          <w:sz w:val="22"/>
          <w:szCs w:val="22"/>
        </w:rPr>
        <w:t xml:space="preserve"> </w:t>
      </w:r>
      <w:r w:rsidR="006835C2" w:rsidRPr="00027760">
        <w:rPr>
          <w:b/>
          <w:sz w:val="22"/>
          <w:szCs w:val="22"/>
        </w:rPr>
        <w:t>Webinar</w:t>
      </w:r>
      <w:r w:rsidRPr="00027760">
        <w:rPr>
          <w:b/>
          <w:sz w:val="22"/>
          <w:szCs w:val="22"/>
        </w:rPr>
        <w:t>:</w:t>
      </w:r>
      <w:r w:rsidR="00AA668A" w:rsidRPr="00027760">
        <w:rPr>
          <w:b/>
          <w:sz w:val="22"/>
          <w:szCs w:val="22"/>
        </w:rPr>
        <w:t xml:space="preserve">  </w:t>
      </w:r>
      <w:r w:rsidR="0022651D" w:rsidRPr="00027760">
        <w:rPr>
          <w:sz w:val="22"/>
          <w:szCs w:val="22"/>
        </w:rPr>
        <w:t>While still believing in their value, we have put the activity on hold until we find additional resources.</w:t>
      </w:r>
    </w:p>
    <w:p w:rsidR="00DD4130" w:rsidRPr="00027760" w:rsidRDefault="00DD4130" w:rsidP="00DD4130">
      <w:pPr>
        <w:pStyle w:val="ListParagraph"/>
        <w:ind w:left="1080"/>
        <w:rPr>
          <w:sz w:val="22"/>
          <w:szCs w:val="22"/>
        </w:rPr>
      </w:pPr>
    </w:p>
    <w:p w:rsidR="00DD4130" w:rsidRPr="00027760" w:rsidRDefault="00CF7E13" w:rsidP="00226AF7">
      <w:pPr>
        <w:pStyle w:val="ListParagraph"/>
        <w:numPr>
          <w:ilvl w:val="0"/>
          <w:numId w:val="15"/>
        </w:numPr>
        <w:rPr>
          <w:sz w:val="22"/>
          <w:szCs w:val="22"/>
        </w:rPr>
      </w:pPr>
      <w:r w:rsidRPr="00027760">
        <w:rPr>
          <w:rFonts w:cs="Arial"/>
          <w:b/>
          <w:sz w:val="22"/>
          <w:szCs w:val="22"/>
          <w:lang w:eastAsia="en-CA"/>
        </w:rPr>
        <w:t>Emerging fields</w:t>
      </w:r>
      <w:r w:rsidR="00DE2C36" w:rsidRPr="00027760">
        <w:rPr>
          <w:rFonts w:cs="Arial"/>
          <w:b/>
          <w:sz w:val="22"/>
          <w:szCs w:val="22"/>
          <w:lang w:eastAsia="en-CA"/>
        </w:rPr>
        <w:t>:</w:t>
      </w:r>
      <w:r w:rsidR="00DE2C36" w:rsidRPr="00027760">
        <w:rPr>
          <w:rFonts w:cs="Arial"/>
          <w:sz w:val="22"/>
          <w:szCs w:val="22"/>
          <w:lang w:eastAsia="en-CA"/>
        </w:rPr>
        <w:t xml:space="preserve">  Reorganization is consuming most of the energy of educators in </w:t>
      </w:r>
      <w:r w:rsidR="00A16CDE" w:rsidRPr="00027760">
        <w:rPr>
          <w:rFonts w:cs="Arial"/>
          <w:sz w:val="22"/>
          <w:szCs w:val="22"/>
          <w:lang w:eastAsia="en-CA"/>
        </w:rPr>
        <w:t xml:space="preserve">PEI at the moment, however, the Minister has announced new funding in support of technology in schools and even the introduction of coding into schools  One of our Directors serves on the Minister’s advisory committee.  In addition, we see a growing interest in </w:t>
      </w:r>
      <w:r w:rsidR="00A23793" w:rsidRPr="00027760">
        <w:rPr>
          <w:rFonts w:cs="Arial"/>
          <w:sz w:val="22"/>
          <w:szCs w:val="22"/>
          <w:lang w:eastAsia="en-CA"/>
        </w:rPr>
        <w:t>providing young</w:t>
      </w:r>
      <w:r w:rsidR="00A16CDE" w:rsidRPr="00027760">
        <w:rPr>
          <w:rFonts w:cs="Arial"/>
          <w:sz w:val="22"/>
          <w:szCs w:val="22"/>
          <w:lang w:eastAsia="en-CA"/>
        </w:rPr>
        <w:t xml:space="preserve"> children with </w:t>
      </w:r>
      <w:r w:rsidR="00A23793" w:rsidRPr="00027760">
        <w:rPr>
          <w:rFonts w:cs="Arial"/>
          <w:sz w:val="22"/>
          <w:szCs w:val="22"/>
          <w:lang w:eastAsia="en-CA"/>
        </w:rPr>
        <w:t>computer skills</w:t>
      </w:r>
      <w:r w:rsidR="00A16CDE" w:rsidRPr="00027760">
        <w:rPr>
          <w:rFonts w:cs="Arial"/>
          <w:sz w:val="22"/>
          <w:szCs w:val="22"/>
          <w:lang w:eastAsia="en-CA"/>
        </w:rPr>
        <w:t xml:space="preserve"> outside the school system</w:t>
      </w:r>
      <w:r w:rsidR="00DB5930" w:rsidRPr="00027760">
        <w:rPr>
          <w:rFonts w:cs="Arial"/>
          <w:sz w:val="22"/>
          <w:szCs w:val="22"/>
          <w:lang w:eastAsia="en-CA"/>
        </w:rPr>
        <w:t xml:space="preserve">.  Much the same could be said about robotics.  </w:t>
      </w:r>
      <w:r w:rsidR="00A16CDE" w:rsidRPr="00027760">
        <w:rPr>
          <w:rFonts w:cs="Arial"/>
          <w:sz w:val="22"/>
          <w:szCs w:val="22"/>
          <w:lang w:eastAsia="en-CA"/>
        </w:rPr>
        <w:t>Other than that, we are maintaining a watching brief.  We certainly have no plans to provided credit courses in any of these fields</w:t>
      </w:r>
    </w:p>
    <w:p w:rsidR="00DD4130" w:rsidRPr="00027760" w:rsidRDefault="00DD4130" w:rsidP="00DD4130">
      <w:pPr>
        <w:pStyle w:val="ListParagraph"/>
        <w:rPr>
          <w:b/>
          <w:sz w:val="22"/>
          <w:szCs w:val="22"/>
        </w:rPr>
      </w:pPr>
    </w:p>
    <w:p w:rsidR="00DD4130" w:rsidRPr="00027760" w:rsidRDefault="009D7D84" w:rsidP="00DD4130">
      <w:pPr>
        <w:pStyle w:val="ListParagraph"/>
        <w:numPr>
          <w:ilvl w:val="0"/>
          <w:numId w:val="15"/>
        </w:numPr>
        <w:rPr>
          <w:sz w:val="22"/>
          <w:szCs w:val="22"/>
        </w:rPr>
      </w:pPr>
      <w:r w:rsidRPr="00027760">
        <w:rPr>
          <w:b/>
          <w:sz w:val="22"/>
          <w:szCs w:val="22"/>
        </w:rPr>
        <w:t>Administrative</w:t>
      </w:r>
      <w:r w:rsidR="00E2731A">
        <w:rPr>
          <w:b/>
          <w:sz w:val="22"/>
          <w:szCs w:val="22"/>
        </w:rPr>
        <w:t>:</w:t>
      </w:r>
    </w:p>
    <w:p w:rsidR="00DD4130" w:rsidRPr="00027760" w:rsidRDefault="00DD4130" w:rsidP="00DD4130">
      <w:pPr>
        <w:pStyle w:val="ListParagraph"/>
        <w:rPr>
          <w:sz w:val="22"/>
          <w:szCs w:val="22"/>
        </w:rPr>
      </w:pPr>
    </w:p>
    <w:p w:rsidR="00DB5930" w:rsidRPr="00027760" w:rsidRDefault="0041579D" w:rsidP="00DB5930">
      <w:pPr>
        <w:pStyle w:val="ListParagraph"/>
        <w:numPr>
          <w:ilvl w:val="0"/>
          <w:numId w:val="31"/>
        </w:numPr>
        <w:rPr>
          <w:sz w:val="22"/>
          <w:szCs w:val="22"/>
        </w:rPr>
      </w:pPr>
      <w:r w:rsidRPr="00027760">
        <w:rPr>
          <w:sz w:val="22"/>
          <w:szCs w:val="22"/>
        </w:rPr>
        <w:t xml:space="preserve">T </w:t>
      </w:r>
      <w:r w:rsidR="0005534A" w:rsidRPr="00027760">
        <w:rPr>
          <w:sz w:val="22"/>
          <w:szCs w:val="22"/>
        </w:rPr>
        <w:t>McRoberts</w:t>
      </w:r>
      <w:r w:rsidRPr="00027760">
        <w:rPr>
          <w:sz w:val="22"/>
          <w:szCs w:val="22"/>
        </w:rPr>
        <w:t xml:space="preserve">, a Director </w:t>
      </w:r>
      <w:r w:rsidR="006835C2" w:rsidRPr="00027760">
        <w:rPr>
          <w:sz w:val="22"/>
          <w:szCs w:val="22"/>
        </w:rPr>
        <w:t>of</w:t>
      </w:r>
      <w:r w:rsidRPr="00027760">
        <w:rPr>
          <w:sz w:val="22"/>
          <w:szCs w:val="22"/>
        </w:rPr>
        <w:t xml:space="preserve"> Education 20/20 </w:t>
      </w:r>
      <w:r w:rsidR="006835C2" w:rsidRPr="00027760">
        <w:rPr>
          <w:sz w:val="22"/>
          <w:szCs w:val="22"/>
        </w:rPr>
        <w:t>Inc.</w:t>
      </w:r>
      <w:r w:rsidRPr="00027760">
        <w:rPr>
          <w:sz w:val="22"/>
          <w:szCs w:val="22"/>
        </w:rPr>
        <w:t xml:space="preserve"> is a Progr</w:t>
      </w:r>
      <w:r w:rsidR="006835C2" w:rsidRPr="00027760">
        <w:rPr>
          <w:sz w:val="22"/>
          <w:szCs w:val="22"/>
        </w:rPr>
        <w:t>am Manager at Holland College, Charlottetown PE</w:t>
      </w:r>
    </w:p>
    <w:p w:rsidR="00DB5930" w:rsidRPr="00027760" w:rsidRDefault="006835C2" w:rsidP="00DB5930">
      <w:pPr>
        <w:pStyle w:val="ListParagraph"/>
        <w:numPr>
          <w:ilvl w:val="0"/>
          <w:numId w:val="31"/>
        </w:numPr>
        <w:rPr>
          <w:sz w:val="22"/>
          <w:szCs w:val="22"/>
        </w:rPr>
      </w:pPr>
      <w:r w:rsidRPr="00027760">
        <w:rPr>
          <w:sz w:val="22"/>
          <w:szCs w:val="22"/>
        </w:rPr>
        <w:t>We are aware that, until our application is formally approved, we cannot receive “charitable” grants</w:t>
      </w:r>
    </w:p>
    <w:p w:rsidR="000A5F52" w:rsidRPr="00027760" w:rsidRDefault="009D7D84" w:rsidP="00DB5930">
      <w:pPr>
        <w:pStyle w:val="ListParagraph"/>
        <w:numPr>
          <w:ilvl w:val="0"/>
          <w:numId w:val="31"/>
        </w:numPr>
        <w:rPr>
          <w:sz w:val="22"/>
          <w:szCs w:val="22"/>
        </w:rPr>
      </w:pPr>
      <w:r w:rsidRPr="00027760">
        <w:rPr>
          <w:rFonts w:asciiTheme="minorHAnsi" w:hAnsiTheme="minorHAnsi"/>
          <w:sz w:val="22"/>
          <w:szCs w:val="22"/>
        </w:rPr>
        <w:t xml:space="preserve">We are </w:t>
      </w:r>
      <w:r w:rsidR="00CF7E13" w:rsidRPr="00027760">
        <w:rPr>
          <w:rFonts w:asciiTheme="minorHAnsi" w:hAnsiTheme="minorHAnsi"/>
          <w:sz w:val="22"/>
          <w:szCs w:val="22"/>
        </w:rPr>
        <w:t xml:space="preserve">also </w:t>
      </w:r>
      <w:r w:rsidRPr="00027760">
        <w:rPr>
          <w:rFonts w:asciiTheme="minorHAnsi" w:hAnsiTheme="minorHAnsi"/>
          <w:sz w:val="22"/>
          <w:szCs w:val="22"/>
        </w:rPr>
        <w:t xml:space="preserve">aware that </w:t>
      </w:r>
      <w:r w:rsidR="000A5F52" w:rsidRPr="00027760">
        <w:rPr>
          <w:rFonts w:asciiTheme="minorHAnsi" w:hAnsiTheme="minorHAnsi"/>
          <w:sz w:val="22"/>
          <w:szCs w:val="22"/>
        </w:rPr>
        <w:t xml:space="preserve"> 90% must go for charitable purposes</w:t>
      </w:r>
    </w:p>
    <w:p w:rsidR="000A5F52" w:rsidRDefault="000A5F52" w:rsidP="00226AF7">
      <w:pPr>
        <w:spacing w:after="0" w:line="240" w:lineRule="auto"/>
      </w:pPr>
    </w:p>
    <w:p w:rsidR="00027760" w:rsidRDefault="00027760" w:rsidP="00226AF7">
      <w:pPr>
        <w:spacing w:after="0" w:line="240" w:lineRule="auto"/>
      </w:pPr>
    </w:p>
    <w:p w:rsidR="00027760" w:rsidRDefault="00027760" w:rsidP="00226AF7">
      <w:pPr>
        <w:spacing w:after="0" w:line="240" w:lineRule="auto"/>
      </w:pPr>
    </w:p>
    <w:p w:rsidR="00E2731A" w:rsidRDefault="00E2731A" w:rsidP="00226AF7">
      <w:pPr>
        <w:spacing w:after="0" w:line="240" w:lineRule="auto"/>
      </w:pPr>
    </w:p>
    <w:p w:rsidR="00027760" w:rsidRPr="00027760" w:rsidRDefault="00027760" w:rsidP="00226AF7">
      <w:pPr>
        <w:spacing w:after="0" w:line="240" w:lineRule="auto"/>
      </w:pPr>
    </w:p>
    <w:p w:rsidR="000A5F52" w:rsidRPr="00027760" w:rsidRDefault="00872F5D" w:rsidP="00226AF7">
      <w:pPr>
        <w:spacing w:after="0" w:line="240" w:lineRule="auto"/>
      </w:pPr>
      <w:r w:rsidRPr="00027760">
        <w:rPr>
          <w:b/>
        </w:rPr>
        <w:lastRenderedPageBreak/>
        <w:t xml:space="preserve">B) </w:t>
      </w:r>
      <w:r w:rsidR="00DE2C36" w:rsidRPr="00027760">
        <w:rPr>
          <w:b/>
        </w:rPr>
        <w:t>Other events</w:t>
      </w:r>
      <w:r w:rsidR="00065371" w:rsidRPr="00027760">
        <w:t>:</w:t>
      </w:r>
    </w:p>
    <w:p w:rsidR="00872F5D" w:rsidRPr="00027760" w:rsidRDefault="00872F5D" w:rsidP="00226AF7">
      <w:pPr>
        <w:spacing w:after="0" w:line="240" w:lineRule="auto"/>
      </w:pPr>
    </w:p>
    <w:p w:rsidR="00F44914" w:rsidRDefault="00F44914" w:rsidP="00F44914">
      <w:pPr>
        <w:pStyle w:val="ListParagraph"/>
        <w:numPr>
          <w:ilvl w:val="0"/>
          <w:numId w:val="33"/>
        </w:numPr>
        <w:rPr>
          <w:sz w:val="22"/>
          <w:szCs w:val="22"/>
        </w:rPr>
      </w:pPr>
      <w:r w:rsidRPr="00E2731A">
        <w:rPr>
          <w:b/>
          <w:sz w:val="22"/>
          <w:szCs w:val="22"/>
        </w:rPr>
        <w:t>Handle with Care</w:t>
      </w:r>
      <w:r w:rsidR="00E2731A">
        <w:rPr>
          <w:b/>
          <w:sz w:val="22"/>
          <w:szCs w:val="22"/>
        </w:rPr>
        <w:t>:</w:t>
      </w:r>
      <w:r w:rsidRPr="00123791">
        <w:rPr>
          <w:sz w:val="22"/>
          <w:szCs w:val="22"/>
        </w:rPr>
        <w:t xml:space="preserve"> (Planned) a workshop for parents and caregivers of young children is being planned for Hunter River, PEI, however. Ms. Taylor, session leader</w:t>
      </w:r>
      <w:r w:rsidR="00A23793" w:rsidRPr="00123791">
        <w:rPr>
          <w:sz w:val="22"/>
          <w:szCs w:val="22"/>
        </w:rPr>
        <w:t>, is</w:t>
      </w:r>
      <w:r w:rsidRPr="00123791">
        <w:rPr>
          <w:sz w:val="22"/>
          <w:szCs w:val="22"/>
        </w:rPr>
        <w:t xml:space="preserve"> recovering from surgery and a date has not been finalized.  The workshop in Hunter River will be hosted by Rochelle Shephard and the Early Learning Centre.   </w:t>
      </w:r>
    </w:p>
    <w:p w:rsidR="00123791" w:rsidRPr="00123791" w:rsidRDefault="00123791" w:rsidP="00123791">
      <w:pPr>
        <w:pStyle w:val="ListParagraph"/>
        <w:ind w:left="1080"/>
        <w:rPr>
          <w:sz w:val="22"/>
          <w:szCs w:val="22"/>
        </w:rPr>
      </w:pPr>
    </w:p>
    <w:p w:rsidR="00F44914" w:rsidRPr="00027760" w:rsidRDefault="00F44914" w:rsidP="00CD73B5">
      <w:pPr>
        <w:spacing w:line="240" w:lineRule="auto"/>
        <w:ind w:left="1080"/>
        <w:rPr>
          <w:rFonts w:eastAsia="Times New Roman" w:cs="Arial"/>
          <w:lang w:eastAsia="en-CA"/>
        </w:rPr>
      </w:pPr>
      <w:r w:rsidRPr="00027760">
        <w:t xml:space="preserve">Handle with Care is a </w:t>
      </w:r>
      <w:r w:rsidR="00CD73B5" w:rsidRPr="00027760">
        <w:t xml:space="preserve">national </w:t>
      </w:r>
      <w:r w:rsidRPr="00027760">
        <w:t xml:space="preserve">program designed to help parents and other caregivers promote the mental health of young children every day!  It is useful for everyone who cares for or works with children; especially parents, grandparents and teachers, and consists of sets of interactive strategies that build on the strengths of adults in their daily lives.  </w:t>
      </w:r>
      <w:r w:rsidRPr="00027760">
        <w:rPr>
          <w:rFonts w:eastAsia="Times New Roman" w:cs="Arial"/>
          <w:lang w:eastAsia="en-CA"/>
        </w:rPr>
        <w:t xml:space="preserve">The program is based on four building blocks: Trust and Attachment, Building and Enhancing Self- Esteem, Expressing Emotions and Building Relationships with Others.  </w:t>
      </w:r>
      <w:r w:rsidR="003A5C3D" w:rsidRPr="00027760">
        <w:rPr>
          <w:rFonts w:eastAsia="Times New Roman" w:cs="Arial"/>
          <w:lang w:eastAsia="en-CA"/>
        </w:rPr>
        <w:t xml:space="preserve">Each block builds upon the one before and contains the following components: Key message, Research, Activities, Bringing it Home and Bringing it </w:t>
      </w:r>
      <w:r w:rsidR="003A5C3D">
        <w:rPr>
          <w:rFonts w:eastAsia="Times New Roman" w:cs="Arial"/>
          <w:lang w:eastAsia="en-CA"/>
        </w:rPr>
        <w:t>T</w:t>
      </w:r>
      <w:r w:rsidR="003A5C3D" w:rsidRPr="00027760">
        <w:rPr>
          <w:rFonts w:eastAsia="Times New Roman" w:cs="Arial"/>
          <w:lang w:eastAsia="en-CA"/>
        </w:rPr>
        <w:t xml:space="preserve">ogether, other resources and a Summary Handout.   </w:t>
      </w:r>
      <w:r w:rsidRPr="00027760">
        <w:rPr>
          <w:rFonts w:eastAsia="Times New Roman" w:cs="Arial"/>
          <w:lang w:eastAsia="en-CA"/>
        </w:rPr>
        <w:t>The key to a successful program is trained facilitators.  Each participant is required to purchase a text book</w:t>
      </w:r>
    </w:p>
    <w:p w:rsidR="00CD73B5" w:rsidRPr="00027760" w:rsidRDefault="00F44914" w:rsidP="00CD73B5">
      <w:pPr>
        <w:spacing w:line="240" w:lineRule="auto"/>
        <w:ind w:left="1080"/>
        <w:rPr>
          <w:rFonts w:eastAsia="Times New Roman" w:cs="Arial"/>
          <w:lang w:eastAsia="en-CA"/>
        </w:rPr>
      </w:pPr>
      <w:r w:rsidRPr="00027760">
        <w:rPr>
          <w:rFonts w:eastAsia="Times New Roman" w:cs="Arial"/>
          <w:lang w:eastAsia="en-CA"/>
        </w:rPr>
        <w:t xml:space="preserve">Handle with care is a national program developed by Hincks Delcrest Centre in Toronto and the Canadian Mental Health Association and with funding from public Health Agency of Canada.  It was piloted with 439 participants in four centres, two in Ontario and one each in </w:t>
      </w:r>
      <w:r w:rsidR="00E2731A">
        <w:rPr>
          <w:rFonts w:eastAsia="Times New Roman" w:cs="Arial"/>
          <w:lang w:eastAsia="en-CA"/>
        </w:rPr>
        <w:t xml:space="preserve">Prince Edward Island </w:t>
      </w:r>
      <w:r w:rsidRPr="00027760">
        <w:rPr>
          <w:rFonts w:eastAsia="Times New Roman" w:cs="Arial"/>
          <w:lang w:eastAsia="en-CA"/>
        </w:rPr>
        <w:t xml:space="preserve">and Manitoba.  The </w:t>
      </w:r>
      <w:r w:rsidR="00A23793" w:rsidRPr="00027760">
        <w:rPr>
          <w:rFonts w:eastAsia="Times New Roman" w:cs="Arial"/>
          <w:lang w:eastAsia="en-CA"/>
        </w:rPr>
        <w:t>developers of the program promote and allow its use but insist</w:t>
      </w:r>
      <w:r w:rsidRPr="00027760">
        <w:rPr>
          <w:rFonts w:eastAsia="Times New Roman" w:cs="Arial"/>
          <w:lang w:eastAsia="en-CA"/>
        </w:rPr>
        <w:t xml:space="preserve"> on trained facilitators.  Ms. Taylor was a member of the original team supervised the testing process in PEI and is involved in its implementation in Nova Scotia</w:t>
      </w:r>
      <w:r w:rsidR="00CD73B5" w:rsidRPr="00027760">
        <w:rPr>
          <w:rFonts w:eastAsia="Times New Roman" w:cs="Arial"/>
          <w:lang w:eastAsia="en-CA"/>
        </w:rPr>
        <w:t xml:space="preserve">; PEI has </w:t>
      </w:r>
      <w:r w:rsidR="00A23793" w:rsidRPr="00027760">
        <w:rPr>
          <w:rFonts w:eastAsia="Times New Roman" w:cs="Arial"/>
          <w:lang w:eastAsia="en-CA"/>
        </w:rPr>
        <w:t>at</w:t>
      </w:r>
      <w:r w:rsidR="00CD73B5" w:rsidRPr="00027760">
        <w:rPr>
          <w:rFonts w:eastAsia="Times New Roman" w:cs="Arial"/>
          <w:lang w:eastAsia="en-CA"/>
        </w:rPr>
        <w:t xml:space="preserve"> least two </w:t>
      </w:r>
      <w:r w:rsidR="00A23793" w:rsidRPr="00027760">
        <w:rPr>
          <w:rFonts w:eastAsia="Times New Roman" w:cs="Arial"/>
          <w:lang w:eastAsia="en-CA"/>
        </w:rPr>
        <w:t>fully</w:t>
      </w:r>
      <w:r w:rsidR="00CD73B5" w:rsidRPr="00027760">
        <w:rPr>
          <w:rFonts w:eastAsia="Times New Roman" w:cs="Arial"/>
          <w:lang w:eastAsia="en-CA"/>
        </w:rPr>
        <w:t xml:space="preserve"> trained </w:t>
      </w:r>
      <w:r w:rsidR="00A23793" w:rsidRPr="00027760">
        <w:rPr>
          <w:rFonts w:eastAsia="Times New Roman" w:cs="Arial"/>
          <w:lang w:eastAsia="en-CA"/>
        </w:rPr>
        <w:t>facilitators</w:t>
      </w:r>
      <w:r w:rsidR="00CD73B5" w:rsidRPr="00027760">
        <w:rPr>
          <w:rFonts w:eastAsia="Times New Roman" w:cs="Arial"/>
          <w:lang w:eastAsia="en-CA"/>
        </w:rPr>
        <w:t xml:space="preserve"> and a number of others with some training</w:t>
      </w:r>
      <w:r w:rsidRPr="00027760">
        <w:rPr>
          <w:rFonts w:eastAsia="Times New Roman" w:cs="Arial"/>
          <w:lang w:eastAsia="en-CA"/>
        </w:rPr>
        <w:t>.</w:t>
      </w:r>
    </w:p>
    <w:p w:rsidR="008B10B5" w:rsidRPr="00027760" w:rsidRDefault="00CD73B5" w:rsidP="008B10B5">
      <w:pPr>
        <w:spacing w:line="240" w:lineRule="auto"/>
        <w:ind w:left="720" w:hanging="720"/>
        <w:rPr>
          <w:rFonts w:eastAsia="Times New Roman" w:cs="Arial"/>
          <w:lang w:eastAsia="en-CA"/>
        </w:rPr>
      </w:pPr>
      <w:r w:rsidRPr="00027760">
        <w:rPr>
          <w:b/>
        </w:rPr>
        <w:t>2</w:t>
      </w:r>
      <w:r w:rsidRPr="00027760">
        <w:rPr>
          <w:b/>
        </w:rPr>
        <w:tab/>
      </w:r>
      <w:r w:rsidR="00053986" w:rsidRPr="00027760">
        <w:rPr>
          <w:b/>
        </w:rPr>
        <w:t>Learning Path</w:t>
      </w:r>
      <w:r w:rsidR="00E2731A">
        <w:rPr>
          <w:b/>
        </w:rPr>
        <w:t>:</w:t>
      </w:r>
      <w:r w:rsidR="00053986" w:rsidRPr="00027760">
        <w:rPr>
          <w:b/>
        </w:rPr>
        <w:t xml:space="preserve">   </w:t>
      </w:r>
      <w:r w:rsidR="00053986" w:rsidRPr="00027760">
        <w:t xml:space="preserve">Our original submission describes one of our workshops, “From a Learner’s perspective” in which we invited a panel of students to identify the kinds of help learners found useful.  The initiative generated considerable interest Following some informal discussion, and an additional session was held on May 14 at the Haviland Club with about 35 participants present; those present included senior educators, President of PEIHSF&lt; retired educators,  parents and the public at large. An enlarged copy </w:t>
      </w:r>
      <w:proofErr w:type="spellStart"/>
      <w:r w:rsidR="003A5C3D" w:rsidRPr="00027760">
        <w:t>of”</w:t>
      </w:r>
      <w:r w:rsidR="00053986" w:rsidRPr="00027760">
        <w:t>A</w:t>
      </w:r>
      <w:proofErr w:type="spellEnd"/>
      <w:r w:rsidR="00053986" w:rsidRPr="00027760">
        <w:t xml:space="preserve"> Learning Path” was placed on a tripod as a focus of the discussion and the Chair facilitated a round table discussion.  Following the meeting, minor adjustments were made to the </w:t>
      </w:r>
      <w:r w:rsidR="00A23793" w:rsidRPr="00027760">
        <w:t>document;</w:t>
      </w:r>
      <w:r w:rsidR="00053986" w:rsidRPr="00027760">
        <w:t xml:space="preserve"> it was posted on our website and published as an occasional paper.  (</w:t>
      </w:r>
      <w:r w:rsidR="00E2731A">
        <w:t>See enclosed documents</w:t>
      </w:r>
      <w:r w:rsidR="00053986" w:rsidRPr="00027760">
        <w:t>)</w:t>
      </w:r>
    </w:p>
    <w:p w:rsidR="00053986" w:rsidRPr="00027760" w:rsidRDefault="008B10B5" w:rsidP="008B10B5">
      <w:pPr>
        <w:spacing w:line="240" w:lineRule="auto"/>
        <w:ind w:left="720" w:hanging="720"/>
        <w:rPr>
          <w:rFonts w:eastAsia="Times New Roman" w:cs="Arial"/>
          <w:lang w:eastAsia="en-CA"/>
        </w:rPr>
      </w:pPr>
      <w:r w:rsidRPr="00027760">
        <w:rPr>
          <w:b/>
        </w:rPr>
        <w:t>3</w:t>
      </w:r>
      <w:r w:rsidRPr="00027760">
        <w:rPr>
          <w:b/>
        </w:rPr>
        <w:tab/>
      </w:r>
      <w:r w:rsidR="00872F5D" w:rsidRPr="00E2731A">
        <w:rPr>
          <w:b/>
        </w:rPr>
        <w:t>A Bridge to New Careers</w:t>
      </w:r>
      <w:r w:rsidR="00E2731A">
        <w:rPr>
          <w:b/>
        </w:rPr>
        <w:t>:</w:t>
      </w:r>
      <w:r w:rsidR="00872F5D" w:rsidRPr="00027760">
        <w:t xml:space="preserve"> was a presentation by Mr. Gerry Seaward, Director of Adult Basic Education Program at Holland College.  Adult Basic Education is an inclusive term covering instruction to students who, for the most part, are high school graduates but who lack credits needed for entrance to university or Holland College. Perhaps the most interesting part of the presentation was the statistics showing that students not only had increased their grades from previous years but had actually reduced the number of days to complete the course. </w:t>
      </w:r>
      <w:r w:rsidR="00A23793" w:rsidRPr="00027760">
        <w:t>(See enclosures)</w:t>
      </w:r>
    </w:p>
    <w:p w:rsidR="00053986" w:rsidRDefault="00053986" w:rsidP="00226AF7">
      <w:pPr>
        <w:pStyle w:val="ListParagraph"/>
        <w:rPr>
          <w:b/>
          <w:sz w:val="22"/>
          <w:szCs w:val="22"/>
          <w:u w:val="single"/>
        </w:rPr>
      </w:pPr>
    </w:p>
    <w:p w:rsidR="00027760" w:rsidRDefault="00027760" w:rsidP="00226AF7">
      <w:pPr>
        <w:pStyle w:val="ListParagraph"/>
        <w:rPr>
          <w:b/>
          <w:sz w:val="22"/>
          <w:szCs w:val="22"/>
          <w:u w:val="single"/>
        </w:rPr>
      </w:pPr>
    </w:p>
    <w:p w:rsidR="00027760" w:rsidRDefault="00027760" w:rsidP="00226AF7">
      <w:pPr>
        <w:pStyle w:val="ListParagraph"/>
        <w:rPr>
          <w:b/>
          <w:sz w:val="22"/>
          <w:szCs w:val="22"/>
          <w:u w:val="single"/>
        </w:rPr>
      </w:pPr>
    </w:p>
    <w:p w:rsidR="00027760" w:rsidRDefault="00027760" w:rsidP="00226AF7">
      <w:pPr>
        <w:pStyle w:val="ListParagraph"/>
        <w:rPr>
          <w:b/>
          <w:sz w:val="22"/>
          <w:szCs w:val="22"/>
          <w:u w:val="single"/>
        </w:rPr>
      </w:pPr>
    </w:p>
    <w:p w:rsidR="00027760" w:rsidRDefault="00027760" w:rsidP="00226AF7">
      <w:pPr>
        <w:pStyle w:val="ListParagraph"/>
        <w:rPr>
          <w:b/>
          <w:sz w:val="22"/>
          <w:szCs w:val="22"/>
          <w:u w:val="single"/>
        </w:rPr>
      </w:pPr>
    </w:p>
    <w:p w:rsidR="00027760" w:rsidRPr="00027760" w:rsidRDefault="00027760" w:rsidP="00226AF7">
      <w:pPr>
        <w:pStyle w:val="ListParagraph"/>
        <w:rPr>
          <w:b/>
          <w:sz w:val="22"/>
          <w:szCs w:val="22"/>
          <w:u w:val="single"/>
        </w:rPr>
      </w:pPr>
    </w:p>
    <w:p w:rsidR="00A23793" w:rsidRPr="00027760" w:rsidRDefault="00872F5D" w:rsidP="00A23793">
      <w:pPr>
        <w:pStyle w:val="ListParagraph"/>
        <w:numPr>
          <w:ilvl w:val="0"/>
          <w:numId w:val="34"/>
        </w:numPr>
        <w:rPr>
          <w:rFonts w:asciiTheme="minorHAnsi" w:hAnsiTheme="minorHAnsi"/>
          <w:sz w:val="22"/>
          <w:szCs w:val="22"/>
        </w:rPr>
      </w:pPr>
      <w:r w:rsidRPr="00027760">
        <w:rPr>
          <w:b/>
          <w:sz w:val="22"/>
          <w:szCs w:val="22"/>
        </w:rPr>
        <w:t>Teaching and Learning for a Complex World</w:t>
      </w:r>
      <w:r w:rsidR="00E2731A">
        <w:rPr>
          <w:b/>
          <w:sz w:val="22"/>
          <w:szCs w:val="22"/>
        </w:rPr>
        <w:t>:</w:t>
      </w:r>
      <w:r w:rsidRPr="00027760">
        <w:rPr>
          <w:sz w:val="22"/>
          <w:szCs w:val="22"/>
        </w:rPr>
        <w:t xml:space="preserve"> (Originally entitled The State of On-line Courses) by Dave Cormier, Project lead for Student Relations Management at the University of Prince Edward Island has an international reputation in educational innovation and is on an international travel circuit with his expertise.  </w:t>
      </w:r>
      <w:r w:rsidR="00E2731A">
        <w:rPr>
          <w:sz w:val="22"/>
          <w:szCs w:val="22"/>
        </w:rPr>
        <w:t xml:space="preserve">Cormier </w:t>
      </w:r>
      <w:r w:rsidR="00B25D2B" w:rsidRPr="00027760">
        <w:rPr>
          <w:sz w:val="22"/>
          <w:szCs w:val="22"/>
        </w:rPr>
        <w:t>respond</w:t>
      </w:r>
      <w:r w:rsidR="00E2731A">
        <w:rPr>
          <w:sz w:val="22"/>
          <w:szCs w:val="22"/>
        </w:rPr>
        <w:t xml:space="preserve">ed </w:t>
      </w:r>
      <w:r w:rsidR="00B25D2B" w:rsidRPr="00027760">
        <w:rPr>
          <w:sz w:val="22"/>
          <w:szCs w:val="22"/>
        </w:rPr>
        <w:t xml:space="preserve">to </w:t>
      </w:r>
      <w:r w:rsidRPr="00027760">
        <w:rPr>
          <w:sz w:val="22"/>
          <w:szCs w:val="22"/>
        </w:rPr>
        <w:t>questions from the audience</w:t>
      </w:r>
      <w:r w:rsidR="00E2731A">
        <w:rPr>
          <w:sz w:val="22"/>
          <w:szCs w:val="22"/>
        </w:rPr>
        <w:t xml:space="preserve"> during his presentation and later </w:t>
      </w:r>
      <w:r w:rsidRPr="00027760">
        <w:rPr>
          <w:sz w:val="22"/>
          <w:szCs w:val="22"/>
        </w:rPr>
        <w:t>participated in the give and take of an open discussion. The session lasted nearly two hours and there were no handouts.</w:t>
      </w:r>
    </w:p>
    <w:p w:rsidR="00A23793" w:rsidRPr="00027760" w:rsidRDefault="00A23793" w:rsidP="00A23793">
      <w:pPr>
        <w:pStyle w:val="ListParagraph"/>
        <w:rPr>
          <w:rFonts w:asciiTheme="minorHAnsi" w:hAnsiTheme="minorHAnsi"/>
          <w:sz w:val="22"/>
          <w:szCs w:val="22"/>
        </w:rPr>
      </w:pPr>
    </w:p>
    <w:p w:rsidR="00A23793" w:rsidRPr="00027760" w:rsidRDefault="00053986" w:rsidP="00A23793">
      <w:pPr>
        <w:pStyle w:val="ListParagraph"/>
        <w:numPr>
          <w:ilvl w:val="0"/>
          <w:numId w:val="34"/>
        </w:numPr>
        <w:rPr>
          <w:rFonts w:asciiTheme="minorHAnsi" w:hAnsiTheme="minorHAnsi"/>
          <w:sz w:val="22"/>
          <w:szCs w:val="22"/>
        </w:rPr>
      </w:pPr>
      <w:r w:rsidRPr="00027760">
        <w:rPr>
          <w:rFonts w:asciiTheme="minorHAnsi" w:hAnsiTheme="minorHAnsi"/>
          <w:b/>
          <w:sz w:val="22"/>
          <w:szCs w:val="22"/>
          <w:u w:val="single"/>
        </w:rPr>
        <w:t>Most likely to succeed</w:t>
      </w:r>
      <w:r w:rsidR="00E2731A">
        <w:rPr>
          <w:rFonts w:asciiTheme="minorHAnsi" w:hAnsiTheme="minorHAnsi"/>
          <w:b/>
          <w:sz w:val="22"/>
          <w:szCs w:val="22"/>
          <w:u w:val="single"/>
        </w:rPr>
        <w:t>:</w:t>
      </w:r>
      <w:r w:rsidRPr="00027760">
        <w:rPr>
          <w:rFonts w:asciiTheme="minorHAnsi" w:hAnsiTheme="minorHAnsi"/>
          <w:sz w:val="22"/>
          <w:szCs w:val="22"/>
        </w:rPr>
        <w:t xml:space="preserve"> (</w:t>
      </w:r>
      <w:r w:rsidR="00B25D2B" w:rsidRPr="00027760">
        <w:rPr>
          <w:rFonts w:asciiTheme="minorHAnsi" w:hAnsiTheme="minorHAnsi"/>
          <w:sz w:val="22"/>
          <w:szCs w:val="22"/>
        </w:rPr>
        <w:t>confirmed</w:t>
      </w:r>
      <w:r w:rsidRPr="00027760">
        <w:rPr>
          <w:rFonts w:asciiTheme="minorHAnsi" w:hAnsiTheme="minorHAnsi"/>
          <w:sz w:val="22"/>
          <w:szCs w:val="22"/>
        </w:rPr>
        <w:t>) is a recently released film by  Dintersmith, a philanthropist, and shows project based learning at High Tech High in San Diego, California</w:t>
      </w:r>
      <w:r w:rsidR="00E2731A">
        <w:rPr>
          <w:rFonts w:asciiTheme="minorHAnsi" w:hAnsiTheme="minorHAnsi"/>
          <w:sz w:val="22"/>
          <w:szCs w:val="22"/>
        </w:rPr>
        <w:t xml:space="preserve">; the screening is scheduled for </w:t>
      </w:r>
      <w:r w:rsidRPr="00027760">
        <w:rPr>
          <w:rFonts w:asciiTheme="minorHAnsi" w:hAnsiTheme="minorHAnsi"/>
          <w:sz w:val="22"/>
          <w:szCs w:val="22"/>
        </w:rPr>
        <w:t>Sunday, January 17, 2016</w:t>
      </w:r>
      <w:r w:rsidR="00E2731A">
        <w:rPr>
          <w:rFonts w:asciiTheme="minorHAnsi" w:hAnsiTheme="minorHAnsi"/>
          <w:sz w:val="22"/>
          <w:szCs w:val="22"/>
        </w:rPr>
        <w:t xml:space="preserve"> from 2-4:00 pm.</w:t>
      </w:r>
    </w:p>
    <w:p w:rsidR="00A23793" w:rsidRPr="00027760" w:rsidRDefault="00A23793" w:rsidP="00A23793">
      <w:pPr>
        <w:pStyle w:val="ListParagraph"/>
        <w:rPr>
          <w:rFonts w:asciiTheme="minorHAnsi" w:hAnsiTheme="minorHAnsi"/>
          <w:b/>
          <w:sz w:val="22"/>
          <w:szCs w:val="22"/>
          <w:u w:val="single"/>
        </w:rPr>
      </w:pPr>
    </w:p>
    <w:p w:rsidR="00A23793" w:rsidRPr="00027760" w:rsidRDefault="00053986" w:rsidP="00A23793">
      <w:pPr>
        <w:pStyle w:val="ListParagraph"/>
        <w:numPr>
          <w:ilvl w:val="0"/>
          <w:numId w:val="34"/>
        </w:numPr>
        <w:rPr>
          <w:rFonts w:asciiTheme="minorHAnsi" w:hAnsiTheme="minorHAnsi"/>
          <w:sz w:val="22"/>
          <w:szCs w:val="22"/>
        </w:rPr>
      </w:pPr>
      <w:r w:rsidRPr="00E2731A">
        <w:rPr>
          <w:rFonts w:asciiTheme="minorHAnsi" w:hAnsiTheme="minorHAnsi"/>
          <w:b/>
          <w:sz w:val="22"/>
          <w:szCs w:val="22"/>
        </w:rPr>
        <w:t>A Presentation to the Minister of Workforce and Advanced Learning</w:t>
      </w:r>
      <w:r w:rsidR="00E2731A">
        <w:rPr>
          <w:rFonts w:asciiTheme="minorHAnsi" w:hAnsiTheme="minorHAnsi"/>
          <w:b/>
          <w:sz w:val="22"/>
          <w:szCs w:val="22"/>
        </w:rPr>
        <w:t>:</w:t>
      </w:r>
      <w:r w:rsidRPr="00E2731A">
        <w:rPr>
          <w:rFonts w:asciiTheme="minorHAnsi" w:hAnsiTheme="minorHAnsi"/>
          <w:sz w:val="22"/>
          <w:szCs w:val="22"/>
        </w:rPr>
        <w:t xml:space="preserve"> </w:t>
      </w:r>
      <w:r w:rsidR="00E2731A" w:rsidRPr="00E2731A">
        <w:rPr>
          <w:rFonts w:asciiTheme="minorHAnsi" w:hAnsiTheme="minorHAnsi"/>
          <w:sz w:val="22"/>
          <w:szCs w:val="22"/>
        </w:rPr>
        <w:t xml:space="preserve">took place </w:t>
      </w:r>
      <w:r w:rsidRPr="00027760">
        <w:rPr>
          <w:rFonts w:asciiTheme="minorHAnsi" w:hAnsiTheme="minorHAnsi"/>
          <w:sz w:val="22"/>
          <w:szCs w:val="22"/>
        </w:rPr>
        <w:t xml:space="preserve">in the Minister’s office on Monday, November 23 with his Deputy Minister in attendance.  The presentation was informal and included a brief overview of the work of Education 20/20 Inc., concerns about the </w:t>
      </w:r>
      <w:r w:rsidR="00E2731A">
        <w:rPr>
          <w:rFonts w:asciiTheme="minorHAnsi" w:hAnsiTheme="minorHAnsi"/>
          <w:sz w:val="22"/>
          <w:szCs w:val="22"/>
        </w:rPr>
        <w:t>absence of</w:t>
      </w:r>
      <w:r w:rsidRPr="00027760">
        <w:rPr>
          <w:sz w:val="22"/>
          <w:szCs w:val="22"/>
        </w:rPr>
        <w:t xml:space="preserve"> a national qualification authority, need for part time courses</w:t>
      </w:r>
      <w:r w:rsidR="00E2731A">
        <w:rPr>
          <w:sz w:val="22"/>
          <w:szCs w:val="22"/>
        </w:rPr>
        <w:t xml:space="preserve">, </w:t>
      </w:r>
      <w:r w:rsidRPr="00027760">
        <w:rPr>
          <w:sz w:val="22"/>
          <w:szCs w:val="22"/>
        </w:rPr>
        <w:t>support for independent learners, and the importance of training for first line supervisors.</w:t>
      </w:r>
    </w:p>
    <w:p w:rsidR="00A23793" w:rsidRPr="00027760" w:rsidRDefault="00A23793" w:rsidP="00A23793">
      <w:pPr>
        <w:pStyle w:val="ListParagraph"/>
        <w:rPr>
          <w:b/>
          <w:sz w:val="22"/>
          <w:szCs w:val="22"/>
          <w:u w:val="single"/>
        </w:rPr>
      </w:pPr>
    </w:p>
    <w:p w:rsidR="00A23793" w:rsidRPr="00027760" w:rsidRDefault="00CF136C" w:rsidP="00A23793">
      <w:pPr>
        <w:pStyle w:val="ListParagraph"/>
        <w:numPr>
          <w:ilvl w:val="0"/>
          <w:numId w:val="34"/>
        </w:numPr>
        <w:rPr>
          <w:rFonts w:asciiTheme="minorHAnsi" w:hAnsiTheme="minorHAnsi"/>
          <w:sz w:val="22"/>
          <w:szCs w:val="22"/>
        </w:rPr>
      </w:pPr>
      <w:r w:rsidRPr="00E2731A">
        <w:rPr>
          <w:b/>
          <w:sz w:val="22"/>
          <w:szCs w:val="22"/>
        </w:rPr>
        <w:t>Research Findings on Youth</w:t>
      </w:r>
      <w:r w:rsidR="00E2731A">
        <w:rPr>
          <w:b/>
          <w:sz w:val="22"/>
          <w:szCs w:val="22"/>
        </w:rPr>
        <w:t>:</w:t>
      </w:r>
      <w:r w:rsidRPr="00027760">
        <w:rPr>
          <w:sz w:val="22"/>
          <w:szCs w:val="22"/>
        </w:rPr>
        <w:t xml:space="preserve"> (Planned) a presentation followed by questions and discussions, will be presented by Dr. Kate Tilleczek, Chair, Social Sciences and Humanities Research Council Research Lab at UPEI – Date not yet confirmed</w:t>
      </w:r>
    </w:p>
    <w:p w:rsidR="00A23793" w:rsidRPr="00027760" w:rsidRDefault="00A23793" w:rsidP="00A23793">
      <w:pPr>
        <w:pStyle w:val="ListParagraph"/>
        <w:rPr>
          <w:rFonts w:asciiTheme="minorHAnsi" w:hAnsiTheme="minorHAnsi"/>
          <w:b/>
          <w:sz w:val="22"/>
          <w:szCs w:val="22"/>
          <w:u w:val="single"/>
        </w:rPr>
      </w:pPr>
    </w:p>
    <w:p w:rsidR="00A23793" w:rsidRPr="00027760" w:rsidRDefault="00CF136C" w:rsidP="00A23793">
      <w:pPr>
        <w:pStyle w:val="ListParagraph"/>
        <w:numPr>
          <w:ilvl w:val="0"/>
          <w:numId w:val="34"/>
        </w:numPr>
        <w:rPr>
          <w:rFonts w:asciiTheme="minorHAnsi" w:hAnsiTheme="minorHAnsi"/>
          <w:sz w:val="22"/>
          <w:szCs w:val="22"/>
        </w:rPr>
      </w:pPr>
      <w:r w:rsidRPr="00E2731A">
        <w:rPr>
          <w:rFonts w:asciiTheme="minorHAnsi" w:hAnsiTheme="minorHAnsi"/>
          <w:b/>
          <w:sz w:val="22"/>
          <w:szCs w:val="22"/>
        </w:rPr>
        <w:t>Education support services for PEI</w:t>
      </w:r>
      <w:r w:rsidRPr="00E2731A">
        <w:rPr>
          <w:rFonts w:asciiTheme="minorHAnsi" w:hAnsiTheme="minorHAnsi"/>
          <w:sz w:val="22"/>
          <w:szCs w:val="22"/>
        </w:rPr>
        <w:t xml:space="preserve"> </w:t>
      </w:r>
      <w:r w:rsidRPr="00E2731A">
        <w:rPr>
          <w:rFonts w:asciiTheme="minorHAnsi" w:hAnsiTheme="minorHAnsi"/>
          <w:b/>
          <w:sz w:val="22"/>
          <w:szCs w:val="22"/>
        </w:rPr>
        <w:t>schools</w:t>
      </w:r>
      <w:r w:rsidR="00791E4E">
        <w:rPr>
          <w:rFonts w:asciiTheme="minorHAnsi" w:hAnsiTheme="minorHAnsi"/>
          <w:b/>
          <w:sz w:val="22"/>
          <w:szCs w:val="22"/>
        </w:rPr>
        <w:t xml:space="preserve">: </w:t>
      </w:r>
      <w:r w:rsidRPr="00027760">
        <w:rPr>
          <w:rFonts w:asciiTheme="minorHAnsi" w:hAnsiTheme="minorHAnsi"/>
          <w:sz w:val="22"/>
          <w:szCs w:val="22"/>
        </w:rPr>
        <w:t>a</w:t>
      </w:r>
      <w:r w:rsidRPr="00027760">
        <w:rPr>
          <w:rFonts w:ascii="Calibri" w:hAnsi="Calibri" w:cs="Calibri"/>
          <w:bCs/>
          <w:sz w:val="22"/>
          <w:szCs w:val="22"/>
          <w:lang w:eastAsia="en-CA"/>
        </w:rPr>
        <w:t xml:space="preserve"> public presentation by Derek McEwen, Director of English Programs, English Language school board, and colleagues from the Department of Education, Early Learning, and Culture.  The session was originally scheduled for November 2015, but Mr. McEwen has asked for a postponement. The session will include both a formal presentation and question and answer period, and a display of resource materials; the session will be open to the public.</w:t>
      </w:r>
      <w:bookmarkStart w:id="0" w:name="_GoBack"/>
      <w:bookmarkEnd w:id="0"/>
    </w:p>
    <w:p w:rsidR="00A23793" w:rsidRPr="00027760" w:rsidRDefault="00A23793" w:rsidP="00A23793">
      <w:pPr>
        <w:pStyle w:val="ListParagraph"/>
        <w:rPr>
          <w:b/>
          <w:sz w:val="22"/>
          <w:szCs w:val="22"/>
        </w:rPr>
      </w:pPr>
    </w:p>
    <w:p w:rsidR="00DE2C36" w:rsidRPr="00027760" w:rsidRDefault="00DE2C36" w:rsidP="00A23793">
      <w:pPr>
        <w:pStyle w:val="ListParagraph"/>
        <w:numPr>
          <w:ilvl w:val="0"/>
          <w:numId w:val="34"/>
        </w:numPr>
        <w:rPr>
          <w:rFonts w:asciiTheme="minorHAnsi" w:hAnsiTheme="minorHAnsi"/>
          <w:sz w:val="22"/>
          <w:szCs w:val="22"/>
        </w:rPr>
      </w:pPr>
      <w:r w:rsidRPr="00027760">
        <w:rPr>
          <w:b/>
          <w:sz w:val="22"/>
          <w:szCs w:val="22"/>
        </w:rPr>
        <w:t>Education Award:</w:t>
      </w:r>
      <w:r w:rsidR="00791E4E">
        <w:rPr>
          <w:b/>
          <w:sz w:val="22"/>
          <w:szCs w:val="22"/>
        </w:rPr>
        <w:t xml:space="preserve"> </w:t>
      </w:r>
      <w:r w:rsidR="00791E4E" w:rsidRPr="00791E4E">
        <w:rPr>
          <w:sz w:val="22"/>
          <w:szCs w:val="22"/>
        </w:rPr>
        <w:t>The Award for Excellence in Education</w:t>
      </w:r>
      <w:r w:rsidR="00791E4E">
        <w:rPr>
          <w:sz w:val="22"/>
          <w:szCs w:val="22"/>
        </w:rPr>
        <w:t xml:space="preserve"> for 2015 went to Prince Street Elementary School; an announcement about the 2016 award is included with the enclosed support material. </w:t>
      </w:r>
    </w:p>
    <w:p w:rsidR="00872F5D" w:rsidRPr="00027760" w:rsidRDefault="00872F5D" w:rsidP="00226AF7">
      <w:pPr>
        <w:spacing w:after="0" w:line="240" w:lineRule="auto"/>
      </w:pPr>
    </w:p>
    <w:p w:rsidR="00435979" w:rsidRPr="00027760" w:rsidRDefault="00A23793" w:rsidP="00226AF7">
      <w:pPr>
        <w:spacing w:after="0" w:line="240" w:lineRule="auto"/>
      </w:pPr>
      <w:r w:rsidRPr="00027760">
        <w:t xml:space="preserve"> Am enclosing a package of additional information, however, i</w:t>
      </w:r>
      <w:r w:rsidR="00325E38" w:rsidRPr="00027760">
        <w:t>f y</w:t>
      </w:r>
      <w:r w:rsidR="00435979" w:rsidRPr="00027760">
        <w:t xml:space="preserve">ou need </w:t>
      </w:r>
      <w:r w:rsidR="0042718E">
        <w:t xml:space="preserve">there is other </w:t>
      </w:r>
      <w:r w:rsidR="00435979" w:rsidRPr="00027760">
        <w:t xml:space="preserve">information </w:t>
      </w:r>
      <w:r w:rsidR="0042718E">
        <w:t xml:space="preserve">that you need or would like, do not </w:t>
      </w:r>
      <w:proofErr w:type="spellStart"/>
      <w:r w:rsidR="0042718E">
        <w:t>hesttate</w:t>
      </w:r>
      <w:proofErr w:type="spellEnd"/>
      <w:r w:rsidR="0042718E">
        <w:t xml:space="preserve"> to let me know.</w:t>
      </w:r>
      <w:r w:rsidR="00435979" w:rsidRPr="00027760">
        <w:t xml:space="preserve">  </w:t>
      </w:r>
    </w:p>
    <w:p w:rsidR="00A23793" w:rsidRDefault="00A23793" w:rsidP="00226AF7">
      <w:pPr>
        <w:spacing w:after="0" w:line="240" w:lineRule="auto"/>
        <w:rPr>
          <w:lang w:val="en-US"/>
        </w:rPr>
      </w:pPr>
    </w:p>
    <w:p w:rsidR="00791E4E" w:rsidRPr="00027760" w:rsidRDefault="00791E4E" w:rsidP="00226AF7">
      <w:pPr>
        <w:spacing w:after="0" w:line="240" w:lineRule="auto"/>
        <w:rPr>
          <w:lang w:val="en-US"/>
        </w:rPr>
      </w:pPr>
      <w:r>
        <w:rPr>
          <w:lang w:val="en-US"/>
        </w:rPr>
        <w:t>Wishing you the compliments of the season</w:t>
      </w:r>
    </w:p>
    <w:p w:rsidR="00791E4E" w:rsidRDefault="00791E4E" w:rsidP="00226AF7">
      <w:pPr>
        <w:spacing w:after="0" w:line="240" w:lineRule="auto"/>
        <w:rPr>
          <w:lang w:val="en-US"/>
        </w:rPr>
      </w:pPr>
    </w:p>
    <w:p w:rsidR="006223B9" w:rsidRPr="00027760" w:rsidRDefault="00435979" w:rsidP="00226AF7">
      <w:pPr>
        <w:spacing w:after="0" w:line="240" w:lineRule="auto"/>
        <w:rPr>
          <w:lang w:val="en-US"/>
        </w:rPr>
      </w:pPr>
      <w:r w:rsidRPr="00027760">
        <w:rPr>
          <w:lang w:val="en-US"/>
        </w:rPr>
        <w:t xml:space="preserve">Sincerely, </w:t>
      </w:r>
    </w:p>
    <w:p w:rsidR="006223B9" w:rsidRDefault="006223B9" w:rsidP="00226AF7">
      <w:pPr>
        <w:spacing w:after="0" w:line="240" w:lineRule="auto"/>
        <w:rPr>
          <w:lang w:val="en-US"/>
        </w:rPr>
      </w:pPr>
    </w:p>
    <w:p w:rsidR="00027760" w:rsidRDefault="00027760" w:rsidP="00226AF7">
      <w:pPr>
        <w:spacing w:after="0" w:line="240" w:lineRule="auto"/>
        <w:rPr>
          <w:lang w:val="en-US"/>
        </w:rPr>
      </w:pPr>
    </w:p>
    <w:p w:rsidR="00027760" w:rsidRPr="00027760" w:rsidRDefault="00027760" w:rsidP="00226AF7">
      <w:pPr>
        <w:spacing w:after="0" w:line="240" w:lineRule="auto"/>
        <w:rPr>
          <w:lang w:val="en-US"/>
        </w:rPr>
      </w:pPr>
    </w:p>
    <w:p w:rsidR="006223B9" w:rsidRPr="00027760" w:rsidRDefault="00435979" w:rsidP="00226AF7">
      <w:pPr>
        <w:spacing w:after="0" w:line="240" w:lineRule="auto"/>
        <w:rPr>
          <w:lang w:val="en-US"/>
        </w:rPr>
      </w:pPr>
      <w:r w:rsidRPr="00027760">
        <w:rPr>
          <w:lang w:val="en-US"/>
        </w:rPr>
        <w:t>Don Glendenning</w:t>
      </w:r>
      <w:r w:rsidR="006223B9" w:rsidRPr="00027760">
        <w:rPr>
          <w:lang w:val="en-US"/>
        </w:rPr>
        <w:t xml:space="preserve"> C.M</w:t>
      </w:r>
    </w:p>
    <w:p w:rsidR="00226AF7" w:rsidRPr="00027760" w:rsidRDefault="00435979">
      <w:pPr>
        <w:spacing w:after="0" w:line="240" w:lineRule="auto"/>
        <w:rPr>
          <w:b/>
          <w:lang w:val="en-US"/>
        </w:rPr>
      </w:pPr>
      <w:r w:rsidRPr="00027760">
        <w:rPr>
          <w:lang w:val="en-US"/>
        </w:rPr>
        <w:t>President</w:t>
      </w:r>
    </w:p>
    <w:sectPr w:rsidR="00226AF7" w:rsidRPr="0002776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4C29" w:rsidRDefault="00814C29">
      <w:pPr>
        <w:spacing w:after="0" w:line="240" w:lineRule="auto"/>
      </w:pPr>
      <w:r>
        <w:separator/>
      </w:r>
    </w:p>
  </w:endnote>
  <w:endnote w:type="continuationSeparator" w:id="0">
    <w:p w:rsidR="00814C29" w:rsidRDefault="00814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4C29" w:rsidRDefault="00814C29">
      <w:pPr>
        <w:spacing w:after="0" w:line="240" w:lineRule="auto"/>
      </w:pPr>
      <w:r>
        <w:separator/>
      </w:r>
    </w:p>
  </w:footnote>
  <w:footnote w:type="continuationSeparator" w:id="0">
    <w:p w:rsidR="00814C29" w:rsidRDefault="00814C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5351438"/>
      <w:docPartObj>
        <w:docPartGallery w:val="Watermarks"/>
        <w:docPartUnique/>
      </w:docPartObj>
    </w:sdtPr>
    <w:sdtEndPr/>
    <w:sdtContent>
      <w:p w:rsidR="0072030B" w:rsidRDefault="00814C29">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B58"/>
    <w:multiLevelType w:val="hybridMultilevel"/>
    <w:tmpl w:val="483A5072"/>
    <w:lvl w:ilvl="0" w:tplc="B6E4DA0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FC82551"/>
    <w:multiLevelType w:val="hybridMultilevel"/>
    <w:tmpl w:val="13F04842"/>
    <w:lvl w:ilvl="0" w:tplc="435A3B5E">
      <w:start w:val="4"/>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1436143B"/>
    <w:multiLevelType w:val="hybridMultilevel"/>
    <w:tmpl w:val="A1A6F102"/>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1BE71403"/>
    <w:multiLevelType w:val="hybridMultilevel"/>
    <w:tmpl w:val="F5FC79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D3B059A"/>
    <w:multiLevelType w:val="hybridMultilevel"/>
    <w:tmpl w:val="D160EA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F86157E"/>
    <w:multiLevelType w:val="hybridMultilevel"/>
    <w:tmpl w:val="58D6A566"/>
    <w:lvl w:ilvl="0" w:tplc="5CEAD77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21196245"/>
    <w:multiLevelType w:val="hybridMultilevel"/>
    <w:tmpl w:val="F398C10C"/>
    <w:lvl w:ilvl="0" w:tplc="DC7038F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24395394"/>
    <w:multiLevelType w:val="hybridMultilevel"/>
    <w:tmpl w:val="5C185F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28450721"/>
    <w:multiLevelType w:val="hybridMultilevel"/>
    <w:tmpl w:val="42F03C3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nsid w:val="358D0F79"/>
    <w:multiLevelType w:val="hybridMultilevel"/>
    <w:tmpl w:val="70BC34E2"/>
    <w:lvl w:ilvl="0" w:tplc="B6E4DA0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7A74C10"/>
    <w:multiLevelType w:val="hybridMultilevel"/>
    <w:tmpl w:val="A2CE40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38A66725"/>
    <w:multiLevelType w:val="hybridMultilevel"/>
    <w:tmpl w:val="142056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3A40609F"/>
    <w:multiLevelType w:val="hybridMultilevel"/>
    <w:tmpl w:val="483A5072"/>
    <w:lvl w:ilvl="0" w:tplc="B6E4DA0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3BA61ACC"/>
    <w:multiLevelType w:val="hybridMultilevel"/>
    <w:tmpl w:val="FA48404E"/>
    <w:lvl w:ilvl="0" w:tplc="5CEAD77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3D314DD9"/>
    <w:multiLevelType w:val="hybridMultilevel"/>
    <w:tmpl w:val="8D5A61D2"/>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421D09F6"/>
    <w:multiLevelType w:val="hybridMultilevel"/>
    <w:tmpl w:val="9D46F2DA"/>
    <w:lvl w:ilvl="0" w:tplc="1009000F">
      <w:start w:val="1"/>
      <w:numFmt w:val="decimal"/>
      <w:lvlText w:val="%1."/>
      <w:lvlJc w:val="left"/>
      <w:pPr>
        <w:ind w:left="644"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42BB3104"/>
    <w:multiLevelType w:val="hybridMultilevel"/>
    <w:tmpl w:val="3768229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nsid w:val="48DD145F"/>
    <w:multiLevelType w:val="hybridMultilevel"/>
    <w:tmpl w:val="59C09088"/>
    <w:lvl w:ilvl="0" w:tplc="5CEAD77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4F8C73C1"/>
    <w:multiLevelType w:val="hybridMultilevel"/>
    <w:tmpl w:val="1A7C8E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52403B39"/>
    <w:multiLevelType w:val="hybridMultilevel"/>
    <w:tmpl w:val="00EA6CA0"/>
    <w:lvl w:ilvl="0" w:tplc="B6E4DA0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566D4AA4"/>
    <w:multiLevelType w:val="hybridMultilevel"/>
    <w:tmpl w:val="DEAABB1C"/>
    <w:lvl w:ilvl="0" w:tplc="3B5A70B8">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5CFE4D29"/>
    <w:multiLevelType w:val="hybridMultilevel"/>
    <w:tmpl w:val="A552E6E8"/>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60A554E3"/>
    <w:multiLevelType w:val="hybridMultilevel"/>
    <w:tmpl w:val="825455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62442616"/>
    <w:multiLevelType w:val="hybridMultilevel"/>
    <w:tmpl w:val="483A5072"/>
    <w:lvl w:ilvl="0" w:tplc="B6E4DA0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62AC3BFD"/>
    <w:multiLevelType w:val="hybridMultilevel"/>
    <w:tmpl w:val="50F8A60C"/>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nsid w:val="63E5091A"/>
    <w:multiLevelType w:val="hybridMultilevel"/>
    <w:tmpl w:val="217CF9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66912282"/>
    <w:multiLevelType w:val="hybridMultilevel"/>
    <w:tmpl w:val="1EF02FD0"/>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nsid w:val="68F136B9"/>
    <w:multiLevelType w:val="hybridMultilevel"/>
    <w:tmpl w:val="3D2AFD1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nsid w:val="6ECA103C"/>
    <w:multiLevelType w:val="hybridMultilevel"/>
    <w:tmpl w:val="44CA4A2C"/>
    <w:lvl w:ilvl="0" w:tplc="3FE0D038">
      <w:start w:val="1"/>
      <w:numFmt w:val="decimal"/>
      <w:lvlText w:val="%1)"/>
      <w:lvlJc w:val="left"/>
      <w:pPr>
        <w:ind w:left="1128" w:hanging="408"/>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9">
    <w:nsid w:val="710D44D3"/>
    <w:multiLevelType w:val="hybridMultilevel"/>
    <w:tmpl w:val="4E8E2E74"/>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30">
    <w:nsid w:val="757E42FD"/>
    <w:multiLevelType w:val="hybridMultilevel"/>
    <w:tmpl w:val="5D6C7A6A"/>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1">
    <w:nsid w:val="766E291D"/>
    <w:multiLevelType w:val="hybridMultilevel"/>
    <w:tmpl w:val="0E8C85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nsid w:val="767A76AA"/>
    <w:multiLevelType w:val="hybridMultilevel"/>
    <w:tmpl w:val="4FAE2A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787B48E5"/>
    <w:multiLevelType w:val="hybridMultilevel"/>
    <w:tmpl w:val="D40A127A"/>
    <w:lvl w:ilvl="0" w:tplc="D898FFAA">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1"/>
  </w:num>
  <w:num w:numId="2">
    <w:abstractNumId w:val="8"/>
  </w:num>
  <w:num w:numId="3">
    <w:abstractNumId w:val="18"/>
  </w:num>
  <w:num w:numId="4">
    <w:abstractNumId w:val="4"/>
  </w:num>
  <w:num w:numId="5">
    <w:abstractNumId w:val="15"/>
  </w:num>
  <w:num w:numId="6">
    <w:abstractNumId w:val="16"/>
  </w:num>
  <w:num w:numId="7">
    <w:abstractNumId w:val="28"/>
  </w:num>
  <w:num w:numId="8">
    <w:abstractNumId w:val="24"/>
  </w:num>
  <w:num w:numId="9">
    <w:abstractNumId w:val="26"/>
  </w:num>
  <w:num w:numId="10">
    <w:abstractNumId w:val="2"/>
  </w:num>
  <w:num w:numId="11">
    <w:abstractNumId w:val="14"/>
  </w:num>
  <w:num w:numId="12">
    <w:abstractNumId w:val="7"/>
  </w:num>
  <w:num w:numId="13">
    <w:abstractNumId w:val="22"/>
  </w:num>
  <w:num w:numId="14">
    <w:abstractNumId w:val="25"/>
  </w:num>
  <w:num w:numId="15">
    <w:abstractNumId w:val="0"/>
  </w:num>
  <w:num w:numId="16">
    <w:abstractNumId w:val="20"/>
  </w:num>
  <w:num w:numId="17">
    <w:abstractNumId w:val="33"/>
  </w:num>
  <w:num w:numId="18">
    <w:abstractNumId w:val="30"/>
  </w:num>
  <w:num w:numId="19">
    <w:abstractNumId w:val="11"/>
  </w:num>
  <w:num w:numId="20">
    <w:abstractNumId w:val="29"/>
  </w:num>
  <w:num w:numId="21">
    <w:abstractNumId w:val="10"/>
  </w:num>
  <w:num w:numId="22">
    <w:abstractNumId w:val="3"/>
  </w:num>
  <w:num w:numId="23">
    <w:abstractNumId w:val="6"/>
  </w:num>
  <w:num w:numId="24">
    <w:abstractNumId w:val="13"/>
  </w:num>
  <w:num w:numId="25">
    <w:abstractNumId w:val="17"/>
  </w:num>
  <w:num w:numId="26">
    <w:abstractNumId w:val="5"/>
  </w:num>
  <w:num w:numId="27">
    <w:abstractNumId w:val="31"/>
  </w:num>
  <w:num w:numId="28">
    <w:abstractNumId w:val="19"/>
  </w:num>
  <w:num w:numId="29">
    <w:abstractNumId w:val="23"/>
  </w:num>
  <w:num w:numId="30">
    <w:abstractNumId w:val="12"/>
  </w:num>
  <w:num w:numId="31">
    <w:abstractNumId w:val="27"/>
  </w:num>
  <w:num w:numId="32">
    <w:abstractNumId w:val="32"/>
  </w:num>
  <w:num w:numId="33">
    <w:abstractNumId w:val="9"/>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27760"/>
    <w:rsid w:val="00053986"/>
    <w:rsid w:val="0005534A"/>
    <w:rsid w:val="00065371"/>
    <w:rsid w:val="000A5F52"/>
    <w:rsid w:val="00123791"/>
    <w:rsid w:val="00144B1D"/>
    <w:rsid w:val="001A798F"/>
    <w:rsid w:val="001D0B6E"/>
    <w:rsid w:val="00211143"/>
    <w:rsid w:val="0022651D"/>
    <w:rsid w:val="00226AF7"/>
    <w:rsid w:val="00247D5C"/>
    <w:rsid w:val="00264FF5"/>
    <w:rsid w:val="002715A5"/>
    <w:rsid w:val="00286FBE"/>
    <w:rsid w:val="002F70B6"/>
    <w:rsid w:val="00314195"/>
    <w:rsid w:val="0031583D"/>
    <w:rsid w:val="00325E38"/>
    <w:rsid w:val="0036316B"/>
    <w:rsid w:val="003A5C3D"/>
    <w:rsid w:val="003D12E3"/>
    <w:rsid w:val="003D4903"/>
    <w:rsid w:val="003F473C"/>
    <w:rsid w:val="003F786A"/>
    <w:rsid w:val="0041579D"/>
    <w:rsid w:val="0042718E"/>
    <w:rsid w:val="00435979"/>
    <w:rsid w:val="00466F8A"/>
    <w:rsid w:val="00490D13"/>
    <w:rsid w:val="004B0489"/>
    <w:rsid w:val="004D1684"/>
    <w:rsid w:val="004F773C"/>
    <w:rsid w:val="00520751"/>
    <w:rsid w:val="00547A51"/>
    <w:rsid w:val="005660F3"/>
    <w:rsid w:val="00574E6F"/>
    <w:rsid w:val="00586C29"/>
    <w:rsid w:val="006223B9"/>
    <w:rsid w:val="006538E2"/>
    <w:rsid w:val="00674F60"/>
    <w:rsid w:val="006835C2"/>
    <w:rsid w:val="006A7245"/>
    <w:rsid w:val="00703F02"/>
    <w:rsid w:val="007046F1"/>
    <w:rsid w:val="00757849"/>
    <w:rsid w:val="0077367A"/>
    <w:rsid w:val="00774DFC"/>
    <w:rsid w:val="00791E4E"/>
    <w:rsid w:val="007D6A8A"/>
    <w:rsid w:val="00814C29"/>
    <w:rsid w:val="0083448F"/>
    <w:rsid w:val="00855A11"/>
    <w:rsid w:val="00872F5D"/>
    <w:rsid w:val="008B10B5"/>
    <w:rsid w:val="008B5CC4"/>
    <w:rsid w:val="008D1EC4"/>
    <w:rsid w:val="008E3657"/>
    <w:rsid w:val="009143E6"/>
    <w:rsid w:val="0091462E"/>
    <w:rsid w:val="009300C9"/>
    <w:rsid w:val="009B7178"/>
    <w:rsid w:val="009D7D84"/>
    <w:rsid w:val="009F3446"/>
    <w:rsid w:val="00A16CDE"/>
    <w:rsid w:val="00A23793"/>
    <w:rsid w:val="00A81D33"/>
    <w:rsid w:val="00A84B7A"/>
    <w:rsid w:val="00AA4A06"/>
    <w:rsid w:val="00AA668A"/>
    <w:rsid w:val="00AB5009"/>
    <w:rsid w:val="00AC6CA6"/>
    <w:rsid w:val="00AF6950"/>
    <w:rsid w:val="00B13B64"/>
    <w:rsid w:val="00B25D2B"/>
    <w:rsid w:val="00B26DD5"/>
    <w:rsid w:val="00B667D0"/>
    <w:rsid w:val="00B817CF"/>
    <w:rsid w:val="00B84488"/>
    <w:rsid w:val="00BD1DBA"/>
    <w:rsid w:val="00BE3597"/>
    <w:rsid w:val="00BF302B"/>
    <w:rsid w:val="00C45EF7"/>
    <w:rsid w:val="00C60AB8"/>
    <w:rsid w:val="00CB35E1"/>
    <w:rsid w:val="00CC2DB2"/>
    <w:rsid w:val="00CD73B5"/>
    <w:rsid w:val="00CE2E80"/>
    <w:rsid w:val="00CF136C"/>
    <w:rsid w:val="00CF7E13"/>
    <w:rsid w:val="00D5282C"/>
    <w:rsid w:val="00D53428"/>
    <w:rsid w:val="00D867EB"/>
    <w:rsid w:val="00DB1CE3"/>
    <w:rsid w:val="00DB5930"/>
    <w:rsid w:val="00DD4130"/>
    <w:rsid w:val="00DE2259"/>
    <w:rsid w:val="00DE2C36"/>
    <w:rsid w:val="00E2731A"/>
    <w:rsid w:val="00EA2EF1"/>
    <w:rsid w:val="00EC0B68"/>
    <w:rsid w:val="00EF7310"/>
    <w:rsid w:val="00F313C1"/>
    <w:rsid w:val="00F44914"/>
    <w:rsid w:val="00F52380"/>
    <w:rsid w:val="00F60CEE"/>
    <w:rsid w:val="00F70682"/>
    <w:rsid w:val="00FA6302"/>
    <w:rsid w:val="00FC10E0"/>
    <w:rsid w:val="00FD7E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435979"/>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Standard"/>
    <w:link w:val="HeaderChar"/>
    <w:rsid w:val="00490D13"/>
    <w:pPr>
      <w:suppressLineNumbers/>
      <w:tabs>
        <w:tab w:val="center" w:pos="4680"/>
        <w:tab w:val="right" w:pos="9360"/>
      </w:tabs>
    </w:pPr>
  </w:style>
  <w:style w:type="character" w:customStyle="1" w:styleId="HeaderChar">
    <w:name w:val="Header Char"/>
    <w:basedOn w:val="DefaultParagraphFont"/>
    <w:link w:val="Header"/>
    <w:rsid w:val="00490D13"/>
    <w:rPr>
      <w:rFonts w:ascii="Times New Roman" w:eastAsia="SimSun" w:hAnsi="Times New Roman" w:cs="Mangal"/>
      <w:kern w:val="3"/>
      <w:sz w:val="24"/>
      <w:szCs w:val="24"/>
      <w:lang w:eastAsia="zh-CN" w:bidi="hi-IN"/>
    </w:rPr>
  </w:style>
  <w:style w:type="paragraph" w:styleId="Footer">
    <w:name w:val="footer"/>
    <w:basedOn w:val="Standard"/>
    <w:link w:val="FooterChar"/>
    <w:rsid w:val="00490D13"/>
    <w:pPr>
      <w:suppressLineNumbers/>
      <w:tabs>
        <w:tab w:val="center" w:pos="4680"/>
        <w:tab w:val="right" w:pos="9360"/>
      </w:tabs>
    </w:pPr>
  </w:style>
  <w:style w:type="character" w:customStyle="1" w:styleId="FooterChar">
    <w:name w:val="Footer Char"/>
    <w:basedOn w:val="DefaultParagraphFont"/>
    <w:link w:val="Footer"/>
    <w:rsid w:val="00490D13"/>
    <w:rPr>
      <w:rFonts w:ascii="Times New Roman" w:eastAsia="SimSun" w:hAnsi="Times New Roma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435979"/>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Standard"/>
    <w:link w:val="HeaderChar"/>
    <w:rsid w:val="00490D13"/>
    <w:pPr>
      <w:suppressLineNumbers/>
      <w:tabs>
        <w:tab w:val="center" w:pos="4680"/>
        <w:tab w:val="right" w:pos="9360"/>
      </w:tabs>
    </w:pPr>
  </w:style>
  <w:style w:type="character" w:customStyle="1" w:styleId="HeaderChar">
    <w:name w:val="Header Char"/>
    <w:basedOn w:val="DefaultParagraphFont"/>
    <w:link w:val="Header"/>
    <w:rsid w:val="00490D13"/>
    <w:rPr>
      <w:rFonts w:ascii="Times New Roman" w:eastAsia="SimSun" w:hAnsi="Times New Roman" w:cs="Mangal"/>
      <w:kern w:val="3"/>
      <w:sz w:val="24"/>
      <w:szCs w:val="24"/>
      <w:lang w:eastAsia="zh-CN" w:bidi="hi-IN"/>
    </w:rPr>
  </w:style>
  <w:style w:type="paragraph" w:styleId="Footer">
    <w:name w:val="footer"/>
    <w:basedOn w:val="Standard"/>
    <w:link w:val="FooterChar"/>
    <w:rsid w:val="00490D13"/>
    <w:pPr>
      <w:suppressLineNumbers/>
      <w:tabs>
        <w:tab w:val="center" w:pos="4680"/>
        <w:tab w:val="right" w:pos="9360"/>
      </w:tabs>
    </w:pPr>
  </w:style>
  <w:style w:type="character" w:customStyle="1" w:styleId="FooterChar">
    <w:name w:val="Footer Char"/>
    <w:basedOn w:val="DefaultParagraphFont"/>
    <w:link w:val="Footer"/>
    <w:rsid w:val="00490D13"/>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A7942-93C8-4D37-B47D-1E7C3BCFC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1289</TotalTime>
  <Pages>4</Pages>
  <Words>1578</Words>
  <Characters>8996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14</cp:revision>
  <cp:lastPrinted>2015-11-30T23:59:00Z</cp:lastPrinted>
  <dcterms:created xsi:type="dcterms:W3CDTF">2015-11-28T19:12:00Z</dcterms:created>
  <dcterms:modified xsi:type="dcterms:W3CDTF">2015-12-01T00:00:00Z</dcterms:modified>
</cp:coreProperties>
</file>