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BB4E43E" w14:textId="77777777" w:rsidR="00DA5C72" w:rsidRDefault="00DA5C72">
      <w:pPr>
        <w:spacing w:before="11"/>
        <w:rPr>
          <w:rFonts w:ascii="Times New Roman" w:eastAsia="Times New Roman" w:hAnsi="Times New Roman" w:cs="Times New Roman"/>
          <w:sz w:val="6"/>
          <w:szCs w:val="6"/>
        </w:rPr>
      </w:pPr>
    </w:p>
    <w:p w14:paraId="55A4DE83" w14:textId="77777777" w:rsidR="00DA5C72" w:rsidRDefault="00EB6C79">
      <w:pPr>
        <w:spacing w:line="1372" w:lineRule="exact"/>
        <w:ind w:left="10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noProof/>
          <w:position w:val="-26"/>
          <w:sz w:val="20"/>
          <w:szCs w:val="20"/>
          <w:lang w:val="en-CA" w:eastAsia="en-CA"/>
        </w:rPr>
        <w:drawing>
          <wp:inline distT="0" distB="0" distL="0" distR="0" wp14:anchorId="7B36AF97" wp14:editId="7BFB2033">
            <wp:extent cx="5418511" cy="871727"/>
            <wp:effectExtent l="0" t="0" r="0" b="0"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18511" cy="8717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0F92613" w14:textId="77777777" w:rsidR="00DA5C72" w:rsidRDefault="00DA5C72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238DE91F" w14:textId="70E4719D" w:rsidR="00E820A9" w:rsidRDefault="00EC34DB" w:rsidP="00EC34DB">
      <w:pPr>
        <w:jc w:val="center"/>
        <w:rPr>
          <w:rFonts w:eastAsia="Times New Roman" w:cs="Times New Roman"/>
        </w:rPr>
      </w:pPr>
      <w:r>
        <w:rPr>
          <w:rFonts w:eastAsia="Times New Roman" w:cs="Times New Roman"/>
        </w:rPr>
        <w:t xml:space="preserve">   </w:t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>
        <w:rPr>
          <w:rFonts w:eastAsia="Times New Roman" w:cs="Times New Roman"/>
        </w:rPr>
        <w:tab/>
      </w:r>
      <w:r w:rsidR="00E820A9">
        <w:rPr>
          <w:rFonts w:eastAsia="Times New Roman" w:cs="Times New Roman"/>
        </w:rPr>
        <w:t>December 19, 2018</w:t>
      </w:r>
    </w:p>
    <w:p w14:paraId="7DEF5150" w14:textId="77777777" w:rsidR="00EC34DB" w:rsidRDefault="00EC34DB" w:rsidP="00E820A9">
      <w:pPr>
        <w:ind w:firstLine="720"/>
      </w:pPr>
    </w:p>
    <w:p w14:paraId="284F9A4F" w14:textId="77777777" w:rsidR="00EC34DB" w:rsidRDefault="00EC34DB" w:rsidP="00E820A9">
      <w:pPr>
        <w:ind w:firstLine="720"/>
      </w:pPr>
    </w:p>
    <w:p w14:paraId="6DA502BA" w14:textId="77777777" w:rsidR="00EC34DB" w:rsidRDefault="00EC34DB" w:rsidP="00E820A9">
      <w:pPr>
        <w:ind w:firstLine="720"/>
      </w:pPr>
    </w:p>
    <w:p w14:paraId="618466B5" w14:textId="7BEFEB73" w:rsidR="00E820A9" w:rsidRDefault="00E820A9" w:rsidP="00E820A9">
      <w:pPr>
        <w:ind w:firstLine="720"/>
      </w:pPr>
      <w:r>
        <w:t xml:space="preserve">Hon. </w:t>
      </w:r>
      <w:bookmarkStart w:id="0" w:name="_GoBack"/>
      <w:bookmarkEnd w:id="0"/>
      <w:r w:rsidR="009A0BCD">
        <w:t>Sonny Gallant</w:t>
      </w:r>
      <w:r w:rsidR="00CD6C07">
        <w:t>, Minister</w:t>
      </w:r>
    </w:p>
    <w:p w14:paraId="4B3924A0" w14:textId="60B13206" w:rsidR="00CD6C07" w:rsidRDefault="009A0BCD" w:rsidP="00E820A9">
      <w:pPr>
        <w:ind w:firstLine="720"/>
      </w:pPr>
      <w:r>
        <w:t>Workforce and advanced learning</w:t>
      </w:r>
    </w:p>
    <w:p w14:paraId="6FC76223" w14:textId="765F908B" w:rsidR="00E820A9" w:rsidRDefault="00E820A9" w:rsidP="00E820A9">
      <w:pPr>
        <w:ind w:firstLine="720"/>
      </w:pPr>
      <w:r>
        <w:t>PO Box 2000</w:t>
      </w:r>
    </w:p>
    <w:p w14:paraId="2A028903" w14:textId="75008D4E" w:rsidR="00E820A9" w:rsidRPr="00E820A9" w:rsidRDefault="00E820A9" w:rsidP="00E820A9">
      <w:pPr>
        <w:ind w:firstLine="720"/>
        <w:rPr>
          <w:sz w:val="24"/>
          <w:szCs w:val="24"/>
        </w:rPr>
      </w:pPr>
      <w:r>
        <w:t>Charlottetown, PEI</w:t>
      </w:r>
    </w:p>
    <w:p w14:paraId="566A6FA4" w14:textId="77777777" w:rsidR="00E820A9" w:rsidRDefault="00E820A9" w:rsidP="00E820A9"/>
    <w:p w14:paraId="5EED41E4" w14:textId="352B479A" w:rsidR="00E820A9" w:rsidRDefault="00CD6C07" w:rsidP="00E820A9">
      <w:pPr>
        <w:ind w:firstLine="720"/>
      </w:pPr>
      <w:r>
        <w:t>Minister</w:t>
      </w:r>
      <w:r w:rsidR="00E820A9">
        <w:t xml:space="preserve">: </w:t>
      </w:r>
    </w:p>
    <w:p w14:paraId="4F05AA22" w14:textId="77777777" w:rsidR="00E820A9" w:rsidRDefault="00E820A9" w:rsidP="00E820A9"/>
    <w:p w14:paraId="275CC02E" w14:textId="7A531D0C" w:rsidR="00E820A9" w:rsidRDefault="00E820A9" w:rsidP="00E820A9">
      <w:pPr>
        <w:ind w:left="720"/>
      </w:pPr>
      <w:r>
        <w:t>As you know, Education 20.20 Inc. contracted recently with MRSB to undertake a study the need for continuing education in the Souris area.  Attached is a copy of the final report.</w:t>
      </w:r>
    </w:p>
    <w:p w14:paraId="2C4578C8" w14:textId="77777777" w:rsidR="00E820A9" w:rsidRDefault="00E820A9" w:rsidP="00E820A9"/>
    <w:p w14:paraId="003762DB" w14:textId="60215601" w:rsidR="00E820A9" w:rsidRDefault="00E820A9" w:rsidP="00E820A9">
      <w:pPr>
        <w:ind w:left="720"/>
      </w:pPr>
      <w:r>
        <w:t xml:space="preserve">The report raises a number of issues and possibilities; I must say, however, that I was struck by the fragmentation of services in the area; no one, it seems, except the Premier, has responsibility for education services for the </w:t>
      </w:r>
      <w:r>
        <w:t xml:space="preserve">Souris </w:t>
      </w:r>
      <w:r>
        <w:t>community.</w:t>
      </w:r>
    </w:p>
    <w:p w14:paraId="67D828FF" w14:textId="77777777" w:rsidR="00E820A9" w:rsidRDefault="00E820A9" w:rsidP="00E820A9"/>
    <w:p w14:paraId="6AA9BCBD" w14:textId="77777777" w:rsidR="00E820A9" w:rsidRDefault="00E820A9" w:rsidP="00E820A9">
      <w:pPr>
        <w:ind w:firstLine="720"/>
      </w:pPr>
      <w:r>
        <w:t>With all good wishes for the New Year,</w:t>
      </w:r>
    </w:p>
    <w:p w14:paraId="519584F4" w14:textId="77777777" w:rsidR="00E820A9" w:rsidRDefault="00E820A9" w:rsidP="00E820A9"/>
    <w:p w14:paraId="0CBAA1CA" w14:textId="701A61D9" w:rsidR="00E820A9" w:rsidRDefault="00E820A9" w:rsidP="00E820A9">
      <w:pPr>
        <w:ind w:firstLine="720"/>
      </w:pPr>
      <w:r>
        <w:t>Sincerely</w:t>
      </w:r>
    </w:p>
    <w:p w14:paraId="584F24FF" w14:textId="77777777" w:rsidR="00E820A9" w:rsidRDefault="00E820A9" w:rsidP="00E820A9"/>
    <w:p w14:paraId="3307D3DF" w14:textId="77777777" w:rsidR="00E820A9" w:rsidRDefault="00E820A9" w:rsidP="00E820A9"/>
    <w:p w14:paraId="19E98AF2" w14:textId="77777777" w:rsidR="00E820A9" w:rsidRDefault="00E820A9" w:rsidP="00E820A9"/>
    <w:p w14:paraId="6EDD70E9" w14:textId="4E57D094" w:rsidR="00E820A9" w:rsidRDefault="00E820A9" w:rsidP="00E820A9">
      <w:pPr>
        <w:ind w:firstLine="720"/>
      </w:pPr>
      <w:r>
        <w:t>Don Glendenning</w:t>
      </w:r>
    </w:p>
    <w:p w14:paraId="1F7D8B49" w14:textId="77777777" w:rsidR="00E820A9" w:rsidRDefault="00E820A9" w:rsidP="00E820A9">
      <w:pPr>
        <w:ind w:firstLine="720"/>
      </w:pPr>
    </w:p>
    <w:p w14:paraId="45919CE9" w14:textId="3D97EB7E" w:rsidR="00CE33EE" w:rsidRDefault="00E820A9" w:rsidP="00333801">
      <w:pPr>
        <w:ind w:firstLine="720"/>
        <w:rPr>
          <w:rFonts w:eastAsia="Times New Roman" w:cs="Times New Roman"/>
        </w:rPr>
      </w:pPr>
      <w:r>
        <w:t>President</w:t>
      </w:r>
    </w:p>
    <w:p w14:paraId="7E3D75CD" w14:textId="77777777" w:rsidR="00CE33EE" w:rsidRDefault="00CE33EE" w:rsidP="00CA768E">
      <w:pPr>
        <w:rPr>
          <w:rFonts w:eastAsia="Times New Roman" w:cs="Times New Roman"/>
        </w:rPr>
      </w:pPr>
    </w:p>
    <w:p w14:paraId="16DD2D8A" w14:textId="77777777" w:rsidR="00CE33EE" w:rsidRDefault="00CE33EE" w:rsidP="00CA768E">
      <w:pPr>
        <w:rPr>
          <w:rFonts w:eastAsia="Times New Roman" w:cs="Times New Roman"/>
        </w:rPr>
      </w:pPr>
    </w:p>
    <w:p w14:paraId="3E28C88C" w14:textId="77777777" w:rsidR="00CE33EE" w:rsidRDefault="00CE33EE" w:rsidP="00CA768E">
      <w:pPr>
        <w:rPr>
          <w:rFonts w:eastAsia="Times New Roman" w:cs="Times New Roman"/>
        </w:rPr>
      </w:pPr>
    </w:p>
    <w:p w14:paraId="3DA26C4A" w14:textId="77777777" w:rsidR="00CE33EE" w:rsidRDefault="00CE33EE" w:rsidP="00CA768E">
      <w:pPr>
        <w:rPr>
          <w:rFonts w:eastAsia="Times New Roman" w:cs="Times New Roman"/>
        </w:rPr>
      </w:pPr>
    </w:p>
    <w:p w14:paraId="1B212D06" w14:textId="77777777" w:rsidR="00CE33EE" w:rsidRDefault="00CE33EE" w:rsidP="00CA768E">
      <w:pPr>
        <w:rPr>
          <w:rFonts w:eastAsia="Times New Roman" w:cs="Times New Roman"/>
        </w:rPr>
      </w:pPr>
    </w:p>
    <w:p w14:paraId="62C9065C" w14:textId="77777777" w:rsidR="00CE33EE" w:rsidRDefault="00CE33EE" w:rsidP="00CA768E">
      <w:pPr>
        <w:rPr>
          <w:rFonts w:eastAsia="Times New Roman" w:cs="Times New Roman"/>
        </w:rPr>
      </w:pPr>
    </w:p>
    <w:p w14:paraId="5505E6B0" w14:textId="77777777" w:rsidR="00CE33EE" w:rsidRDefault="00CE33EE" w:rsidP="00CA768E">
      <w:pPr>
        <w:rPr>
          <w:rFonts w:eastAsia="Times New Roman" w:cs="Times New Roman"/>
        </w:rPr>
      </w:pPr>
    </w:p>
    <w:p w14:paraId="5E6FE406" w14:textId="77777777" w:rsidR="00CE33EE" w:rsidRDefault="00CE33EE" w:rsidP="00CA768E">
      <w:pPr>
        <w:rPr>
          <w:rFonts w:eastAsia="Times New Roman" w:cs="Times New Roman"/>
        </w:rPr>
      </w:pPr>
    </w:p>
    <w:p w14:paraId="058B9E36" w14:textId="77777777" w:rsidR="00CE33EE" w:rsidRDefault="00CE33EE" w:rsidP="00CA768E">
      <w:pPr>
        <w:rPr>
          <w:rFonts w:eastAsia="Times New Roman" w:cs="Times New Roman"/>
        </w:rPr>
      </w:pPr>
    </w:p>
    <w:p w14:paraId="506893F6" w14:textId="77777777" w:rsidR="00CE33EE" w:rsidRDefault="00CE33EE" w:rsidP="00CA768E">
      <w:pPr>
        <w:rPr>
          <w:rFonts w:eastAsia="Times New Roman" w:cs="Times New Roman"/>
        </w:rPr>
      </w:pPr>
    </w:p>
    <w:p w14:paraId="570134FC" w14:textId="77777777" w:rsidR="00CE33EE" w:rsidRDefault="00CE33EE" w:rsidP="00CA768E">
      <w:pPr>
        <w:rPr>
          <w:rFonts w:eastAsia="Times New Roman" w:cs="Times New Roman"/>
        </w:rPr>
      </w:pPr>
    </w:p>
    <w:p w14:paraId="645A819C" w14:textId="77777777" w:rsidR="00DA5C72" w:rsidRDefault="00DA5C72">
      <w:pPr>
        <w:spacing w:before="7"/>
      </w:pPr>
    </w:p>
    <w:p w14:paraId="29A35D15" w14:textId="2B4E3224" w:rsidR="00E918C8" w:rsidRDefault="00333801" w:rsidP="00333801">
      <w:pPr>
        <w:tabs>
          <w:tab w:val="left" w:pos="1392"/>
        </w:tabs>
        <w:spacing w:before="7"/>
        <w:rPr>
          <w:rFonts w:ascii="Times New Roman" w:eastAsia="Times New Roman" w:hAnsi="Times New Roman" w:cs="Times New Roman"/>
          <w:sz w:val="20"/>
          <w:szCs w:val="20"/>
        </w:rPr>
      </w:pPr>
      <w:r>
        <w:tab/>
      </w:r>
      <w:r w:rsidR="00EB6C79">
        <w:rPr>
          <w:rFonts w:ascii="Times New Roman" w:eastAsia="Times New Roman" w:hAnsi="Times New Roman" w:cs="Times New Roman"/>
          <w:noProof/>
          <w:position w:val="-4"/>
          <w:sz w:val="20"/>
          <w:szCs w:val="20"/>
          <w:lang w:val="en-CA" w:eastAsia="en-CA"/>
        </w:rPr>
        <w:drawing>
          <wp:inline distT="0" distB="0" distL="0" distR="0" wp14:anchorId="6C0F378A" wp14:editId="1ED2A272">
            <wp:extent cx="5409797" cy="165925"/>
            <wp:effectExtent l="0" t="0" r="0" b="0"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09797" cy="165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918C8">
      <w:type w:val="continuous"/>
      <w:pgSz w:w="12240" w:h="15840"/>
      <w:pgMar w:top="640" w:right="1700" w:bottom="280" w:left="170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35A359AE"/>
    <w:multiLevelType w:val="hybridMultilevel"/>
    <w:tmpl w:val="83ACBD06"/>
    <w:lvl w:ilvl="0" w:tplc="1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web"/>
  <w:zoom w:percent="100"/>
  <w:proofState w:spelling="clean" w:grammar="clean"/>
  <w:defaultTabStop w:val="720"/>
  <w:drawingGridHorizontalSpacing w:val="110"/>
  <w:displayHorizontalDrawingGridEvery w:val="2"/>
  <w:characterSpacingControl w:val="doNotCompress"/>
  <w:savePreviewPicture/>
  <w:compat>
    <w:ulTrailSpace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DA5C72"/>
    <w:rsid w:val="00016FCA"/>
    <w:rsid w:val="00075787"/>
    <w:rsid w:val="000926AB"/>
    <w:rsid w:val="000C6B71"/>
    <w:rsid w:val="00267BF1"/>
    <w:rsid w:val="00284B93"/>
    <w:rsid w:val="00333801"/>
    <w:rsid w:val="0035403C"/>
    <w:rsid w:val="0056199F"/>
    <w:rsid w:val="00570E3B"/>
    <w:rsid w:val="00597F56"/>
    <w:rsid w:val="00605848"/>
    <w:rsid w:val="006C5DC2"/>
    <w:rsid w:val="00730BBA"/>
    <w:rsid w:val="0073250E"/>
    <w:rsid w:val="00785B20"/>
    <w:rsid w:val="007D5021"/>
    <w:rsid w:val="00864888"/>
    <w:rsid w:val="00864F01"/>
    <w:rsid w:val="008A3BF9"/>
    <w:rsid w:val="00936016"/>
    <w:rsid w:val="009633F8"/>
    <w:rsid w:val="00986336"/>
    <w:rsid w:val="0099522B"/>
    <w:rsid w:val="009A0BCD"/>
    <w:rsid w:val="009F3A55"/>
    <w:rsid w:val="00A723BF"/>
    <w:rsid w:val="00A86C27"/>
    <w:rsid w:val="00AE778D"/>
    <w:rsid w:val="00AF3165"/>
    <w:rsid w:val="00B238CE"/>
    <w:rsid w:val="00C45813"/>
    <w:rsid w:val="00CA768E"/>
    <w:rsid w:val="00CC3A43"/>
    <w:rsid w:val="00CD6C07"/>
    <w:rsid w:val="00CE33EE"/>
    <w:rsid w:val="00D35106"/>
    <w:rsid w:val="00D71BE3"/>
    <w:rsid w:val="00DA5C72"/>
    <w:rsid w:val="00DF60AE"/>
    <w:rsid w:val="00E820A9"/>
    <w:rsid w:val="00E918C8"/>
    <w:rsid w:val="00EA30B3"/>
    <w:rsid w:val="00EB6C79"/>
    <w:rsid w:val="00EC34DB"/>
    <w:rsid w:val="00EC6259"/>
    <w:rsid w:val="00EC6C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1ED153"/>
  <w15:docId w15:val="{53E9B43E-02C8-4774-91DF-3CAAB0ACD6D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</w:style>
  <w:style w:type="paragraph" w:customStyle="1" w:styleId="TableParagraph">
    <w:name w:val="Table Paragraph"/>
    <w:basedOn w:val="Normal"/>
    <w:uiPriority w:val="1"/>
    <w:qFormat/>
  </w:style>
  <w:style w:type="paragraph" w:styleId="BalloonText">
    <w:name w:val="Balloon Text"/>
    <w:basedOn w:val="Normal"/>
    <w:link w:val="BalloonTextChar"/>
    <w:uiPriority w:val="99"/>
    <w:semiHidden/>
    <w:unhideWhenUsed/>
    <w:rsid w:val="00EB6C7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EB6C79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723209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jpe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e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3CCD74C-190F-478C-9F7C-129EE0B81BA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99</Words>
  <Characters>569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Microsoft Word - Letterhead.docx</vt:lpstr>
    </vt:vector>
  </TitlesOfParts>
  <Company>Hewlett-Packard</Company>
  <LinksUpToDate>false</LinksUpToDate>
  <CharactersWithSpaces>667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Microsoft Word - Letterhead.docx</dc:title>
  <dc:creator>Deborah Lavers</dc:creator>
  <cp:lastModifiedBy>Don Glendenning</cp:lastModifiedBy>
  <cp:revision>3</cp:revision>
  <cp:lastPrinted>2018-12-20T13:49:00Z</cp:lastPrinted>
  <dcterms:created xsi:type="dcterms:W3CDTF">2018-12-20T13:49:00Z</dcterms:created>
  <dcterms:modified xsi:type="dcterms:W3CDTF">2018-12-20T13:50:00Z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2014-02-10T00:00:00Z</vt:filetime>
  </property>
  <property fmtid="{D5CDD505-2E9C-101B-9397-08002B2CF9AE}" pid="3" name="Creator">
    <vt:lpwstr>Microsoft Word</vt:lpwstr>
  </property>
  <property fmtid="{D5CDD505-2E9C-101B-9397-08002B2CF9AE}" pid="4" name="LastSaved">
    <vt:filetime>2015-06-22T00:00:00Z</vt:filetime>
  </property>
</Properties>
</file>