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B9C778" w14:textId="595FA007" w:rsidR="00C4272E" w:rsidRPr="00C4272E" w:rsidRDefault="00C4272E" w:rsidP="00C4272E">
      <w:pPr>
        <w:spacing w:after="0" w:line="240" w:lineRule="auto"/>
        <w:rPr>
          <w:rFonts w:eastAsia="Times New Roman" w:cstheme="minorHAnsi"/>
          <w:b/>
        </w:rPr>
      </w:pPr>
      <w:r w:rsidRPr="00EC77D9">
        <w:rPr>
          <w:i/>
          <w:noProof/>
          <w:color w:val="00B050"/>
          <w:sz w:val="56"/>
          <w:szCs w:val="56"/>
        </w:rPr>
        <w:drawing>
          <wp:inline distT="0" distB="0" distL="0" distR="0" wp14:anchorId="448B13CB" wp14:editId="4A352A1A">
            <wp:extent cx="646611" cy="410121"/>
            <wp:effectExtent l="0" t="0" r="127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662" cy="418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2C89F" w14:textId="4DC7C85E" w:rsidR="006D6BFA" w:rsidRPr="00E22A11" w:rsidRDefault="0001576A" w:rsidP="006D6BFA">
      <w:pPr>
        <w:pStyle w:val="ListParagraph"/>
        <w:spacing w:after="0" w:line="240" w:lineRule="auto"/>
        <w:jc w:val="center"/>
        <w:rPr>
          <w:rFonts w:eastAsia="Times New Roman" w:cstheme="minorHAnsi"/>
          <w:b/>
          <w:sz w:val="24"/>
          <w:szCs w:val="24"/>
        </w:rPr>
      </w:pPr>
      <w:r w:rsidRPr="00E22A11">
        <w:rPr>
          <w:rFonts w:eastAsia="Times New Roman" w:cstheme="minorHAnsi"/>
          <w:b/>
          <w:sz w:val="24"/>
          <w:szCs w:val="24"/>
        </w:rPr>
        <w:t>Future of Education 20/20 Inc</w:t>
      </w:r>
    </w:p>
    <w:p w14:paraId="1F073D3C" w14:textId="1129EC20" w:rsidR="00E22A11" w:rsidRDefault="0001576A" w:rsidP="00E22A11">
      <w:pPr>
        <w:pStyle w:val="ListParagraph"/>
        <w:spacing w:after="0" w:line="240" w:lineRule="auto"/>
        <w:jc w:val="right"/>
        <w:rPr>
          <w:rFonts w:eastAsia="Times New Roman" w:cstheme="minorHAnsi"/>
          <w:b/>
          <w:sz w:val="24"/>
          <w:szCs w:val="24"/>
        </w:rPr>
      </w:pPr>
      <w:r w:rsidRPr="00E22A11">
        <w:rPr>
          <w:rFonts w:eastAsia="Times New Roman" w:cstheme="minorHAnsi"/>
          <w:b/>
          <w:sz w:val="24"/>
          <w:szCs w:val="24"/>
        </w:rPr>
        <w:t>Plan/2020-1</w:t>
      </w:r>
    </w:p>
    <w:p w14:paraId="09D3CCFA" w14:textId="77777777" w:rsidR="00E22A11" w:rsidRDefault="00E22A11" w:rsidP="00E22A11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14:paraId="3F1C36F2" w14:textId="11979F07" w:rsidR="00F03840" w:rsidRDefault="00F03840" w:rsidP="00E22A11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 xml:space="preserve">About a decade ago, I found myself becoming increasingly concerned about the ongoing turmoil in education, especially public education and, in consultation with others with similar </w:t>
      </w:r>
      <w:r w:rsidR="00054600">
        <w:rPr>
          <w:rFonts w:eastAsia="Times New Roman" w:cstheme="minorHAnsi"/>
          <w:b/>
          <w:sz w:val="24"/>
          <w:szCs w:val="24"/>
        </w:rPr>
        <w:t>concerns</w:t>
      </w:r>
      <w:r>
        <w:rPr>
          <w:rFonts w:eastAsia="Times New Roman" w:cstheme="minorHAnsi"/>
          <w:b/>
          <w:sz w:val="24"/>
          <w:szCs w:val="24"/>
        </w:rPr>
        <w:t xml:space="preserve"> we founded Education 20/20 Inc.  My vision, given the size of PEI, was a broad based group </w:t>
      </w:r>
      <w:proofErr w:type="gramStart"/>
      <w:r w:rsidR="000E01A4">
        <w:rPr>
          <w:rFonts w:eastAsia="Times New Roman" w:cstheme="minorHAnsi"/>
          <w:b/>
          <w:sz w:val="24"/>
          <w:szCs w:val="24"/>
        </w:rPr>
        <w:t>supporting  a</w:t>
      </w:r>
      <w:proofErr w:type="gramEnd"/>
      <w:r w:rsidR="000E01A4">
        <w:rPr>
          <w:rFonts w:eastAsia="Times New Roman" w:cstheme="minorHAnsi"/>
          <w:b/>
          <w:sz w:val="24"/>
          <w:szCs w:val="24"/>
        </w:rPr>
        <w:t xml:space="preserve"> quality education for Islanders of all ages and levels.  Although I was cautioned, I underestimated the extent of cloistering existing among educators.  While </w:t>
      </w:r>
      <w:r w:rsidR="00054600">
        <w:rPr>
          <w:rFonts w:eastAsia="Times New Roman" w:cstheme="minorHAnsi"/>
          <w:b/>
          <w:sz w:val="24"/>
          <w:szCs w:val="24"/>
        </w:rPr>
        <w:t xml:space="preserve">Education 20/20 </w:t>
      </w:r>
      <w:r w:rsidR="000E01A4">
        <w:rPr>
          <w:rFonts w:eastAsia="Times New Roman" w:cstheme="minorHAnsi"/>
          <w:b/>
          <w:sz w:val="24"/>
          <w:szCs w:val="24"/>
        </w:rPr>
        <w:t xml:space="preserve">allowed </w:t>
      </w:r>
      <w:r w:rsidR="00054600">
        <w:rPr>
          <w:rFonts w:eastAsia="Times New Roman" w:cstheme="minorHAnsi"/>
          <w:b/>
          <w:sz w:val="24"/>
          <w:szCs w:val="24"/>
        </w:rPr>
        <w:t>a</w:t>
      </w:r>
      <w:r w:rsidR="000E01A4">
        <w:rPr>
          <w:rFonts w:eastAsia="Times New Roman" w:cstheme="minorHAnsi"/>
          <w:b/>
          <w:sz w:val="24"/>
          <w:szCs w:val="24"/>
        </w:rPr>
        <w:t xml:space="preserve"> broad area of service, my personal interest was, and still is, improving the quality of </w:t>
      </w:r>
      <w:r w:rsidR="006259C2">
        <w:rPr>
          <w:rFonts w:eastAsia="Times New Roman" w:cstheme="minorHAnsi"/>
          <w:b/>
          <w:sz w:val="24"/>
          <w:szCs w:val="24"/>
        </w:rPr>
        <w:t>education for all Islanders</w:t>
      </w:r>
      <w:r w:rsidR="000E01A4">
        <w:rPr>
          <w:rFonts w:eastAsia="Times New Roman" w:cstheme="minorHAnsi"/>
          <w:b/>
          <w:sz w:val="24"/>
          <w:szCs w:val="24"/>
        </w:rPr>
        <w:t xml:space="preserve">.  </w:t>
      </w:r>
    </w:p>
    <w:p w14:paraId="17076865" w14:textId="123C9E52" w:rsidR="000E01A4" w:rsidRDefault="000E01A4" w:rsidP="00E22A11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14:paraId="0CDFA9D4" w14:textId="67A09689" w:rsidR="00E22A11" w:rsidRDefault="000F1AC1" w:rsidP="00E22A11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 xml:space="preserve">I am pleased to </w:t>
      </w:r>
      <w:r w:rsidR="00C30E53">
        <w:rPr>
          <w:rFonts w:eastAsia="Times New Roman" w:cstheme="minorHAnsi"/>
          <w:b/>
          <w:sz w:val="24"/>
          <w:szCs w:val="24"/>
        </w:rPr>
        <w:t xml:space="preserve">report </w:t>
      </w:r>
      <w:r w:rsidR="006259C2">
        <w:rPr>
          <w:rFonts w:eastAsia="Times New Roman" w:cstheme="minorHAnsi"/>
          <w:b/>
          <w:sz w:val="24"/>
          <w:szCs w:val="24"/>
        </w:rPr>
        <w:t xml:space="preserve">considerable growth in </w:t>
      </w:r>
      <w:proofErr w:type="gramStart"/>
      <w:r w:rsidR="006259C2">
        <w:rPr>
          <w:rFonts w:eastAsia="Times New Roman" w:cstheme="minorHAnsi"/>
          <w:b/>
          <w:sz w:val="24"/>
          <w:szCs w:val="24"/>
        </w:rPr>
        <w:t xml:space="preserve">my </w:t>
      </w:r>
      <w:r w:rsidR="00C30E53">
        <w:rPr>
          <w:rFonts w:eastAsia="Times New Roman" w:cstheme="minorHAnsi"/>
          <w:b/>
          <w:sz w:val="24"/>
          <w:szCs w:val="24"/>
        </w:rPr>
        <w:t xml:space="preserve"> </w:t>
      </w:r>
      <w:r>
        <w:rPr>
          <w:rFonts w:eastAsia="Times New Roman" w:cstheme="minorHAnsi"/>
          <w:b/>
          <w:sz w:val="24"/>
          <w:szCs w:val="24"/>
        </w:rPr>
        <w:t>personal</w:t>
      </w:r>
      <w:proofErr w:type="gramEnd"/>
      <w:r>
        <w:rPr>
          <w:rFonts w:eastAsia="Times New Roman" w:cstheme="minorHAnsi"/>
          <w:b/>
          <w:sz w:val="24"/>
          <w:szCs w:val="24"/>
        </w:rPr>
        <w:t xml:space="preserve"> </w:t>
      </w:r>
      <w:r w:rsidR="00C30E53">
        <w:rPr>
          <w:rFonts w:eastAsia="Times New Roman" w:cstheme="minorHAnsi"/>
          <w:b/>
          <w:sz w:val="24"/>
          <w:szCs w:val="24"/>
        </w:rPr>
        <w:t xml:space="preserve">knowledge of the operation and structure </w:t>
      </w:r>
      <w:r>
        <w:rPr>
          <w:rFonts w:eastAsia="Times New Roman" w:cstheme="minorHAnsi"/>
          <w:b/>
          <w:sz w:val="24"/>
          <w:szCs w:val="24"/>
        </w:rPr>
        <w:t>of education</w:t>
      </w:r>
      <w:r w:rsidR="00132672">
        <w:rPr>
          <w:rFonts w:eastAsia="Times New Roman" w:cstheme="minorHAnsi"/>
          <w:b/>
          <w:sz w:val="24"/>
          <w:szCs w:val="24"/>
        </w:rPr>
        <w:t xml:space="preserve">; </w:t>
      </w:r>
      <w:r w:rsidR="00892123">
        <w:rPr>
          <w:rFonts w:eastAsia="Times New Roman" w:cstheme="minorHAnsi"/>
          <w:b/>
          <w:sz w:val="24"/>
          <w:szCs w:val="24"/>
        </w:rPr>
        <w:t>g</w:t>
      </w:r>
      <w:r>
        <w:rPr>
          <w:rFonts w:eastAsia="Times New Roman" w:cstheme="minorHAnsi"/>
          <w:b/>
          <w:sz w:val="24"/>
          <w:szCs w:val="24"/>
        </w:rPr>
        <w:t xml:space="preserve">rowth </w:t>
      </w:r>
      <w:r w:rsidR="00892123">
        <w:rPr>
          <w:rFonts w:eastAsia="Times New Roman" w:cstheme="minorHAnsi"/>
          <w:b/>
          <w:sz w:val="24"/>
          <w:szCs w:val="24"/>
        </w:rPr>
        <w:t xml:space="preserve">in </w:t>
      </w:r>
      <w:r w:rsidR="00054600">
        <w:rPr>
          <w:rFonts w:eastAsia="Times New Roman" w:cstheme="minorHAnsi"/>
          <w:b/>
          <w:sz w:val="24"/>
          <w:szCs w:val="24"/>
        </w:rPr>
        <w:t xml:space="preserve">my </w:t>
      </w:r>
      <w:r>
        <w:rPr>
          <w:rFonts w:eastAsia="Times New Roman" w:cstheme="minorHAnsi"/>
          <w:b/>
          <w:sz w:val="24"/>
          <w:szCs w:val="24"/>
        </w:rPr>
        <w:t xml:space="preserve">understanding, however, has actually heightened my concern </w:t>
      </w:r>
      <w:r w:rsidR="00892123">
        <w:rPr>
          <w:rFonts w:eastAsia="Times New Roman" w:cstheme="minorHAnsi"/>
          <w:b/>
          <w:sz w:val="24"/>
          <w:szCs w:val="24"/>
        </w:rPr>
        <w:t xml:space="preserve">about the quality of services </w:t>
      </w:r>
      <w:r w:rsidR="00054600">
        <w:rPr>
          <w:rFonts w:eastAsia="Times New Roman" w:cstheme="minorHAnsi"/>
          <w:b/>
          <w:sz w:val="24"/>
          <w:szCs w:val="24"/>
        </w:rPr>
        <w:t>the Province actually delivers; c</w:t>
      </w:r>
      <w:r w:rsidR="00D57216">
        <w:rPr>
          <w:rFonts w:eastAsia="Times New Roman" w:cstheme="minorHAnsi"/>
          <w:b/>
          <w:sz w:val="24"/>
          <w:szCs w:val="24"/>
        </w:rPr>
        <w:t xml:space="preserve">urrent </w:t>
      </w:r>
      <w:r w:rsidR="00132672">
        <w:rPr>
          <w:rFonts w:eastAsia="Times New Roman" w:cstheme="minorHAnsi"/>
          <w:b/>
          <w:sz w:val="24"/>
          <w:szCs w:val="24"/>
        </w:rPr>
        <w:t xml:space="preserve">organizational </w:t>
      </w:r>
      <w:r w:rsidR="00D57216">
        <w:rPr>
          <w:rFonts w:eastAsia="Times New Roman" w:cstheme="minorHAnsi"/>
          <w:b/>
          <w:sz w:val="24"/>
          <w:szCs w:val="24"/>
        </w:rPr>
        <w:t xml:space="preserve">arrangements are unlikely to </w:t>
      </w:r>
      <w:r w:rsidR="00054600">
        <w:rPr>
          <w:rFonts w:eastAsia="Times New Roman" w:cstheme="minorHAnsi"/>
          <w:b/>
          <w:sz w:val="24"/>
          <w:szCs w:val="24"/>
        </w:rPr>
        <w:t xml:space="preserve">allow or </w:t>
      </w:r>
      <w:r w:rsidR="00D57216">
        <w:rPr>
          <w:rFonts w:eastAsia="Times New Roman" w:cstheme="minorHAnsi"/>
          <w:b/>
          <w:sz w:val="24"/>
          <w:szCs w:val="24"/>
        </w:rPr>
        <w:t xml:space="preserve">bring about required </w:t>
      </w:r>
      <w:r w:rsidR="00132672">
        <w:rPr>
          <w:rFonts w:eastAsia="Times New Roman" w:cstheme="minorHAnsi"/>
          <w:b/>
          <w:sz w:val="24"/>
          <w:szCs w:val="24"/>
        </w:rPr>
        <w:t>improvements in educational services.</w:t>
      </w:r>
      <w:r w:rsidR="009B5BD0">
        <w:rPr>
          <w:rFonts w:eastAsia="Times New Roman" w:cstheme="minorHAnsi"/>
          <w:b/>
          <w:sz w:val="24"/>
          <w:szCs w:val="24"/>
        </w:rPr>
        <w:t xml:space="preserve"> </w:t>
      </w:r>
    </w:p>
    <w:p w14:paraId="0F2E66D5" w14:textId="4727F2B7" w:rsidR="00E22A11" w:rsidRDefault="00E22A11" w:rsidP="00E22A11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14:paraId="2CE693A2" w14:textId="62BAA56C" w:rsidR="00132672" w:rsidRDefault="0013688A" w:rsidP="00132672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All this brings me to the matter of Education 20/20 Inc.</w:t>
      </w:r>
      <w:r w:rsidR="00132672" w:rsidRPr="00132672">
        <w:rPr>
          <w:rFonts w:eastAsia="Times New Roman" w:cstheme="minorHAnsi"/>
          <w:b/>
          <w:sz w:val="24"/>
          <w:szCs w:val="24"/>
        </w:rPr>
        <w:t xml:space="preserve"> </w:t>
      </w:r>
      <w:r w:rsidR="00132672">
        <w:rPr>
          <w:rFonts w:eastAsia="Times New Roman" w:cstheme="minorHAnsi"/>
          <w:b/>
          <w:sz w:val="24"/>
          <w:szCs w:val="24"/>
        </w:rPr>
        <w:t>while</w:t>
      </w:r>
      <w:r w:rsidR="00132672">
        <w:rPr>
          <w:rFonts w:eastAsia="Times New Roman" w:cstheme="minorHAnsi"/>
          <w:b/>
          <w:sz w:val="24"/>
          <w:szCs w:val="24"/>
        </w:rPr>
        <w:t xml:space="preserve"> I plan to continue with the projects we currently have and will continue to do whatever I can for the good of the cause,</w:t>
      </w:r>
    </w:p>
    <w:p w14:paraId="2340344B" w14:textId="15FA675F" w:rsidR="006259C2" w:rsidRDefault="00132672" w:rsidP="00E22A11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m</w:t>
      </w:r>
      <w:r w:rsidR="00C10C6B">
        <w:rPr>
          <w:rFonts w:eastAsia="Times New Roman" w:cstheme="minorHAnsi"/>
          <w:b/>
          <w:sz w:val="24"/>
          <w:szCs w:val="24"/>
        </w:rPr>
        <w:t xml:space="preserve">y age and </w:t>
      </w:r>
      <w:r>
        <w:rPr>
          <w:rFonts w:eastAsia="Times New Roman" w:cstheme="minorHAnsi"/>
          <w:b/>
          <w:sz w:val="24"/>
          <w:szCs w:val="24"/>
        </w:rPr>
        <w:t xml:space="preserve">personal interests and limits suggest changes in our current operation. </w:t>
      </w:r>
    </w:p>
    <w:p w14:paraId="79BDA14F" w14:textId="77777777" w:rsidR="006259C2" w:rsidRDefault="006259C2" w:rsidP="00E22A11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14:paraId="5741D20D" w14:textId="77777777" w:rsidR="00C71EED" w:rsidRDefault="00C10C6B" w:rsidP="00E22A11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 xml:space="preserve">That leaves the matter of Education 20/20 Inc. </w:t>
      </w:r>
    </w:p>
    <w:p w14:paraId="6EAFB3DF" w14:textId="77777777" w:rsidR="00C71EED" w:rsidRDefault="00C71EED" w:rsidP="00E22A11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14:paraId="592F45DA" w14:textId="0BF3FB34" w:rsidR="006259C2" w:rsidRDefault="00C71EED" w:rsidP="00E22A11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i/>
          <w:color w:val="FF0000"/>
          <w:sz w:val="24"/>
          <w:szCs w:val="24"/>
        </w:rPr>
        <w:t xml:space="preserve">At this point, Tim, we could insert the questions </w:t>
      </w:r>
      <w:r w:rsidR="00D635F5">
        <w:rPr>
          <w:rFonts w:eastAsia="Times New Roman" w:cstheme="minorHAnsi"/>
          <w:b/>
          <w:sz w:val="24"/>
          <w:szCs w:val="24"/>
        </w:rPr>
        <w:t xml:space="preserve"> </w:t>
      </w:r>
    </w:p>
    <w:p w14:paraId="6297400D" w14:textId="29F8A846" w:rsidR="0013688A" w:rsidRDefault="00C10C6B" w:rsidP="00C10C6B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Insert the questions we talked about today (</w:t>
      </w:r>
      <w:r w:rsidR="006259C2" w:rsidRPr="00C10C6B">
        <w:rPr>
          <w:rFonts w:eastAsia="Times New Roman" w:cstheme="minorHAnsi"/>
          <w:b/>
          <w:sz w:val="24"/>
          <w:szCs w:val="24"/>
        </w:rPr>
        <w:t xml:space="preserve">believe </w:t>
      </w:r>
      <w:r w:rsidR="000D438A" w:rsidRPr="00C10C6B">
        <w:rPr>
          <w:rFonts w:eastAsia="Times New Roman" w:cstheme="minorHAnsi"/>
          <w:b/>
          <w:sz w:val="24"/>
          <w:szCs w:val="24"/>
        </w:rPr>
        <w:t>Is there a need</w:t>
      </w:r>
      <w:r w:rsidR="00054600" w:rsidRPr="00C10C6B">
        <w:rPr>
          <w:rFonts w:eastAsia="Times New Roman" w:cstheme="minorHAnsi"/>
          <w:b/>
          <w:sz w:val="24"/>
          <w:szCs w:val="24"/>
        </w:rPr>
        <w:t xml:space="preserve"> such an organization</w:t>
      </w:r>
      <w:r w:rsidR="000D438A" w:rsidRPr="00C10C6B">
        <w:rPr>
          <w:rFonts w:eastAsia="Times New Roman" w:cstheme="minorHAnsi"/>
          <w:b/>
          <w:sz w:val="24"/>
          <w:szCs w:val="24"/>
        </w:rPr>
        <w:t xml:space="preserve">? Is there a role? What would be lost if </w:t>
      </w:r>
      <w:r w:rsidR="00054600" w:rsidRPr="00C10C6B">
        <w:rPr>
          <w:rFonts w:eastAsia="Times New Roman" w:cstheme="minorHAnsi"/>
          <w:b/>
          <w:sz w:val="24"/>
          <w:szCs w:val="24"/>
        </w:rPr>
        <w:t xml:space="preserve">Education 20/20 </w:t>
      </w:r>
      <w:r w:rsidR="000D438A" w:rsidRPr="00C10C6B">
        <w:rPr>
          <w:rFonts w:eastAsia="Times New Roman" w:cstheme="minorHAnsi"/>
          <w:b/>
          <w:sz w:val="24"/>
          <w:szCs w:val="24"/>
        </w:rPr>
        <w:t xml:space="preserve">disappeared? Should it be restructured? Should it be closed down? </w:t>
      </w:r>
      <w:r w:rsidR="00054600" w:rsidRPr="00C10C6B">
        <w:rPr>
          <w:rFonts w:eastAsia="Times New Roman" w:cstheme="minorHAnsi"/>
          <w:b/>
          <w:sz w:val="24"/>
          <w:szCs w:val="24"/>
        </w:rPr>
        <w:t>Should it have a ne</w:t>
      </w:r>
      <w:r w:rsidR="000D438A" w:rsidRPr="00C10C6B">
        <w:rPr>
          <w:rFonts w:eastAsia="Times New Roman" w:cstheme="minorHAnsi"/>
          <w:b/>
          <w:sz w:val="24"/>
          <w:szCs w:val="24"/>
        </w:rPr>
        <w:t>w purpose</w:t>
      </w:r>
      <w:r w:rsidR="00054600" w:rsidRPr="00C10C6B">
        <w:rPr>
          <w:rFonts w:eastAsia="Times New Roman" w:cstheme="minorHAnsi"/>
          <w:b/>
          <w:sz w:val="24"/>
          <w:szCs w:val="24"/>
        </w:rPr>
        <w:t>, d</w:t>
      </w:r>
      <w:r w:rsidR="000D438A" w:rsidRPr="00C10C6B">
        <w:rPr>
          <w:rFonts w:eastAsia="Times New Roman" w:cstheme="minorHAnsi"/>
          <w:b/>
          <w:sz w:val="24"/>
          <w:szCs w:val="24"/>
        </w:rPr>
        <w:t>ifferent membership</w:t>
      </w:r>
      <w:r w:rsidR="00054600" w:rsidRPr="00C10C6B">
        <w:rPr>
          <w:rFonts w:eastAsia="Times New Roman" w:cstheme="minorHAnsi"/>
          <w:b/>
          <w:sz w:val="24"/>
          <w:szCs w:val="24"/>
        </w:rPr>
        <w:t xml:space="preserve">, different </w:t>
      </w:r>
      <w:r w:rsidR="000D438A" w:rsidRPr="00C10C6B">
        <w:rPr>
          <w:rFonts w:eastAsia="Times New Roman" w:cstheme="minorHAnsi"/>
          <w:b/>
          <w:sz w:val="24"/>
          <w:szCs w:val="24"/>
        </w:rPr>
        <w:t>focus?  How should it be led? Who should lead?</w:t>
      </w:r>
      <w:r w:rsidR="00054600" w:rsidRPr="00C10C6B">
        <w:rPr>
          <w:rFonts w:eastAsia="Times New Roman" w:cstheme="minorHAnsi"/>
          <w:b/>
          <w:sz w:val="24"/>
          <w:szCs w:val="24"/>
        </w:rPr>
        <w:t xml:space="preserve"> Are you interested in being part of 20/20? Are you prepared to play a more active role?</w:t>
      </w:r>
      <w:r>
        <w:rPr>
          <w:rFonts w:eastAsia="Times New Roman" w:cstheme="minorHAnsi"/>
          <w:b/>
          <w:sz w:val="24"/>
          <w:szCs w:val="24"/>
        </w:rPr>
        <w:t>)</w:t>
      </w:r>
    </w:p>
    <w:p w14:paraId="435C499D" w14:textId="55AC7958" w:rsidR="00C71EED" w:rsidRDefault="00C71EED" w:rsidP="00C71EED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14:paraId="54B8124A" w14:textId="585EFBF9" w:rsidR="00C71EED" w:rsidRPr="00C71EED" w:rsidRDefault="00C71EED" w:rsidP="00C71EED">
      <w:pPr>
        <w:spacing w:after="0" w:line="240" w:lineRule="auto"/>
        <w:jc w:val="center"/>
        <w:rPr>
          <w:rFonts w:eastAsia="Times New Roman" w:cstheme="minorHAnsi"/>
          <w:b/>
          <w:color w:val="FF0000"/>
          <w:sz w:val="24"/>
          <w:szCs w:val="24"/>
        </w:rPr>
      </w:pPr>
      <w:r w:rsidRPr="00C71EED">
        <w:rPr>
          <w:rFonts w:eastAsia="Times New Roman" w:cstheme="minorHAnsi"/>
          <w:b/>
          <w:color w:val="FF0000"/>
          <w:sz w:val="24"/>
          <w:szCs w:val="24"/>
        </w:rPr>
        <w:t>OR</w:t>
      </w:r>
    </w:p>
    <w:p w14:paraId="5F9E2E32" w14:textId="5C6CC389" w:rsidR="00C10C6B" w:rsidRDefault="00C10C6B" w:rsidP="00C10C6B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Propose something like the following:</w:t>
      </w:r>
    </w:p>
    <w:p w14:paraId="0F9787DA" w14:textId="6DD0CB6E" w:rsidR="00EA22AE" w:rsidRDefault="00C10C6B" w:rsidP="00C10C6B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 xml:space="preserve">Elect a new </w:t>
      </w:r>
      <w:r w:rsidR="00EA22AE">
        <w:rPr>
          <w:rFonts w:eastAsia="Times New Roman" w:cstheme="minorHAnsi"/>
          <w:b/>
          <w:sz w:val="24"/>
          <w:szCs w:val="24"/>
        </w:rPr>
        <w:t>Executive, honour our current commitments and reshape the organization to reflect other interests and concerns</w:t>
      </w:r>
    </w:p>
    <w:p w14:paraId="61C104B5" w14:textId="03A4BA71" w:rsidR="00EA22AE" w:rsidRDefault="00D93B46" w:rsidP="00C10C6B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Reorient 20/20 away from public education towards adult and continuing education including labour force development.</w:t>
      </w:r>
    </w:p>
    <w:p w14:paraId="53963D8E" w14:textId="4EF5625D" w:rsidR="00C10C6B" w:rsidRDefault="00D635F5" w:rsidP="00C10C6B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D</w:t>
      </w:r>
      <w:r w:rsidR="00EA22AE">
        <w:rPr>
          <w:rFonts w:eastAsia="Times New Roman" w:cstheme="minorHAnsi"/>
          <w:b/>
          <w:sz w:val="24"/>
          <w:szCs w:val="24"/>
        </w:rPr>
        <w:t>ownsize</w:t>
      </w:r>
      <w:r w:rsidR="00D93B46">
        <w:rPr>
          <w:rFonts w:eastAsia="Times New Roman" w:cstheme="minorHAnsi"/>
          <w:b/>
          <w:sz w:val="24"/>
          <w:szCs w:val="24"/>
        </w:rPr>
        <w:t xml:space="preserve"> the</w:t>
      </w:r>
      <w:r w:rsidR="00EA22AE">
        <w:rPr>
          <w:rFonts w:eastAsia="Times New Roman" w:cstheme="minorHAnsi"/>
          <w:b/>
          <w:sz w:val="24"/>
          <w:szCs w:val="24"/>
        </w:rPr>
        <w:t xml:space="preserve"> operation</w:t>
      </w:r>
      <w:r>
        <w:rPr>
          <w:rFonts w:eastAsia="Times New Roman" w:cstheme="minorHAnsi"/>
          <w:b/>
          <w:sz w:val="24"/>
          <w:szCs w:val="24"/>
        </w:rPr>
        <w:t xml:space="preserve"> to, say 4 Directors, to handle any business including </w:t>
      </w:r>
      <w:r w:rsidR="00EA22AE">
        <w:rPr>
          <w:rFonts w:eastAsia="Times New Roman" w:cstheme="minorHAnsi"/>
          <w:b/>
          <w:sz w:val="24"/>
          <w:szCs w:val="24"/>
        </w:rPr>
        <w:t>co</w:t>
      </w:r>
      <w:r w:rsidR="00D93B46">
        <w:rPr>
          <w:rFonts w:eastAsia="Times New Roman" w:cstheme="minorHAnsi"/>
          <w:b/>
          <w:sz w:val="24"/>
          <w:szCs w:val="24"/>
        </w:rPr>
        <w:t>mplet</w:t>
      </w:r>
      <w:r>
        <w:rPr>
          <w:rFonts w:eastAsia="Times New Roman" w:cstheme="minorHAnsi"/>
          <w:b/>
          <w:sz w:val="24"/>
          <w:szCs w:val="24"/>
        </w:rPr>
        <w:t xml:space="preserve">ion of </w:t>
      </w:r>
      <w:r w:rsidR="00D93B46">
        <w:rPr>
          <w:rFonts w:eastAsia="Times New Roman" w:cstheme="minorHAnsi"/>
          <w:b/>
          <w:sz w:val="24"/>
          <w:szCs w:val="24"/>
        </w:rPr>
        <w:t>existing initiatives</w:t>
      </w:r>
      <w:r w:rsidR="00C71EED">
        <w:rPr>
          <w:rFonts w:eastAsia="Times New Roman" w:cstheme="minorHAnsi"/>
          <w:b/>
          <w:sz w:val="24"/>
          <w:szCs w:val="24"/>
        </w:rPr>
        <w:t>,</w:t>
      </w:r>
      <w:r>
        <w:rPr>
          <w:rFonts w:eastAsia="Times New Roman" w:cstheme="minorHAnsi"/>
          <w:b/>
          <w:sz w:val="24"/>
          <w:szCs w:val="24"/>
        </w:rPr>
        <w:t xml:space="preserve"> and allow organization to laps</w:t>
      </w:r>
      <w:r w:rsidR="00E965BC">
        <w:rPr>
          <w:rFonts w:eastAsia="Times New Roman" w:cstheme="minorHAnsi"/>
          <w:b/>
          <w:sz w:val="24"/>
          <w:szCs w:val="24"/>
        </w:rPr>
        <w:t>e</w:t>
      </w:r>
      <w:r>
        <w:rPr>
          <w:rFonts w:eastAsia="Times New Roman" w:cstheme="minorHAnsi"/>
          <w:b/>
          <w:sz w:val="24"/>
          <w:szCs w:val="24"/>
        </w:rPr>
        <w:t xml:space="preserve"> the close of curren</w:t>
      </w:r>
      <w:r w:rsidR="00E965BC">
        <w:rPr>
          <w:rFonts w:eastAsia="Times New Roman" w:cstheme="minorHAnsi"/>
          <w:b/>
          <w:sz w:val="24"/>
          <w:szCs w:val="24"/>
        </w:rPr>
        <w:t>t projects</w:t>
      </w:r>
    </w:p>
    <w:p w14:paraId="7B7EBD2A" w14:textId="36CB5AA2" w:rsidR="00E965BC" w:rsidRDefault="00C71EED" w:rsidP="00D93B46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 xml:space="preserve"> </w:t>
      </w:r>
      <w:bookmarkStart w:id="0" w:name="_GoBack"/>
      <w:bookmarkEnd w:id="0"/>
    </w:p>
    <w:p w14:paraId="20D04770" w14:textId="6A9AB145" w:rsidR="00D93B46" w:rsidRPr="00D93B46" w:rsidRDefault="00D93B46" w:rsidP="00D93B46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lastRenderedPageBreak/>
        <w:t xml:space="preserve">There are some </w:t>
      </w:r>
      <w:r w:rsidR="00E965BC">
        <w:rPr>
          <w:rFonts w:eastAsia="Times New Roman" w:cstheme="minorHAnsi"/>
          <w:b/>
          <w:sz w:val="24"/>
          <w:szCs w:val="24"/>
        </w:rPr>
        <w:t>in</w:t>
      </w:r>
      <w:r>
        <w:rPr>
          <w:rFonts w:eastAsia="Times New Roman" w:cstheme="minorHAnsi"/>
          <w:b/>
          <w:sz w:val="24"/>
          <w:szCs w:val="24"/>
        </w:rPr>
        <w:t xml:space="preserve">teresting developments taking place in the charitable sector and, should the decision be to wrap-up Education 20/20, I have some suggestions </w:t>
      </w:r>
      <w:proofErr w:type="spellStart"/>
      <w:r>
        <w:rPr>
          <w:rFonts w:eastAsia="Times New Roman" w:cstheme="minorHAnsi"/>
          <w:b/>
          <w:sz w:val="24"/>
          <w:szCs w:val="24"/>
        </w:rPr>
        <w:t>asto</w:t>
      </w:r>
      <w:proofErr w:type="spellEnd"/>
      <w:r>
        <w:rPr>
          <w:rFonts w:eastAsia="Times New Roman" w:cstheme="minorHAnsi"/>
          <w:b/>
          <w:sz w:val="24"/>
          <w:szCs w:val="24"/>
        </w:rPr>
        <w:t xml:space="preserve"> how that may be done</w:t>
      </w:r>
    </w:p>
    <w:p w14:paraId="4EAADA6A" w14:textId="77777777" w:rsidR="00C10C6B" w:rsidRPr="00C10C6B" w:rsidRDefault="00C10C6B" w:rsidP="00C10C6B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14:paraId="6430B596" w14:textId="4218DC1A" w:rsidR="00E22A11" w:rsidRDefault="009B5BD0" w:rsidP="00E22A11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 xml:space="preserve">  </w:t>
      </w:r>
    </w:p>
    <w:p w14:paraId="59A6F40F" w14:textId="0B154F0C" w:rsidR="00E22A11" w:rsidRDefault="000D438A" w:rsidP="00E22A11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As promised, Tim and Have now met and we propose/suggest?</w:t>
      </w:r>
    </w:p>
    <w:p w14:paraId="5EF6B7E4" w14:textId="77777777" w:rsidR="00E22A11" w:rsidRDefault="00E22A11" w:rsidP="00E22A11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sectPr w:rsidR="00E22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97319"/>
    <w:multiLevelType w:val="hybridMultilevel"/>
    <w:tmpl w:val="A7E6B7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894926"/>
    <w:multiLevelType w:val="hybridMultilevel"/>
    <w:tmpl w:val="00202E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E834BF"/>
    <w:multiLevelType w:val="hybridMultilevel"/>
    <w:tmpl w:val="7D1036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B56C5"/>
    <w:multiLevelType w:val="hybridMultilevel"/>
    <w:tmpl w:val="4AFAD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5E24D9"/>
    <w:multiLevelType w:val="hybridMultilevel"/>
    <w:tmpl w:val="B8E82B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7851A3"/>
    <w:multiLevelType w:val="hybridMultilevel"/>
    <w:tmpl w:val="3B86D3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2A230F4"/>
    <w:multiLevelType w:val="hybridMultilevel"/>
    <w:tmpl w:val="5E02FF3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F9E3289"/>
    <w:multiLevelType w:val="hybridMultilevel"/>
    <w:tmpl w:val="DD0A5A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7"/>
  </w:num>
  <w:num w:numId="5">
    <w:abstractNumId w:val="6"/>
  </w:num>
  <w:num w:numId="6">
    <w:abstractNumId w:val="4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BFA"/>
    <w:rsid w:val="0001576A"/>
    <w:rsid w:val="00054600"/>
    <w:rsid w:val="000D438A"/>
    <w:rsid w:val="000E01A4"/>
    <w:rsid w:val="000F1AC1"/>
    <w:rsid w:val="00132672"/>
    <w:rsid w:val="0013688A"/>
    <w:rsid w:val="00154C0F"/>
    <w:rsid w:val="003B3CFC"/>
    <w:rsid w:val="00541A95"/>
    <w:rsid w:val="006259C2"/>
    <w:rsid w:val="006B7078"/>
    <w:rsid w:val="006D6BFA"/>
    <w:rsid w:val="007150CD"/>
    <w:rsid w:val="008564FE"/>
    <w:rsid w:val="00892123"/>
    <w:rsid w:val="00926E13"/>
    <w:rsid w:val="009371C1"/>
    <w:rsid w:val="00943DC3"/>
    <w:rsid w:val="009B5BD0"/>
    <w:rsid w:val="009B5F3F"/>
    <w:rsid w:val="00A6366E"/>
    <w:rsid w:val="00BE7E24"/>
    <w:rsid w:val="00C10C6B"/>
    <w:rsid w:val="00C30E53"/>
    <w:rsid w:val="00C4272E"/>
    <w:rsid w:val="00C71EED"/>
    <w:rsid w:val="00CA63A8"/>
    <w:rsid w:val="00D57216"/>
    <w:rsid w:val="00D635F5"/>
    <w:rsid w:val="00D93B46"/>
    <w:rsid w:val="00D93D0A"/>
    <w:rsid w:val="00DB1C7A"/>
    <w:rsid w:val="00E22A11"/>
    <w:rsid w:val="00E51038"/>
    <w:rsid w:val="00E965BC"/>
    <w:rsid w:val="00EA22AE"/>
    <w:rsid w:val="00F03840"/>
    <w:rsid w:val="00FB4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25AF9"/>
  <w15:chartTrackingRefBased/>
  <w15:docId w15:val="{137941FB-8CBB-4CB5-9385-6A5F52A04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6BFA"/>
    <w:pPr>
      <w:spacing w:after="200" w:line="276" w:lineRule="auto"/>
      <w:ind w:left="720"/>
      <w:contextualSpacing/>
    </w:pPr>
    <w:rPr>
      <w:lang w:val="en-CA"/>
    </w:rPr>
  </w:style>
  <w:style w:type="character" w:styleId="Strong">
    <w:name w:val="Strong"/>
    <w:basedOn w:val="DefaultParagraphFont"/>
    <w:uiPriority w:val="22"/>
    <w:qFormat/>
    <w:rsid w:val="006D6BFA"/>
    <w:rPr>
      <w:b/>
      <w:bCs/>
    </w:rPr>
  </w:style>
  <w:style w:type="paragraph" w:styleId="List2">
    <w:name w:val="List 2"/>
    <w:basedOn w:val="Normal"/>
    <w:uiPriority w:val="99"/>
    <w:unhideWhenUsed/>
    <w:rsid w:val="006D6BFA"/>
    <w:pPr>
      <w:spacing w:after="200" w:line="276" w:lineRule="auto"/>
      <w:ind w:left="566" w:hanging="283"/>
      <w:contextualSpacing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15E93E-4F06-4979-89C9-DF91E7F35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</TotalTime>
  <Pages>2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9</cp:revision>
  <cp:lastPrinted>2019-02-05T01:50:00Z</cp:lastPrinted>
  <dcterms:created xsi:type="dcterms:W3CDTF">2019-02-04T00:03:00Z</dcterms:created>
  <dcterms:modified xsi:type="dcterms:W3CDTF">2019-02-05T15:58:00Z</dcterms:modified>
</cp:coreProperties>
</file>