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bookmarkStart w:id="0" w:name="_GoBack"/>
      <w:bookmarkEnd w:id="0"/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6507D">
      <w:pPr>
        <w:pStyle w:val="Standard"/>
        <w:pBdr>
          <w:bottom w:val="single" w:sz="12" w:space="1" w:color="00000A"/>
        </w:pBdr>
      </w:pPr>
      <w:r>
        <w:rPr>
          <w:lang w:val="en-US"/>
        </w:rPr>
        <w:t>26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0D1C1C">
        <w:rPr>
          <w:lang w:val="en-US"/>
        </w:rPr>
        <w:t xml:space="preserve">      </w:t>
      </w:r>
      <w:r w:rsidR="00021D9D">
        <w:rPr>
          <w:lang w:val="en-US"/>
        </w:rPr>
        <w:t>March</w:t>
      </w:r>
      <w:r w:rsidR="00705590">
        <w:rPr>
          <w:lang w:val="en-US"/>
        </w:rPr>
        <w:t xml:space="preserve"> 1</w:t>
      </w:r>
      <w:r w:rsidR="00783258">
        <w:rPr>
          <w:lang w:val="en-US"/>
        </w:rPr>
        <w:t>8</w:t>
      </w:r>
      <w:r w:rsidR="000D1C1C">
        <w:rPr>
          <w:lang w:val="en-US"/>
        </w:rPr>
        <w:t>, 2015</w:t>
      </w:r>
    </w:p>
    <w:p w:rsidR="000D1C1C" w:rsidRDefault="00783258" w:rsidP="000D1C1C">
      <w:pPr>
        <w:pStyle w:val="Standard"/>
        <w:jc w:val="center"/>
        <w:rPr>
          <w:i/>
        </w:rPr>
      </w:pPr>
      <w:r>
        <w:rPr>
          <w:i/>
          <w:lang w:val="en-US"/>
        </w:rPr>
        <w:t>“</w:t>
      </w:r>
      <w:r w:rsidR="00705590">
        <w:rPr>
          <w:i/>
        </w:rPr>
        <w:t>…</w:t>
      </w:r>
      <w:r w:rsidR="004B5D54">
        <w:rPr>
          <w:i/>
        </w:rPr>
        <w:t xml:space="preserve"> </w:t>
      </w:r>
      <w:proofErr w:type="gramStart"/>
      <w:r w:rsidR="004B5D54">
        <w:rPr>
          <w:i/>
        </w:rPr>
        <w:t>employers</w:t>
      </w:r>
      <w:proofErr w:type="gramEnd"/>
      <w:r w:rsidR="0095102D">
        <w:rPr>
          <w:i/>
        </w:rPr>
        <w:t xml:space="preserve"> lack reliable objective information about</w:t>
      </w:r>
      <w:r w:rsidR="000D1C1C">
        <w:rPr>
          <w:i/>
        </w:rPr>
        <w:t xml:space="preserve"> the academic competencies </w:t>
      </w:r>
    </w:p>
    <w:p w:rsidR="00B87E4C" w:rsidRDefault="004B5D54" w:rsidP="000D1C1C">
      <w:pPr>
        <w:pStyle w:val="Standard"/>
        <w:jc w:val="center"/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  <w:proofErr w:type="gramStart"/>
      <w:r>
        <w:rPr>
          <w:i/>
        </w:rPr>
        <w:t>of</w:t>
      </w:r>
      <w:proofErr w:type="gramEnd"/>
      <w:r>
        <w:rPr>
          <w:i/>
        </w:rPr>
        <w:t xml:space="preserve"> young job applicants.</w:t>
      </w:r>
      <w:r w:rsidR="00783258">
        <w:rPr>
          <w:i/>
        </w:rPr>
        <w:t>”</w:t>
      </w:r>
      <w:r>
        <w:rPr>
          <w:i/>
        </w:rPr>
        <w:t xml:space="preserve"> – B</w:t>
      </w:r>
      <w:r w:rsidR="000D1C1C">
        <w:rPr>
          <w:i/>
        </w:rPr>
        <w:t>ishop</w:t>
      </w: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2F62C4" w:rsidRPr="004A2B16" w:rsidRDefault="00CF7CEE" w:rsidP="002F62C4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Do h</w:t>
      </w:r>
      <w:r w:rsidR="0035336B">
        <w:rPr>
          <w:rFonts w:asciiTheme="minorHAnsi" w:hAnsiTheme="minorHAnsi"/>
          <w:b/>
          <w:sz w:val="22"/>
          <w:szCs w:val="22"/>
        </w:rPr>
        <w:t xml:space="preserve">igh </w:t>
      </w:r>
      <w:r>
        <w:rPr>
          <w:rFonts w:asciiTheme="minorHAnsi" w:hAnsiTheme="minorHAnsi"/>
          <w:b/>
          <w:sz w:val="22"/>
          <w:szCs w:val="22"/>
        </w:rPr>
        <w:t>s</w:t>
      </w:r>
      <w:r w:rsidR="0035336B">
        <w:rPr>
          <w:rFonts w:asciiTheme="minorHAnsi" w:hAnsiTheme="minorHAnsi"/>
          <w:b/>
          <w:sz w:val="22"/>
          <w:szCs w:val="22"/>
        </w:rPr>
        <w:t xml:space="preserve">chool </w:t>
      </w:r>
      <w:r>
        <w:rPr>
          <w:rFonts w:asciiTheme="minorHAnsi" w:hAnsiTheme="minorHAnsi"/>
          <w:b/>
          <w:sz w:val="22"/>
          <w:szCs w:val="22"/>
        </w:rPr>
        <w:t>d</w:t>
      </w:r>
      <w:r w:rsidR="0035336B">
        <w:rPr>
          <w:rFonts w:asciiTheme="minorHAnsi" w:hAnsiTheme="minorHAnsi"/>
          <w:b/>
          <w:sz w:val="22"/>
          <w:szCs w:val="22"/>
        </w:rPr>
        <w:t>iplomas</w:t>
      </w:r>
      <w:r>
        <w:rPr>
          <w:rFonts w:asciiTheme="minorHAnsi" w:hAnsiTheme="minorHAnsi"/>
          <w:b/>
          <w:sz w:val="22"/>
          <w:szCs w:val="22"/>
        </w:rPr>
        <w:t xml:space="preserve"> have a future?</w:t>
      </w:r>
    </w:p>
    <w:p w:rsidR="004A2B16" w:rsidRPr="004A2B16" w:rsidRDefault="004A2B16" w:rsidP="004A2B16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4B18AB" w:rsidRDefault="00B83D29" w:rsidP="00B83D2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High school d</w:t>
      </w:r>
      <w:r w:rsidR="00A668A2" w:rsidRPr="00B83D29">
        <w:rPr>
          <w:rFonts w:asciiTheme="minorHAnsi" w:hAnsiTheme="minorHAnsi"/>
          <w:sz w:val="22"/>
          <w:szCs w:val="22"/>
        </w:rPr>
        <w:t xml:space="preserve">iplomas are credentials; they attest to what a person </w:t>
      </w:r>
      <w:r>
        <w:rPr>
          <w:rFonts w:asciiTheme="minorHAnsi" w:hAnsiTheme="minorHAnsi"/>
          <w:sz w:val="22"/>
          <w:szCs w:val="22"/>
        </w:rPr>
        <w:t xml:space="preserve">has </w:t>
      </w:r>
      <w:r w:rsidR="00A668A2" w:rsidRPr="00B83D29">
        <w:rPr>
          <w:rFonts w:asciiTheme="minorHAnsi" w:hAnsiTheme="minorHAnsi"/>
          <w:sz w:val="22"/>
          <w:szCs w:val="22"/>
        </w:rPr>
        <w:t>studied</w:t>
      </w:r>
      <w:r>
        <w:rPr>
          <w:rFonts w:asciiTheme="minorHAnsi" w:hAnsiTheme="minorHAnsi"/>
          <w:sz w:val="22"/>
          <w:szCs w:val="22"/>
        </w:rPr>
        <w:t xml:space="preserve">; </w:t>
      </w:r>
      <w:r w:rsidR="00415CCF">
        <w:rPr>
          <w:rFonts w:asciiTheme="minorHAnsi" w:hAnsiTheme="minorHAnsi"/>
          <w:sz w:val="22"/>
          <w:szCs w:val="22"/>
        </w:rPr>
        <w:t>t</w:t>
      </w:r>
      <w:r w:rsidR="00A668A2" w:rsidRPr="00B83D29">
        <w:rPr>
          <w:rFonts w:asciiTheme="minorHAnsi" w:hAnsiTheme="minorHAnsi"/>
          <w:sz w:val="22"/>
          <w:szCs w:val="22"/>
        </w:rPr>
        <w:t xml:space="preserve">hey </w:t>
      </w:r>
      <w:r w:rsidR="0084146F">
        <w:rPr>
          <w:rFonts w:asciiTheme="minorHAnsi" w:hAnsiTheme="minorHAnsi"/>
          <w:sz w:val="22"/>
          <w:szCs w:val="22"/>
        </w:rPr>
        <w:t>are much sought after</w:t>
      </w:r>
      <w:r w:rsidR="00FB1A81">
        <w:rPr>
          <w:rFonts w:asciiTheme="minorHAnsi" w:hAnsiTheme="minorHAnsi"/>
          <w:sz w:val="22"/>
          <w:szCs w:val="22"/>
        </w:rPr>
        <w:t xml:space="preserve"> and </w:t>
      </w:r>
      <w:r w:rsidR="00A668A2" w:rsidRPr="00B83D29">
        <w:rPr>
          <w:rFonts w:asciiTheme="minorHAnsi" w:hAnsiTheme="minorHAnsi"/>
          <w:sz w:val="22"/>
          <w:szCs w:val="22"/>
        </w:rPr>
        <w:t xml:space="preserve">carry </w:t>
      </w:r>
      <w:r w:rsidR="0084146F">
        <w:rPr>
          <w:rFonts w:asciiTheme="minorHAnsi" w:hAnsiTheme="minorHAnsi"/>
          <w:sz w:val="22"/>
          <w:szCs w:val="22"/>
        </w:rPr>
        <w:t xml:space="preserve">both </w:t>
      </w:r>
      <w:r w:rsidR="00A668A2" w:rsidRPr="00B83D29">
        <w:rPr>
          <w:rFonts w:asciiTheme="minorHAnsi" w:hAnsiTheme="minorHAnsi"/>
          <w:sz w:val="22"/>
          <w:szCs w:val="22"/>
        </w:rPr>
        <w:t>weight and prestige</w:t>
      </w:r>
      <w:r w:rsidR="009A1A95" w:rsidRPr="00B83D29">
        <w:rPr>
          <w:rFonts w:asciiTheme="minorHAnsi" w:hAnsiTheme="minorHAnsi"/>
          <w:sz w:val="22"/>
          <w:szCs w:val="22"/>
        </w:rPr>
        <w:t xml:space="preserve">, </w:t>
      </w:r>
      <w:r w:rsidR="0084146F">
        <w:rPr>
          <w:rFonts w:asciiTheme="minorHAnsi" w:hAnsiTheme="minorHAnsi"/>
          <w:sz w:val="22"/>
          <w:szCs w:val="22"/>
        </w:rPr>
        <w:t>but are more of a marketing tool than a measure of one’s education</w:t>
      </w:r>
      <w:r w:rsidR="008144A3" w:rsidRPr="00B83D29">
        <w:rPr>
          <w:rFonts w:asciiTheme="minorHAnsi" w:hAnsiTheme="minorHAnsi"/>
          <w:sz w:val="22"/>
          <w:szCs w:val="22"/>
        </w:rPr>
        <w:t>.</w:t>
      </w:r>
      <w:r w:rsidR="0084146F">
        <w:rPr>
          <w:rFonts w:asciiTheme="minorHAnsi" w:hAnsiTheme="minorHAnsi"/>
          <w:sz w:val="22"/>
          <w:szCs w:val="22"/>
        </w:rPr>
        <w:t xml:space="preserve">  </w:t>
      </w:r>
    </w:p>
    <w:p w:rsidR="004B18AB" w:rsidRDefault="004B18AB" w:rsidP="00B83D2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8144A3" w:rsidRPr="00B83D29" w:rsidRDefault="0084146F" w:rsidP="00B83D2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Their decline </w:t>
      </w:r>
      <w:r w:rsidR="004B18AB">
        <w:rPr>
          <w:rFonts w:asciiTheme="minorHAnsi" w:hAnsiTheme="minorHAnsi"/>
          <w:sz w:val="22"/>
          <w:szCs w:val="22"/>
        </w:rPr>
        <w:t xml:space="preserve">in value </w:t>
      </w:r>
      <w:r>
        <w:rPr>
          <w:rFonts w:asciiTheme="minorHAnsi" w:hAnsiTheme="minorHAnsi"/>
          <w:sz w:val="22"/>
          <w:szCs w:val="22"/>
        </w:rPr>
        <w:t xml:space="preserve">may be traced to a number of </w:t>
      </w:r>
      <w:r w:rsidR="00BC1AAC">
        <w:rPr>
          <w:rFonts w:asciiTheme="minorHAnsi" w:hAnsiTheme="minorHAnsi"/>
          <w:sz w:val="22"/>
          <w:szCs w:val="22"/>
        </w:rPr>
        <w:t>factors:</w:t>
      </w:r>
    </w:p>
    <w:p w:rsidR="00502B3E" w:rsidRPr="004B18AB" w:rsidRDefault="004B18AB" w:rsidP="004B18AB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 </w:t>
      </w:r>
      <w:r w:rsidRPr="004B18AB">
        <w:rPr>
          <w:rFonts w:asciiTheme="minorHAnsi" w:hAnsiTheme="minorHAnsi"/>
          <w:sz w:val="22"/>
          <w:szCs w:val="22"/>
        </w:rPr>
        <w:t xml:space="preserve">shift in </w:t>
      </w:r>
      <w:r w:rsidR="00415CCF">
        <w:rPr>
          <w:rFonts w:asciiTheme="minorHAnsi" w:hAnsiTheme="minorHAnsi"/>
          <w:sz w:val="22"/>
          <w:szCs w:val="22"/>
        </w:rPr>
        <w:t xml:space="preserve">emphasis in </w:t>
      </w:r>
      <w:r w:rsidR="007042DB">
        <w:rPr>
          <w:rFonts w:asciiTheme="minorHAnsi" w:hAnsiTheme="minorHAnsi"/>
          <w:sz w:val="22"/>
          <w:szCs w:val="22"/>
        </w:rPr>
        <w:t xml:space="preserve">hiring </w:t>
      </w:r>
      <w:r w:rsidR="00415CCF">
        <w:rPr>
          <w:rFonts w:asciiTheme="minorHAnsi" w:hAnsiTheme="minorHAnsi"/>
          <w:sz w:val="22"/>
          <w:szCs w:val="22"/>
        </w:rPr>
        <w:t xml:space="preserve">practices </w:t>
      </w:r>
      <w:r w:rsidR="00FB1A81">
        <w:rPr>
          <w:rFonts w:asciiTheme="minorHAnsi" w:hAnsiTheme="minorHAnsi"/>
          <w:sz w:val="22"/>
          <w:szCs w:val="22"/>
        </w:rPr>
        <w:t>by employers.</w:t>
      </w:r>
      <w:r w:rsidR="008631A4" w:rsidRPr="004B18AB">
        <w:rPr>
          <w:rFonts w:asciiTheme="minorHAnsi" w:hAnsiTheme="minorHAnsi"/>
          <w:sz w:val="22"/>
          <w:szCs w:val="22"/>
        </w:rPr>
        <w:t xml:space="preserve"> </w:t>
      </w:r>
    </w:p>
    <w:p w:rsidR="0048672A" w:rsidRDefault="007762CB" w:rsidP="008144A3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</w:t>
      </w:r>
      <w:r w:rsidR="0048672A">
        <w:rPr>
          <w:rFonts w:asciiTheme="minorHAnsi" w:hAnsiTheme="minorHAnsi"/>
          <w:sz w:val="22"/>
          <w:szCs w:val="22"/>
        </w:rPr>
        <w:t xml:space="preserve">he </w:t>
      </w:r>
      <w:r>
        <w:rPr>
          <w:rFonts w:asciiTheme="minorHAnsi" w:hAnsiTheme="minorHAnsi"/>
          <w:sz w:val="22"/>
          <w:szCs w:val="22"/>
        </w:rPr>
        <w:t xml:space="preserve">recognition </w:t>
      </w:r>
      <w:r w:rsidR="0048672A">
        <w:rPr>
          <w:rFonts w:asciiTheme="minorHAnsi" w:hAnsiTheme="minorHAnsi"/>
          <w:sz w:val="22"/>
          <w:szCs w:val="22"/>
        </w:rPr>
        <w:t>that education and schooling are not the same.</w:t>
      </w:r>
    </w:p>
    <w:p w:rsidR="00983C95" w:rsidRDefault="00983C95" w:rsidP="00983C95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Breakdown in communication between communities and their schools.</w:t>
      </w:r>
    </w:p>
    <w:p w:rsidR="00415CCF" w:rsidRDefault="0048672A" w:rsidP="008144A3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What you can do is becoming more important than what you know.</w:t>
      </w:r>
      <w:r w:rsidR="00BC1AAC">
        <w:rPr>
          <w:rFonts w:asciiTheme="minorHAnsi" w:hAnsiTheme="minorHAnsi"/>
          <w:sz w:val="22"/>
          <w:szCs w:val="22"/>
        </w:rPr>
        <w:t xml:space="preserve">  </w:t>
      </w:r>
    </w:p>
    <w:p w:rsidR="0084146F" w:rsidRPr="004F5AC3" w:rsidRDefault="0048672A" w:rsidP="008144A3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</w:t>
      </w:r>
      <w:r w:rsidR="00415CCF">
        <w:rPr>
          <w:rFonts w:asciiTheme="minorHAnsi" w:hAnsiTheme="minorHAnsi"/>
          <w:sz w:val="22"/>
          <w:szCs w:val="22"/>
        </w:rPr>
        <w:t xml:space="preserve">iplomas and degrees </w:t>
      </w:r>
      <w:r>
        <w:rPr>
          <w:rFonts w:asciiTheme="minorHAnsi" w:hAnsiTheme="minorHAnsi"/>
          <w:sz w:val="22"/>
          <w:szCs w:val="22"/>
        </w:rPr>
        <w:t xml:space="preserve">do not </w:t>
      </w:r>
      <w:r w:rsidR="00D533F1">
        <w:rPr>
          <w:rFonts w:asciiTheme="minorHAnsi" w:hAnsiTheme="minorHAnsi"/>
          <w:sz w:val="22"/>
          <w:szCs w:val="22"/>
        </w:rPr>
        <w:t xml:space="preserve">convey </w:t>
      </w:r>
      <w:r w:rsidR="00825224">
        <w:rPr>
          <w:rFonts w:asciiTheme="minorHAnsi" w:hAnsiTheme="minorHAnsi"/>
          <w:sz w:val="22"/>
          <w:szCs w:val="22"/>
        </w:rPr>
        <w:t xml:space="preserve">the </w:t>
      </w:r>
      <w:r w:rsidR="00D533F1">
        <w:rPr>
          <w:rFonts w:asciiTheme="minorHAnsi" w:hAnsiTheme="minorHAnsi"/>
          <w:sz w:val="22"/>
          <w:szCs w:val="22"/>
        </w:rPr>
        <w:t xml:space="preserve">information </w:t>
      </w:r>
      <w:r w:rsidR="00FB1A81">
        <w:rPr>
          <w:rFonts w:asciiTheme="minorHAnsi" w:hAnsiTheme="minorHAnsi"/>
          <w:sz w:val="22"/>
          <w:szCs w:val="22"/>
        </w:rPr>
        <w:t>wanted/needed by the community</w:t>
      </w:r>
      <w:r w:rsidR="00BC1AAC">
        <w:rPr>
          <w:rFonts w:asciiTheme="minorHAnsi" w:hAnsiTheme="minorHAnsi"/>
          <w:sz w:val="22"/>
          <w:szCs w:val="22"/>
        </w:rPr>
        <w:t>.</w:t>
      </w:r>
      <w:r w:rsidR="008631A4" w:rsidRPr="004F5AC3">
        <w:rPr>
          <w:rFonts w:asciiTheme="minorHAnsi" w:hAnsiTheme="minorHAnsi"/>
          <w:sz w:val="22"/>
          <w:szCs w:val="22"/>
        </w:rPr>
        <w:t xml:space="preserve"> </w:t>
      </w:r>
      <w:r w:rsidR="0084146F" w:rsidRPr="004F5AC3">
        <w:rPr>
          <w:rFonts w:asciiTheme="minorHAnsi" w:hAnsiTheme="minorHAnsi"/>
          <w:sz w:val="22"/>
          <w:szCs w:val="22"/>
        </w:rPr>
        <w:t xml:space="preserve"> </w:t>
      </w:r>
    </w:p>
    <w:p w:rsidR="0084146F" w:rsidRDefault="00415CCF" w:rsidP="008144A3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practice of </w:t>
      </w:r>
      <w:r w:rsidR="007042DB">
        <w:rPr>
          <w:rFonts w:asciiTheme="minorHAnsi" w:hAnsiTheme="minorHAnsi"/>
          <w:sz w:val="22"/>
          <w:szCs w:val="22"/>
        </w:rPr>
        <w:t>social promotion</w:t>
      </w:r>
      <w:r w:rsidR="004F5AC3">
        <w:rPr>
          <w:rFonts w:asciiTheme="minorHAnsi" w:hAnsiTheme="minorHAnsi"/>
          <w:sz w:val="22"/>
          <w:szCs w:val="22"/>
        </w:rPr>
        <w:t>.</w:t>
      </w:r>
    </w:p>
    <w:p w:rsidR="00415CCF" w:rsidRDefault="004B18AB" w:rsidP="008144A3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Competition from o</w:t>
      </w:r>
      <w:r w:rsidR="001D6196">
        <w:rPr>
          <w:rFonts w:asciiTheme="minorHAnsi" w:hAnsiTheme="minorHAnsi"/>
          <w:sz w:val="22"/>
          <w:szCs w:val="22"/>
        </w:rPr>
        <w:t xml:space="preserve">n-line course providers </w:t>
      </w:r>
      <w:r>
        <w:rPr>
          <w:rFonts w:asciiTheme="minorHAnsi" w:hAnsiTheme="minorHAnsi"/>
          <w:sz w:val="22"/>
          <w:szCs w:val="22"/>
        </w:rPr>
        <w:t xml:space="preserve">who offer credentials </w:t>
      </w:r>
      <w:r w:rsidR="007042DB">
        <w:rPr>
          <w:rFonts w:asciiTheme="minorHAnsi" w:hAnsiTheme="minorHAnsi"/>
          <w:sz w:val="22"/>
          <w:szCs w:val="22"/>
        </w:rPr>
        <w:t xml:space="preserve">in the same or similar fields. </w:t>
      </w:r>
    </w:p>
    <w:p w:rsidR="007762CB" w:rsidRDefault="007762CB" w:rsidP="008144A3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They’ve become </w:t>
      </w:r>
      <w:r w:rsidR="00DB0FFE">
        <w:rPr>
          <w:rFonts w:asciiTheme="minorHAnsi" w:hAnsiTheme="minorHAnsi"/>
          <w:sz w:val="22"/>
          <w:szCs w:val="22"/>
        </w:rPr>
        <w:t xml:space="preserve">a </w:t>
      </w:r>
      <w:r>
        <w:rPr>
          <w:rFonts w:asciiTheme="minorHAnsi" w:hAnsiTheme="minorHAnsi"/>
          <w:sz w:val="22"/>
          <w:szCs w:val="22"/>
        </w:rPr>
        <w:t>screening tool by HR Departments.</w:t>
      </w:r>
    </w:p>
    <w:p w:rsidR="0084146F" w:rsidRDefault="00D533F1" w:rsidP="008144A3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a</w:t>
      </w:r>
      <w:r w:rsidR="00415CCF">
        <w:rPr>
          <w:rFonts w:asciiTheme="minorHAnsi" w:hAnsiTheme="minorHAnsi"/>
          <w:sz w:val="22"/>
          <w:szCs w:val="22"/>
        </w:rPr>
        <w:t xml:space="preserve">vailability of </w:t>
      </w:r>
      <w:r w:rsidR="009D233C">
        <w:rPr>
          <w:rFonts w:asciiTheme="minorHAnsi" w:hAnsiTheme="minorHAnsi"/>
          <w:sz w:val="22"/>
          <w:szCs w:val="22"/>
        </w:rPr>
        <w:t xml:space="preserve">testing services </w:t>
      </w:r>
      <w:r w:rsidR="00FB1A81">
        <w:rPr>
          <w:rFonts w:asciiTheme="minorHAnsi" w:hAnsiTheme="minorHAnsi"/>
          <w:sz w:val="22"/>
          <w:szCs w:val="22"/>
        </w:rPr>
        <w:t xml:space="preserve">that, for a small fee, will </w:t>
      </w:r>
      <w:r w:rsidR="009D233C">
        <w:rPr>
          <w:rFonts w:asciiTheme="minorHAnsi" w:hAnsiTheme="minorHAnsi"/>
          <w:sz w:val="22"/>
          <w:szCs w:val="22"/>
        </w:rPr>
        <w:t xml:space="preserve">establish </w:t>
      </w:r>
      <w:r w:rsidR="00FB1A81">
        <w:rPr>
          <w:rFonts w:asciiTheme="minorHAnsi" w:hAnsiTheme="minorHAnsi"/>
          <w:sz w:val="22"/>
          <w:szCs w:val="22"/>
        </w:rPr>
        <w:t>a person’s achievement levels.</w:t>
      </w:r>
    </w:p>
    <w:p w:rsidR="00FB1E17" w:rsidRDefault="00FB1E17" w:rsidP="00FB1E17">
      <w:pPr>
        <w:ind w:left="360"/>
        <w:jc w:val="both"/>
        <w:rPr>
          <w:rFonts w:asciiTheme="minorHAnsi" w:hAnsiTheme="minorHAnsi"/>
          <w:sz w:val="22"/>
          <w:szCs w:val="22"/>
        </w:rPr>
      </w:pPr>
    </w:p>
    <w:p w:rsidR="00FB1E17" w:rsidRDefault="004F5AC3" w:rsidP="00FB1E17">
      <w:pPr>
        <w:ind w:left="36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</w:t>
      </w:r>
      <w:r w:rsidR="00D6507D">
        <w:rPr>
          <w:rFonts w:asciiTheme="minorHAnsi" w:hAnsiTheme="minorHAnsi"/>
          <w:sz w:val="22"/>
          <w:szCs w:val="22"/>
        </w:rPr>
        <w:t>e should not lament the decline</w:t>
      </w:r>
      <w:r w:rsidR="0048672A">
        <w:rPr>
          <w:rFonts w:asciiTheme="minorHAnsi" w:hAnsiTheme="minorHAnsi"/>
          <w:sz w:val="22"/>
          <w:szCs w:val="22"/>
        </w:rPr>
        <w:t xml:space="preserve"> of </w:t>
      </w:r>
      <w:r w:rsidR="00D546D1">
        <w:rPr>
          <w:rFonts w:asciiTheme="minorHAnsi" w:hAnsiTheme="minorHAnsi"/>
          <w:sz w:val="22"/>
          <w:szCs w:val="22"/>
        </w:rPr>
        <w:t>diplomas</w:t>
      </w:r>
      <w:r w:rsidR="00983C95">
        <w:rPr>
          <w:rFonts w:asciiTheme="minorHAnsi" w:hAnsiTheme="minorHAnsi"/>
          <w:sz w:val="22"/>
          <w:szCs w:val="22"/>
        </w:rPr>
        <w:t>,</w:t>
      </w:r>
      <w:r w:rsidR="00D546D1">
        <w:rPr>
          <w:rFonts w:asciiTheme="minorHAnsi" w:hAnsiTheme="minorHAnsi"/>
          <w:sz w:val="22"/>
          <w:szCs w:val="22"/>
        </w:rPr>
        <w:t xml:space="preserve"> but</w:t>
      </w:r>
      <w:r w:rsidR="00D6507D">
        <w:rPr>
          <w:rFonts w:asciiTheme="minorHAnsi" w:hAnsiTheme="minorHAnsi"/>
          <w:sz w:val="22"/>
          <w:szCs w:val="22"/>
        </w:rPr>
        <w:t xml:space="preserve"> </w:t>
      </w:r>
      <w:r w:rsidR="004E5D0C">
        <w:rPr>
          <w:rFonts w:asciiTheme="minorHAnsi" w:hAnsiTheme="minorHAnsi"/>
          <w:sz w:val="22"/>
          <w:szCs w:val="22"/>
        </w:rPr>
        <w:t xml:space="preserve">instead </w:t>
      </w:r>
      <w:r w:rsidR="00D6507D">
        <w:rPr>
          <w:rFonts w:asciiTheme="minorHAnsi" w:hAnsiTheme="minorHAnsi"/>
          <w:sz w:val="22"/>
          <w:szCs w:val="22"/>
        </w:rPr>
        <w:t xml:space="preserve">simply use the freedom it </w:t>
      </w:r>
      <w:r w:rsidR="0048672A">
        <w:rPr>
          <w:rFonts w:asciiTheme="minorHAnsi" w:hAnsiTheme="minorHAnsi"/>
          <w:sz w:val="22"/>
          <w:szCs w:val="22"/>
        </w:rPr>
        <w:t xml:space="preserve">brings </w:t>
      </w:r>
      <w:r w:rsidR="00FB1A81">
        <w:rPr>
          <w:rFonts w:asciiTheme="minorHAnsi" w:hAnsiTheme="minorHAnsi"/>
          <w:sz w:val="22"/>
          <w:szCs w:val="22"/>
        </w:rPr>
        <w:t xml:space="preserve">to improve </w:t>
      </w:r>
      <w:r w:rsidR="0048672A">
        <w:rPr>
          <w:rFonts w:asciiTheme="minorHAnsi" w:hAnsiTheme="minorHAnsi"/>
          <w:sz w:val="22"/>
          <w:szCs w:val="22"/>
        </w:rPr>
        <w:t>the education we provide</w:t>
      </w:r>
      <w:r w:rsidR="00FB1A81">
        <w:rPr>
          <w:rFonts w:asciiTheme="minorHAnsi" w:hAnsiTheme="minorHAnsi"/>
          <w:sz w:val="22"/>
          <w:szCs w:val="22"/>
        </w:rPr>
        <w:t>.</w:t>
      </w:r>
    </w:p>
    <w:p w:rsidR="004F5AC3" w:rsidRDefault="004F5AC3" w:rsidP="00B542A5">
      <w:pPr>
        <w:ind w:left="360"/>
        <w:jc w:val="center"/>
        <w:rPr>
          <w:rFonts w:asciiTheme="minorHAnsi" w:hAnsiTheme="minorHAnsi"/>
          <w:b/>
          <w:sz w:val="22"/>
          <w:szCs w:val="22"/>
        </w:rPr>
      </w:pPr>
    </w:p>
    <w:p w:rsidR="004F5AC3" w:rsidRDefault="004F5AC3" w:rsidP="00B542A5">
      <w:pPr>
        <w:ind w:left="360"/>
        <w:jc w:val="center"/>
        <w:rPr>
          <w:rFonts w:asciiTheme="minorHAnsi" w:hAnsiTheme="minorHAnsi"/>
          <w:b/>
          <w:sz w:val="22"/>
          <w:szCs w:val="22"/>
        </w:rPr>
      </w:pPr>
    </w:p>
    <w:p w:rsidR="004F5AC3" w:rsidRDefault="004F5AC3" w:rsidP="00B542A5">
      <w:pPr>
        <w:ind w:left="360"/>
        <w:jc w:val="center"/>
        <w:rPr>
          <w:rFonts w:asciiTheme="minorHAnsi" w:hAnsiTheme="minorHAnsi"/>
          <w:b/>
          <w:sz w:val="22"/>
          <w:szCs w:val="22"/>
        </w:rPr>
      </w:pPr>
    </w:p>
    <w:p w:rsidR="004F5AC3" w:rsidRDefault="004F5AC3" w:rsidP="00B542A5">
      <w:pPr>
        <w:ind w:left="360"/>
        <w:jc w:val="center"/>
        <w:rPr>
          <w:rFonts w:asciiTheme="minorHAnsi" w:hAnsiTheme="minorHAnsi"/>
          <w:b/>
          <w:sz w:val="22"/>
          <w:szCs w:val="22"/>
        </w:rPr>
      </w:pPr>
    </w:p>
    <w:p w:rsidR="00E871D2" w:rsidRDefault="00E871D2" w:rsidP="00B542A5">
      <w:pPr>
        <w:ind w:left="360"/>
        <w:jc w:val="center"/>
        <w:rPr>
          <w:rFonts w:ascii="Wide Latin" w:hAnsi="Wide Latin"/>
          <w:b/>
          <w:sz w:val="22"/>
          <w:szCs w:val="22"/>
        </w:rPr>
      </w:pPr>
    </w:p>
    <w:p w:rsidR="009D233C" w:rsidRDefault="009D233C" w:rsidP="00B542A5">
      <w:pPr>
        <w:ind w:left="360"/>
        <w:jc w:val="center"/>
        <w:rPr>
          <w:rFonts w:ascii="Wide Latin" w:hAnsi="Wide Latin"/>
          <w:b/>
          <w:sz w:val="22"/>
          <w:szCs w:val="22"/>
        </w:rPr>
      </w:pPr>
    </w:p>
    <w:p w:rsidR="007762CB" w:rsidRDefault="007762CB" w:rsidP="00B542A5">
      <w:pPr>
        <w:ind w:left="360"/>
        <w:jc w:val="center"/>
        <w:rPr>
          <w:rFonts w:ascii="Wide Latin" w:hAnsi="Wide Latin"/>
          <w:b/>
          <w:sz w:val="22"/>
          <w:szCs w:val="22"/>
        </w:rPr>
      </w:pPr>
    </w:p>
    <w:p w:rsidR="007762CB" w:rsidRDefault="007762CB" w:rsidP="00B542A5">
      <w:pPr>
        <w:ind w:left="360"/>
        <w:jc w:val="center"/>
        <w:rPr>
          <w:rFonts w:ascii="Wide Latin" w:hAnsi="Wide Latin"/>
          <w:b/>
          <w:sz w:val="22"/>
          <w:szCs w:val="22"/>
        </w:rPr>
      </w:pPr>
    </w:p>
    <w:p w:rsidR="009D233C" w:rsidRDefault="009D233C" w:rsidP="00B542A5">
      <w:pPr>
        <w:ind w:left="360"/>
        <w:jc w:val="center"/>
        <w:rPr>
          <w:rFonts w:ascii="Wide Latin" w:hAnsi="Wide Latin"/>
          <w:b/>
          <w:sz w:val="22"/>
          <w:szCs w:val="22"/>
        </w:rPr>
      </w:pPr>
    </w:p>
    <w:p w:rsidR="009D233C" w:rsidRDefault="009D233C" w:rsidP="00B542A5">
      <w:pPr>
        <w:ind w:left="360"/>
        <w:jc w:val="center"/>
        <w:rPr>
          <w:rFonts w:ascii="Wide Latin" w:hAnsi="Wide Latin"/>
          <w:b/>
          <w:sz w:val="22"/>
          <w:szCs w:val="22"/>
        </w:rPr>
      </w:pPr>
    </w:p>
    <w:p w:rsidR="00FB1E17" w:rsidRPr="00E871D2" w:rsidRDefault="004A0B52" w:rsidP="00B542A5">
      <w:pPr>
        <w:ind w:left="360"/>
        <w:jc w:val="center"/>
        <w:rPr>
          <w:rFonts w:ascii="Wide Latin" w:hAnsi="Wide Latin"/>
          <w:b/>
          <w:sz w:val="22"/>
          <w:szCs w:val="22"/>
        </w:rPr>
      </w:pPr>
      <w:r w:rsidRPr="00E871D2">
        <w:rPr>
          <w:rFonts w:ascii="Wide Latin" w:hAnsi="Wide Latin"/>
          <w:b/>
          <w:sz w:val="22"/>
          <w:szCs w:val="22"/>
        </w:rPr>
        <w:t>A reminder</w:t>
      </w:r>
    </w:p>
    <w:p w:rsidR="00FB1E17" w:rsidRDefault="00FB1E17" w:rsidP="00FB1E17">
      <w:pPr>
        <w:ind w:left="360"/>
        <w:jc w:val="both"/>
        <w:rPr>
          <w:rFonts w:asciiTheme="minorHAnsi" w:hAnsiTheme="minorHAnsi"/>
          <w:sz w:val="22"/>
          <w:szCs w:val="22"/>
        </w:rPr>
      </w:pPr>
    </w:p>
    <w:p w:rsidR="00E871D2" w:rsidRPr="008C2CC5" w:rsidRDefault="00E871D2" w:rsidP="00E871D2">
      <w:pPr>
        <w:pStyle w:val="Standard"/>
        <w:jc w:val="center"/>
        <w:rPr>
          <w:rFonts w:ascii="Wide Latin" w:eastAsia="Times New Roman" w:hAnsi="Wide Latin" w:cs="Calibri"/>
          <w:b/>
          <w:sz w:val="22"/>
          <w:szCs w:val="22"/>
          <w:lang w:eastAsia="en-CA"/>
        </w:rPr>
      </w:pPr>
      <w:r w:rsidRPr="008C2CC5">
        <w:rPr>
          <w:rFonts w:ascii="Wide Latin" w:eastAsia="Times New Roman" w:hAnsi="Wide Latin" w:cs="Calibri"/>
          <w:b/>
          <w:sz w:val="22"/>
          <w:szCs w:val="22"/>
          <w:lang w:eastAsia="en-CA"/>
        </w:rPr>
        <w:t>Excellence Award</w:t>
      </w:r>
    </w:p>
    <w:p w:rsidR="00E871D2" w:rsidRPr="008C2CC5" w:rsidRDefault="00E871D2" w:rsidP="00E871D2">
      <w:pPr>
        <w:pStyle w:val="Standard"/>
        <w:ind w:left="1440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p w:rsidR="00E871D2" w:rsidRDefault="00E871D2" w:rsidP="00E871D2">
      <w:pPr>
        <w:jc w:val="both"/>
        <w:rPr>
          <w:rFonts w:ascii="Calibri" w:eastAsia="Times New Roman" w:hAnsi="Calibri" w:cs="Calibri"/>
          <w:sz w:val="22"/>
          <w:szCs w:val="22"/>
          <w:lang w:eastAsia="en-CA"/>
        </w:rPr>
      </w:pPr>
      <w:r w:rsidRPr="008C2CC5">
        <w:rPr>
          <w:rFonts w:ascii="Calibri" w:eastAsia="Times New Roman" w:hAnsi="Calibri" w:cs="Calibri"/>
          <w:sz w:val="22"/>
          <w:szCs w:val="22"/>
          <w:lang w:eastAsia="en-CA"/>
        </w:rPr>
        <w:t>Nominations are now being accepted by Education 20/20 Inc. for the</w:t>
      </w:r>
      <w:r w:rsidRPr="008C2CC5"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 Excellence in Education Award.</w:t>
      </w:r>
      <w:r w:rsidRPr="008C2CC5">
        <w:rPr>
          <w:rFonts w:ascii="Calibri" w:eastAsia="Times New Roman" w:hAnsi="Calibri" w:cs="Calibri"/>
          <w:sz w:val="22"/>
          <w:szCs w:val="22"/>
          <w:lang w:eastAsia="en-CA"/>
        </w:rPr>
        <w:t xml:space="preserve">  The award in the amount of $2,500 will recognize a school or learning centre </w:t>
      </w:r>
      <w:proofErr w:type="gramStart"/>
      <w:r w:rsidRPr="008C2CC5">
        <w:rPr>
          <w:rFonts w:ascii="Calibri" w:eastAsia="Times New Roman" w:hAnsi="Calibri" w:cs="Calibri"/>
          <w:sz w:val="22"/>
          <w:szCs w:val="22"/>
          <w:lang w:eastAsia="en-CA"/>
        </w:rPr>
        <w:t>in</w:t>
      </w:r>
      <w:proofErr w:type="gramEnd"/>
      <w:r w:rsidRPr="008C2CC5">
        <w:rPr>
          <w:rFonts w:ascii="Calibri" w:eastAsia="Times New Roman" w:hAnsi="Calibri" w:cs="Calibri"/>
          <w:sz w:val="22"/>
          <w:szCs w:val="22"/>
          <w:lang w:eastAsia="en-CA"/>
        </w:rPr>
        <w:t xml:space="preserve"> Prince Edward Island that best demonstrates engagement in its day</w:t>
      </w:r>
      <w:r w:rsidR="007E2F9E">
        <w:rPr>
          <w:rFonts w:ascii="Calibri" w:eastAsia="Times New Roman" w:hAnsi="Calibri" w:cs="Calibri"/>
          <w:sz w:val="22"/>
          <w:szCs w:val="22"/>
          <w:lang w:eastAsia="en-CA"/>
        </w:rPr>
        <w:t>-</w:t>
      </w:r>
      <w:r w:rsidRPr="008C2CC5">
        <w:rPr>
          <w:rFonts w:ascii="Calibri" w:eastAsia="Times New Roman" w:hAnsi="Calibri" w:cs="Calibri"/>
          <w:sz w:val="22"/>
          <w:szCs w:val="22"/>
          <w:lang w:eastAsia="en-CA"/>
        </w:rPr>
        <w:t>to</w:t>
      </w:r>
      <w:r w:rsidR="007E2F9E">
        <w:rPr>
          <w:rFonts w:ascii="Calibri" w:eastAsia="Times New Roman" w:hAnsi="Calibri" w:cs="Calibri"/>
          <w:sz w:val="22"/>
          <w:szCs w:val="22"/>
          <w:lang w:eastAsia="en-CA"/>
        </w:rPr>
        <w:t>-</w:t>
      </w:r>
      <w:r w:rsidRPr="008C2CC5">
        <w:rPr>
          <w:rFonts w:ascii="Calibri" w:eastAsia="Times New Roman" w:hAnsi="Calibri" w:cs="Calibri"/>
          <w:sz w:val="22"/>
          <w:szCs w:val="22"/>
          <w:lang w:eastAsia="en-CA"/>
        </w:rPr>
        <w:t xml:space="preserve">day activities. Anyone may nominate a candidate and, the award is open to any school or learning center operating at the </w:t>
      </w:r>
      <w:r w:rsidR="00620302">
        <w:rPr>
          <w:rFonts w:ascii="Calibri" w:eastAsia="Times New Roman" w:hAnsi="Calibri" w:cs="Calibri"/>
          <w:sz w:val="22"/>
          <w:szCs w:val="22"/>
          <w:lang w:eastAsia="en-CA"/>
        </w:rPr>
        <w:t>kindergarten to Grade 12 level. N</w:t>
      </w:r>
      <w:r w:rsidRPr="008C2CC5">
        <w:rPr>
          <w:rFonts w:ascii="Calibri" w:eastAsia="Times New Roman" w:hAnsi="Calibri" w:cs="Calibri"/>
          <w:sz w:val="22"/>
          <w:szCs w:val="22"/>
          <w:lang w:eastAsia="en-CA"/>
        </w:rPr>
        <w:t xml:space="preserve">ominations </w:t>
      </w:r>
      <w:r w:rsidR="00620302">
        <w:rPr>
          <w:rFonts w:ascii="Calibri" w:eastAsia="Times New Roman" w:hAnsi="Calibri" w:cs="Calibri"/>
          <w:sz w:val="22"/>
          <w:szCs w:val="22"/>
          <w:lang w:eastAsia="en-CA"/>
        </w:rPr>
        <w:t xml:space="preserve">will </w:t>
      </w:r>
      <w:r w:rsidRPr="008C2CC5">
        <w:rPr>
          <w:rFonts w:ascii="Calibri" w:eastAsia="Times New Roman" w:hAnsi="Calibri" w:cs="Calibri"/>
          <w:sz w:val="22"/>
          <w:szCs w:val="22"/>
          <w:lang w:eastAsia="en-CA"/>
        </w:rPr>
        <w:t xml:space="preserve">close on May 25, 2015. </w:t>
      </w:r>
      <w:r w:rsidR="007762CB">
        <w:rPr>
          <w:rFonts w:ascii="Calibri" w:eastAsia="Times New Roman" w:hAnsi="Calibri" w:cs="Calibri"/>
          <w:sz w:val="22"/>
          <w:szCs w:val="22"/>
          <w:lang w:eastAsia="en-CA"/>
        </w:rPr>
        <w:t xml:space="preserve">For </w:t>
      </w:r>
      <w:r w:rsidR="000022F9">
        <w:rPr>
          <w:rFonts w:ascii="Calibri" w:eastAsia="Times New Roman" w:hAnsi="Calibri" w:cs="Calibri"/>
          <w:sz w:val="22"/>
          <w:szCs w:val="22"/>
          <w:lang w:eastAsia="en-CA"/>
        </w:rPr>
        <w:t xml:space="preserve">further </w:t>
      </w:r>
      <w:r w:rsidR="007762CB">
        <w:rPr>
          <w:rFonts w:ascii="Calibri" w:eastAsia="Times New Roman" w:hAnsi="Calibri" w:cs="Calibri"/>
          <w:sz w:val="22"/>
          <w:szCs w:val="22"/>
          <w:lang w:eastAsia="en-CA"/>
        </w:rPr>
        <w:t>information</w:t>
      </w:r>
      <w:r w:rsidR="00D533F1">
        <w:rPr>
          <w:rFonts w:ascii="Calibri" w:eastAsia="Times New Roman" w:hAnsi="Calibri" w:cs="Calibri"/>
          <w:sz w:val="22"/>
          <w:szCs w:val="22"/>
          <w:lang w:eastAsia="en-CA"/>
        </w:rPr>
        <w:t>, please</w:t>
      </w:r>
      <w:r w:rsidR="007762CB">
        <w:rPr>
          <w:rFonts w:ascii="Calibri" w:eastAsia="Times New Roman" w:hAnsi="Calibri" w:cs="Calibri"/>
          <w:sz w:val="22"/>
          <w:szCs w:val="22"/>
          <w:lang w:eastAsia="en-CA"/>
        </w:rPr>
        <w:t xml:space="preserve"> </w:t>
      </w:r>
      <w:r w:rsidR="00EF258F">
        <w:rPr>
          <w:rFonts w:ascii="Calibri" w:eastAsia="Times New Roman" w:hAnsi="Calibri" w:cs="Calibri"/>
          <w:sz w:val="22"/>
          <w:szCs w:val="22"/>
          <w:lang w:eastAsia="en-CA"/>
        </w:rPr>
        <w:t xml:space="preserve">click </w:t>
      </w:r>
      <w:r w:rsidR="00620302">
        <w:rPr>
          <w:rFonts w:ascii="Calibri" w:eastAsia="Times New Roman" w:hAnsi="Calibri" w:cs="Calibri"/>
          <w:sz w:val="22"/>
          <w:szCs w:val="22"/>
          <w:lang w:eastAsia="en-CA"/>
        </w:rPr>
        <w:t>on the following link</w:t>
      </w:r>
      <w:r w:rsidR="00391AD3">
        <w:rPr>
          <w:rFonts w:ascii="Calibri" w:eastAsia="Times New Roman" w:hAnsi="Calibri" w:cs="Calibri"/>
          <w:sz w:val="22"/>
          <w:szCs w:val="22"/>
          <w:lang w:eastAsia="en-CA"/>
        </w:rPr>
        <w:t>:</w:t>
      </w:r>
      <w:r w:rsidR="00620302">
        <w:rPr>
          <w:rFonts w:ascii="Calibri" w:eastAsia="Times New Roman" w:hAnsi="Calibri" w:cs="Calibri"/>
          <w:sz w:val="22"/>
          <w:szCs w:val="22"/>
          <w:lang w:eastAsia="en-CA"/>
        </w:rPr>
        <w:t xml:space="preserve"> </w:t>
      </w:r>
      <w:hyperlink r:id="rId9" w:history="1">
        <w:r w:rsidR="00EF258F" w:rsidRPr="005E42A1">
          <w:rPr>
            <w:rStyle w:val="Hyperlink"/>
            <w:rFonts w:ascii="Calibri" w:eastAsia="Times New Roman" w:hAnsi="Calibri" w:cs="Calibri"/>
            <w:sz w:val="22"/>
            <w:szCs w:val="22"/>
            <w:lang w:eastAsia="en-CA"/>
          </w:rPr>
          <w:t>www.education2020.ca</w:t>
        </w:r>
      </w:hyperlink>
      <w:r w:rsidR="00D533F1">
        <w:rPr>
          <w:rFonts w:ascii="Calibri" w:eastAsia="Times New Roman" w:hAnsi="Calibri" w:cs="Calibri"/>
          <w:sz w:val="22"/>
          <w:szCs w:val="22"/>
          <w:lang w:eastAsia="en-CA"/>
        </w:rPr>
        <w:t>.</w:t>
      </w:r>
    </w:p>
    <w:p w:rsidR="00E871D2" w:rsidRDefault="00E871D2" w:rsidP="00E871D2">
      <w:pPr>
        <w:jc w:val="both"/>
        <w:rPr>
          <w:rFonts w:ascii="Calibri" w:eastAsia="Times New Roman" w:hAnsi="Calibri" w:cs="Calibri"/>
          <w:sz w:val="22"/>
          <w:szCs w:val="22"/>
          <w:lang w:eastAsia="en-CA"/>
        </w:rPr>
      </w:pPr>
    </w:p>
    <w:p w:rsidR="0098626D" w:rsidRPr="0098626D" w:rsidRDefault="0098626D" w:rsidP="004E3514">
      <w:pPr>
        <w:pStyle w:val="ListParagraph"/>
        <w:ind w:left="0"/>
        <w:jc w:val="both"/>
        <w:rPr>
          <w:rFonts w:ascii="Wide Latin" w:hAnsi="Wide Latin"/>
          <w:b/>
          <w:sz w:val="22"/>
          <w:szCs w:val="22"/>
        </w:rPr>
      </w:pPr>
      <w:r w:rsidRPr="0098626D">
        <w:rPr>
          <w:rFonts w:ascii="Wide Latin" w:hAnsi="Wide Latin"/>
          <w:b/>
          <w:sz w:val="22"/>
          <w:szCs w:val="22"/>
        </w:rPr>
        <w:t>Coming soon…</w:t>
      </w:r>
    </w:p>
    <w:p w:rsidR="0098626D" w:rsidRDefault="0098626D" w:rsidP="004E3514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98626D" w:rsidRDefault="00BF7598" w:rsidP="0098626D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Learning P</w:t>
      </w:r>
      <w:r w:rsidR="0098626D">
        <w:rPr>
          <w:rFonts w:asciiTheme="minorHAnsi" w:hAnsiTheme="minorHAnsi"/>
          <w:b/>
          <w:sz w:val="22"/>
          <w:szCs w:val="22"/>
        </w:rPr>
        <w:t>ath</w:t>
      </w:r>
    </w:p>
    <w:p w:rsidR="00514DA5" w:rsidRDefault="00514DA5" w:rsidP="0098626D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98626D" w:rsidRDefault="0098626D" w:rsidP="0098626D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r w:rsidRPr="0098626D">
        <w:rPr>
          <w:rFonts w:asciiTheme="minorHAnsi" w:hAnsiTheme="minorHAnsi"/>
          <w:sz w:val="22"/>
          <w:szCs w:val="22"/>
        </w:rPr>
        <w:t>We didn’t forget</w:t>
      </w:r>
      <w:r>
        <w:rPr>
          <w:rFonts w:asciiTheme="minorHAnsi" w:hAnsiTheme="minorHAnsi"/>
          <w:sz w:val="22"/>
          <w:szCs w:val="22"/>
        </w:rPr>
        <w:t xml:space="preserve">.  </w:t>
      </w:r>
      <w:r w:rsidR="00795972">
        <w:rPr>
          <w:rFonts w:asciiTheme="minorHAnsi" w:hAnsiTheme="minorHAnsi"/>
          <w:sz w:val="22"/>
          <w:szCs w:val="22"/>
          <w:lang w:val="en-US"/>
        </w:rPr>
        <w:t>“</w:t>
      </w:r>
      <w:r w:rsidR="007762CB">
        <w:rPr>
          <w:rFonts w:asciiTheme="minorHAnsi" w:hAnsiTheme="minorHAnsi"/>
          <w:sz w:val="22"/>
          <w:szCs w:val="22"/>
        </w:rPr>
        <w:t>The devil is in the detail</w:t>
      </w:r>
      <w:r w:rsidR="0089386C">
        <w:rPr>
          <w:rFonts w:asciiTheme="minorHAnsi" w:hAnsiTheme="minorHAnsi"/>
          <w:sz w:val="22"/>
          <w:szCs w:val="22"/>
        </w:rPr>
        <w:t>s</w:t>
      </w:r>
      <w:r w:rsidR="00795972">
        <w:rPr>
          <w:rFonts w:asciiTheme="minorHAnsi" w:hAnsiTheme="minorHAnsi"/>
          <w:sz w:val="22"/>
          <w:szCs w:val="22"/>
        </w:rPr>
        <w:t>”</w:t>
      </w:r>
      <w:r w:rsidR="007762CB">
        <w:rPr>
          <w:rFonts w:asciiTheme="minorHAnsi" w:hAnsiTheme="minorHAnsi"/>
          <w:sz w:val="22"/>
          <w:szCs w:val="22"/>
        </w:rPr>
        <w:t xml:space="preserve">; we wanted to do another consultation but winter weather messed up our schedule.  </w:t>
      </w:r>
      <w:r w:rsidR="008A0A0B">
        <w:rPr>
          <w:rFonts w:asciiTheme="minorHAnsi" w:hAnsiTheme="minorHAnsi"/>
          <w:sz w:val="22"/>
          <w:szCs w:val="22"/>
        </w:rPr>
        <w:t xml:space="preserve">I </w:t>
      </w:r>
      <w:r w:rsidR="007762CB">
        <w:rPr>
          <w:rFonts w:asciiTheme="minorHAnsi" w:hAnsiTheme="minorHAnsi"/>
          <w:sz w:val="22"/>
          <w:szCs w:val="22"/>
        </w:rPr>
        <w:t xml:space="preserve">want to </w:t>
      </w:r>
      <w:r w:rsidR="008A0A0B">
        <w:rPr>
          <w:rFonts w:asciiTheme="minorHAnsi" w:hAnsiTheme="minorHAnsi"/>
          <w:sz w:val="22"/>
          <w:szCs w:val="22"/>
        </w:rPr>
        <w:t xml:space="preserve">assure you that </w:t>
      </w:r>
      <w:r w:rsidR="007762CB">
        <w:rPr>
          <w:rFonts w:asciiTheme="minorHAnsi" w:hAnsiTheme="minorHAnsi"/>
          <w:sz w:val="22"/>
          <w:szCs w:val="22"/>
        </w:rPr>
        <w:t>the Learning Path is</w:t>
      </w:r>
      <w:r w:rsidR="008A0A0B">
        <w:rPr>
          <w:rFonts w:asciiTheme="minorHAnsi" w:hAnsiTheme="minorHAnsi"/>
          <w:sz w:val="22"/>
          <w:szCs w:val="22"/>
        </w:rPr>
        <w:t xml:space="preserve"> alive</w:t>
      </w:r>
      <w:r w:rsidR="00EF258F">
        <w:rPr>
          <w:rFonts w:asciiTheme="minorHAnsi" w:hAnsiTheme="minorHAnsi"/>
          <w:sz w:val="22"/>
          <w:szCs w:val="22"/>
        </w:rPr>
        <w:t xml:space="preserve">, </w:t>
      </w:r>
      <w:r w:rsidR="008A0A0B">
        <w:rPr>
          <w:rFonts w:asciiTheme="minorHAnsi" w:hAnsiTheme="minorHAnsi"/>
          <w:sz w:val="22"/>
          <w:szCs w:val="22"/>
        </w:rPr>
        <w:t>is now in draft form</w:t>
      </w:r>
      <w:r w:rsidR="00EF258F">
        <w:rPr>
          <w:rFonts w:asciiTheme="minorHAnsi" w:hAnsiTheme="minorHAnsi"/>
          <w:sz w:val="22"/>
          <w:szCs w:val="22"/>
        </w:rPr>
        <w:t xml:space="preserve"> and should be in your hands bef</w:t>
      </w:r>
      <w:r w:rsidR="00D533F1">
        <w:rPr>
          <w:rFonts w:asciiTheme="minorHAnsi" w:hAnsiTheme="minorHAnsi"/>
          <w:sz w:val="22"/>
          <w:szCs w:val="22"/>
        </w:rPr>
        <w:t>o</w:t>
      </w:r>
      <w:r w:rsidR="00EF258F">
        <w:rPr>
          <w:rFonts w:asciiTheme="minorHAnsi" w:hAnsiTheme="minorHAnsi"/>
          <w:sz w:val="22"/>
          <w:szCs w:val="22"/>
        </w:rPr>
        <w:t>re Newsletter No. 27.</w:t>
      </w:r>
    </w:p>
    <w:p w:rsidR="00D60898" w:rsidRPr="0098626D" w:rsidRDefault="00D60898" w:rsidP="0098626D">
      <w:pPr>
        <w:pStyle w:val="Standard"/>
        <w:jc w:val="center"/>
        <w:rPr>
          <w:rFonts w:ascii="Calibri" w:hAnsi="Calibri" w:cs="Calibri"/>
          <w:bCs/>
          <w:sz w:val="22"/>
          <w:szCs w:val="22"/>
          <w:lang w:eastAsia="en-CA"/>
        </w:rPr>
      </w:pPr>
    </w:p>
    <w:p w:rsidR="00E871D2" w:rsidRPr="0016228A" w:rsidRDefault="00E871D2" w:rsidP="00E871D2">
      <w:pPr>
        <w:pStyle w:val="Standard"/>
        <w:rPr>
          <w:rFonts w:ascii="Calibri" w:hAnsi="Calibri" w:cs="Calibri"/>
          <w:bCs/>
          <w:i/>
          <w:sz w:val="22"/>
          <w:szCs w:val="22"/>
          <w:lang w:eastAsia="en-CA"/>
        </w:rPr>
      </w:pPr>
      <w:r w:rsidRPr="0016228A">
        <w:rPr>
          <w:rFonts w:ascii="Calibri" w:hAnsi="Calibri" w:cs="Calibri"/>
          <w:bCs/>
          <w:i/>
          <w:sz w:val="22"/>
          <w:szCs w:val="22"/>
          <w:lang w:eastAsia="en-CA"/>
        </w:rPr>
        <w:t>Guest Editor: Don Glendenning</w:t>
      </w:r>
    </w:p>
    <w:p w:rsidR="00E871D2" w:rsidRPr="0016228A" w:rsidRDefault="00E871D2" w:rsidP="00E871D2">
      <w:pPr>
        <w:pStyle w:val="Standard"/>
        <w:rPr>
          <w:rFonts w:ascii="Calibri" w:hAnsi="Calibri" w:cs="Calibri"/>
          <w:bCs/>
          <w:i/>
          <w:sz w:val="22"/>
          <w:szCs w:val="22"/>
          <w:lang w:eastAsia="en-CA"/>
        </w:rPr>
      </w:pPr>
    </w:p>
    <w:p w:rsidR="00E871D2" w:rsidRPr="00EF258F" w:rsidRDefault="00E871D2" w:rsidP="00E871D2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i/>
          <w:sz w:val="22"/>
          <w:szCs w:val="22"/>
        </w:rPr>
      </w:pPr>
      <w:r w:rsidRPr="00EF258F">
        <w:rPr>
          <w:rFonts w:asciiTheme="minorHAnsi" w:hAnsiTheme="minorHAnsi"/>
          <w:b/>
          <w:i/>
          <w:sz w:val="22"/>
          <w:szCs w:val="22"/>
        </w:rPr>
        <w:t xml:space="preserve">Unless you inform us otherwise, we will continue to send </w:t>
      </w:r>
      <w:r w:rsidR="00B93BEF">
        <w:rPr>
          <w:rFonts w:asciiTheme="minorHAnsi" w:hAnsiTheme="minorHAnsi"/>
          <w:b/>
          <w:i/>
          <w:sz w:val="22"/>
          <w:szCs w:val="22"/>
        </w:rPr>
        <w:t xml:space="preserve">you </w:t>
      </w:r>
      <w:r w:rsidR="003670C1">
        <w:rPr>
          <w:rFonts w:asciiTheme="minorHAnsi" w:hAnsiTheme="minorHAnsi"/>
          <w:b/>
          <w:i/>
          <w:sz w:val="22"/>
          <w:szCs w:val="22"/>
        </w:rPr>
        <w:t xml:space="preserve">our </w:t>
      </w:r>
      <w:r w:rsidRPr="00EF258F">
        <w:rPr>
          <w:rFonts w:asciiTheme="minorHAnsi" w:hAnsiTheme="minorHAnsi"/>
          <w:b/>
          <w:i/>
          <w:sz w:val="22"/>
          <w:szCs w:val="22"/>
        </w:rPr>
        <w:t>newsletters</w:t>
      </w:r>
      <w:r w:rsidRPr="00EF258F">
        <w:rPr>
          <w:rFonts w:asciiTheme="minorHAnsi" w:hAnsiTheme="minorHAnsi"/>
          <w:b/>
          <w:sz w:val="22"/>
          <w:szCs w:val="22"/>
        </w:rPr>
        <w:t>.</w:t>
      </w:r>
    </w:p>
    <w:p w:rsidR="004A0B52" w:rsidRDefault="004A0B52" w:rsidP="00C46FFB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0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1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B83D29" w:rsidRDefault="00B83D29" w:rsidP="00B83D29">
      <w:pPr>
        <w:pStyle w:val="Standard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B83D29" w:rsidRDefault="00B83D29" w:rsidP="00B83D29">
      <w:pPr>
        <w:pStyle w:val="Standard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B83D29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5D5F" w:rsidRDefault="00725D5F">
      <w:r>
        <w:separator/>
      </w:r>
    </w:p>
  </w:endnote>
  <w:endnote w:type="continuationSeparator" w:id="0">
    <w:p w:rsidR="00725D5F" w:rsidRDefault="00725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de Latin">
    <w:altName w:val="Sitka Small"/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5D5F" w:rsidRDefault="00725D5F">
      <w:r>
        <w:rPr>
          <w:color w:val="000000"/>
        </w:rPr>
        <w:separator/>
      </w:r>
    </w:p>
  </w:footnote>
  <w:footnote w:type="continuationSeparator" w:id="0">
    <w:p w:rsidR="00725D5F" w:rsidRDefault="00725D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1A2188"/>
    <w:multiLevelType w:val="hybridMultilevel"/>
    <w:tmpl w:val="241251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A544B9"/>
    <w:multiLevelType w:val="hybridMultilevel"/>
    <w:tmpl w:val="B2142B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22F9"/>
    <w:rsid w:val="00021D9D"/>
    <w:rsid w:val="000408CD"/>
    <w:rsid w:val="00041B12"/>
    <w:rsid w:val="000551AA"/>
    <w:rsid w:val="00084071"/>
    <w:rsid w:val="00087BCF"/>
    <w:rsid w:val="000B2881"/>
    <w:rsid w:val="000B28DB"/>
    <w:rsid w:val="000D036B"/>
    <w:rsid w:val="000D1C1C"/>
    <w:rsid w:val="000D37EC"/>
    <w:rsid w:val="000F72A8"/>
    <w:rsid w:val="00105326"/>
    <w:rsid w:val="00125358"/>
    <w:rsid w:val="001335C7"/>
    <w:rsid w:val="001632ED"/>
    <w:rsid w:val="00183133"/>
    <w:rsid w:val="001A7229"/>
    <w:rsid w:val="001A7F8F"/>
    <w:rsid w:val="001D6196"/>
    <w:rsid w:val="00244112"/>
    <w:rsid w:val="002553A2"/>
    <w:rsid w:val="00255BB0"/>
    <w:rsid w:val="002C56E7"/>
    <w:rsid w:val="002E75AA"/>
    <w:rsid w:val="002F4783"/>
    <w:rsid w:val="002F4A7D"/>
    <w:rsid w:val="002F62C4"/>
    <w:rsid w:val="00311AF1"/>
    <w:rsid w:val="00322472"/>
    <w:rsid w:val="003457D2"/>
    <w:rsid w:val="0035336B"/>
    <w:rsid w:val="003670C1"/>
    <w:rsid w:val="00371EB4"/>
    <w:rsid w:val="00391AD3"/>
    <w:rsid w:val="00397DB9"/>
    <w:rsid w:val="003A246D"/>
    <w:rsid w:val="003A605B"/>
    <w:rsid w:val="003B47F1"/>
    <w:rsid w:val="004002E2"/>
    <w:rsid w:val="004037CD"/>
    <w:rsid w:val="00415CCF"/>
    <w:rsid w:val="00431A00"/>
    <w:rsid w:val="00432DCA"/>
    <w:rsid w:val="0043739A"/>
    <w:rsid w:val="00454602"/>
    <w:rsid w:val="00461971"/>
    <w:rsid w:val="0048672A"/>
    <w:rsid w:val="004A0B52"/>
    <w:rsid w:val="004A2B16"/>
    <w:rsid w:val="004B1892"/>
    <w:rsid w:val="004B18AB"/>
    <w:rsid w:val="004B18B9"/>
    <w:rsid w:val="004B5D54"/>
    <w:rsid w:val="004C725C"/>
    <w:rsid w:val="004E3514"/>
    <w:rsid w:val="004E5D0C"/>
    <w:rsid w:val="004F5AC3"/>
    <w:rsid w:val="004F692D"/>
    <w:rsid w:val="00502B3E"/>
    <w:rsid w:val="00514DA5"/>
    <w:rsid w:val="005201B9"/>
    <w:rsid w:val="00545922"/>
    <w:rsid w:val="00557BC4"/>
    <w:rsid w:val="005916CB"/>
    <w:rsid w:val="005E7306"/>
    <w:rsid w:val="005F1F02"/>
    <w:rsid w:val="0061229B"/>
    <w:rsid w:val="00620302"/>
    <w:rsid w:val="0062716F"/>
    <w:rsid w:val="006330FF"/>
    <w:rsid w:val="006A1383"/>
    <w:rsid w:val="006F16CE"/>
    <w:rsid w:val="006F7C44"/>
    <w:rsid w:val="00703905"/>
    <w:rsid w:val="007042DB"/>
    <w:rsid w:val="00705590"/>
    <w:rsid w:val="00723C66"/>
    <w:rsid w:val="00725D5F"/>
    <w:rsid w:val="007260C6"/>
    <w:rsid w:val="00730753"/>
    <w:rsid w:val="0073331A"/>
    <w:rsid w:val="007762CB"/>
    <w:rsid w:val="00783258"/>
    <w:rsid w:val="00787A18"/>
    <w:rsid w:val="00795972"/>
    <w:rsid w:val="007E2F9E"/>
    <w:rsid w:val="007F613B"/>
    <w:rsid w:val="008105A8"/>
    <w:rsid w:val="008144A3"/>
    <w:rsid w:val="008206C4"/>
    <w:rsid w:val="0082427B"/>
    <w:rsid w:val="00825224"/>
    <w:rsid w:val="0084146F"/>
    <w:rsid w:val="00853E03"/>
    <w:rsid w:val="008631A4"/>
    <w:rsid w:val="0086350F"/>
    <w:rsid w:val="00865650"/>
    <w:rsid w:val="0089386C"/>
    <w:rsid w:val="008A0A0B"/>
    <w:rsid w:val="008A7597"/>
    <w:rsid w:val="008D6DEB"/>
    <w:rsid w:val="009226C6"/>
    <w:rsid w:val="0095102D"/>
    <w:rsid w:val="00962FEE"/>
    <w:rsid w:val="00973365"/>
    <w:rsid w:val="00975C27"/>
    <w:rsid w:val="00983C95"/>
    <w:rsid w:val="0098626D"/>
    <w:rsid w:val="009A1A95"/>
    <w:rsid w:val="009A1DA0"/>
    <w:rsid w:val="009D233C"/>
    <w:rsid w:val="00A668A2"/>
    <w:rsid w:val="00A730F4"/>
    <w:rsid w:val="00A81484"/>
    <w:rsid w:val="00AB0ABD"/>
    <w:rsid w:val="00AB34BA"/>
    <w:rsid w:val="00B16AE7"/>
    <w:rsid w:val="00B275AB"/>
    <w:rsid w:val="00B542A5"/>
    <w:rsid w:val="00B57FB4"/>
    <w:rsid w:val="00B670DC"/>
    <w:rsid w:val="00B819BE"/>
    <w:rsid w:val="00B83D29"/>
    <w:rsid w:val="00B87E4C"/>
    <w:rsid w:val="00B93BEF"/>
    <w:rsid w:val="00BA14B4"/>
    <w:rsid w:val="00BB24E8"/>
    <w:rsid w:val="00BC1AAC"/>
    <w:rsid w:val="00BC1D0F"/>
    <w:rsid w:val="00BF7598"/>
    <w:rsid w:val="00C1471C"/>
    <w:rsid w:val="00C46FFB"/>
    <w:rsid w:val="00C5420A"/>
    <w:rsid w:val="00C60B22"/>
    <w:rsid w:val="00C67595"/>
    <w:rsid w:val="00C87FA5"/>
    <w:rsid w:val="00CE0679"/>
    <w:rsid w:val="00CF2221"/>
    <w:rsid w:val="00CF7CEE"/>
    <w:rsid w:val="00D02D4A"/>
    <w:rsid w:val="00D05DEF"/>
    <w:rsid w:val="00D12C7E"/>
    <w:rsid w:val="00D17FB5"/>
    <w:rsid w:val="00D35944"/>
    <w:rsid w:val="00D533F1"/>
    <w:rsid w:val="00D546D1"/>
    <w:rsid w:val="00D606F9"/>
    <w:rsid w:val="00D60898"/>
    <w:rsid w:val="00D6507D"/>
    <w:rsid w:val="00DB0FFE"/>
    <w:rsid w:val="00DC595C"/>
    <w:rsid w:val="00DD09A9"/>
    <w:rsid w:val="00DE5A07"/>
    <w:rsid w:val="00DF768B"/>
    <w:rsid w:val="00E22E59"/>
    <w:rsid w:val="00E871D2"/>
    <w:rsid w:val="00EB2F5B"/>
    <w:rsid w:val="00EC5668"/>
    <w:rsid w:val="00ED4EA9"/>
    <w:rsid w:val="00EE1C87"/>
    <w:rsid w:val="00EF2333"/>
    <w:rsid w:val="00EF258F"/>
    <w:rsid w:val="00F26F89"/>
    <w:rsid w:val="00F60AB1"/>
    <w:rsid w:val="00F854FA"/>
    <w:rsid w:val="00FB1A81"/>
    <w:rsid w:val="00FB1E17"/>
    <w:rsid w:val="00FB405E"/>
    <w:rsid w:val="00FC3808"/>
    <w:rsid w:val="00FE7F69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2015-03-15T15:09:00Z</cp:lastPrinted>
  <dcterms:created xsi:type="dcterms:W3CDTF">2015-03-23T22:51:00Z</dcterms:created>
  <dcterms:modified xsi:type="dcterms:W3CDTF">2015-03-23T22:51:00Z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