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051B4" w:rsidRDefault="00E676AD" w:rsidP="006051B4">
      <w:pPr>
        <w:spacing w:after="0" w:line="240" w:lineRule="auto"/>
        <w:jc w:val="center"/>
        <w:rPr>
          <w:rFonts w:cstheme="minorHAnsi"/>
          <w:b/>
          <w:i/>
          <w:color w:val="C0504D" w:themeColor="accent2"/>
          <w:sz w:val="48"/>
          <w:szCs w:val="48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6051B4" w:rsidRPr="006051B4">
        <w:rPr>
          <w:rFonts w:cstheme="minorHAnsi"/>
          <w:b/>
          <w:i/>
          <w:color w:val="C0504D" w:themeColor="accent2"/>
          <w:sz w:val="48"/>
          <w:szCs w:val="48"/>
        </w:rPr>
        <w:t xml:space="preserve">Components of </w:t>
      </w:r>
      <w:proofErr w:type="gramStart"/>
      <w:r w:rsidR="004625A6" w:rsidRPr="006051B4">
        <w:rPr>
          <w:rFonts w:cstheme="minorHAnsi"/>
          <w:b/>
          <w:i/>
          <w:color w:val="C0504D" w:themeColor="accent2"/>
          <w:sz w:val="48"/>
          <w:szCs w:val="48"/>
        </w:rPr>
        <w:t>A</w:t>
      </w:r>
      <w:r w:rsidR="00A55A05" w:rsidRPr="006051B4">
        <w:rPr>
          <w:rFonts w:cstheme="minorHAnsi"/>
          <w:b/>
          <w:i/>
          <w:color w:val="C0504D" w:themeColor="accent2"/>
          <w:sz w:val="48"/>
          <w:szCs w:val="48"/>
        </w:rPr>
        <w:t>n</w:t>
      </w:r>
      <w:proofErr w:type="gramEnd"/>
      <w:r w:rsidR="00A55A05" w:rsidRPr="006051B4">
        <w:rPr>
          <w:rFonts w:cstheme="minorHAnsi"/>
          <w:b/>
          <w:i/>
          <w:color w:val="C0504D" w:themeColor="accent2"/>
          <w:sz w:val="48"/>
          <w:szCs w:val="48"/>
        </w:rPr>
        <w:t xml:space="preserve"> Education System</w:t>
      </w:r>
    </w:p>
    <w:p w:rsidR="006E64B1" w:rsidRPr="00C27CF0" w:rsidRDefault="006051B4" w:rsidP="006051B4">
      <w:pPr>
        <w:pBdr>
          <w:bottom w:val="single" w:sz="12" w:space="1" w:color="auto"/>
        </w:pBdr>
        <w:spacing w:after="0"/>
        <w:jc w:val="right"/>
        <w:rPr>
          <w:rFonts w:cstheme="minorHAnsi"/>
        </w:rPr>
        <w:sectPr w:rsidR="006E64B1" w:rsidRPr="00C27CF0" w:rsidSect="00B140E0">
          <w:headerReference w:type="default" r:id="rId9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b/>
          <w:i/>
        </w:rPr>
        <w:t>500-1</w:t>
      </w:r>
    </w:p>
    <w:p w:rsidR="00A55A05" w:rsidRDefault="00A55A05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spacing w:after="0" w:line="240" w:lineRule="auto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A55A05" w:rsidRDefault="00A55A05" w:rsidP="00A124F3">
      <w:pPr>
        <w:spacing w:after="0" w:line="240" w:lineRule="auto"/>
        <w:rPr>
          <w:b/>
        </w:rPr>
      </w:pPr>
      <w:r>
        <w:rPr>
          <w:b/>
        </w:rPr>
        <w:t>Definitions: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 w:rsidRPr="00257C61">
        <w:t xml:space="preserve">Education – </w:t>
      </w:r>
      <w:r>
        <w:t>any experience that has a formative effect on the way we think, feel or act.</w:t>
      </w:r>
    </w:p>
    <w:p w:rsidR="005A546C" w:rsidRPr="005A546C" w:rsidRDefault="005A546C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>Purpose</w:t>
      </w:r>
      <w:r w:rsidR="00873163">
        <w:t xml:space="preserve"> – help people to develop their capacities to be full participating members of a community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 xml:space="preserve">Education system – all services put in place by a community to meet the educational needs of </w:t>
      </w:r>
      <w:r w:rsidR="00A124F3">
        <w:t>its citizens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FE538A" w:rsidRPr="00FE538A" w:rsidRDefault="00FE538A" w:rsidP="00D0249B">
      <w:pPr>
        <w:spacing w:after="0" w:line="240" w:lineRule="auto"/>
      </w:pPr>
      <w:r w:rsidRPr="00FE538A">
        <w:t xml:space="preserve">; </w:t>
      </w:r>
      <w:proofErr w:type="gramStart"/>
      <w:r w:rsidRPr="00FE538A">
        <w:t>the</w:t>
      </w:r>
      <w:proofErr w:type="gramEnd"/>
      <w:r w:rsidRPr="00FE538A">
        <w:t xml:space="preserve"> public and educators do not.</w:t>
      </w:r>
      <w:r w:rsidR="00111456">
        <w:t xml:space="preserve"> </w:t>
      </w:r>
      <w:proofErr w:type="gramStart"/>
      <w:r w:rsidRPr="00FE538A">
        <w:t>did</w:t>
      </w:r>
      <w:proofErr w:type="gramEnd"/>
      <w:r w:rsidRPr="00FE538A">
        <w:t xml:space="preserve"> not find much in the literature  about what constitutes an educational system The writer clearly differentiates between education and schooling</w:t>
      </w:r>
    </w:p>
    <w:p w:rsidR="00FE538A" w:rsidRPr="00FE538A" w:rsidRDefault="00FE538A" w:rsidP="00D0249B">
      <w:pPr>
        <w:spacing w:after="0" w:line="240" w:lineRule="auto"/>
      </w:pPr>
    </w:p>
    <w:p w:rsidR="00D0249B" w:rsidRPr="00AF4F8A" w:rsidRDefault="00AA750E" w:rsidP="00D0249B">
      <w:pPr>
        <w:spacing w:after="0" w:line="240" w:lineRule="auto"/>
        <w:rPr>
          <w:color w:val="FF0000"/>
        </w:rPr>
      </w:pPr>
      <w:r w:rsidRPr="00AF4F8A">
        <w:rPr>
          <w:color w:val="FF0000"/>
        </w:rPr>
        <w:t>Institutions</w:t>
      </w:r>
      <w:r w:rsidR="00D0249B" w:rsidRPr="00AF4F8A">
        <w:rPr>
          <w:color w:val="FF0000"/>
        </w:rPr>
        <w:t xml:space="preserve">:  </w:t>
      </w:r>
      <w:r w:rsidRPr="00AF4F8A">
        <w:rPr>
          <w:color w:val="FF0000"/>
        </w:rPr>
        <w:t>places with desks and chairs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Colleges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Universities,</w:t>
      </w:r>
    </w:p>
    <w:p w:rsidR="00D0249B" w:rsidRPr="00AF4F8A" w:rsidRDefault="00D0249B" w:rsidP="00AF4F8A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Private schools</w:t>
      </w:r>
    </w:p>
    <w:p w:rsidR="00D0249B" w:rsidRDefault="00D0249B" w:rsidP="00A124F3">
      <w:pPr>
        <w:spacing w:after="0" w:line="240" w:lineRule="auto"/>
        <w:rPr>
          <w:b/>
          <w:color w:val="FF0000"/>
        </w:rPr>
      </w:pPr>
    </w:p>
    <w:p w:rsidR="00A55A05" w:rsidRPr="005F10D4" w:rsidRDefault="00814F91" w:rsidP="00814F91">
      <w:pPr>
        <w:spacing w:after="0" w:line="240" w:lineRule="auto"/>
      </w:pPr>
      <w:r>
        <w:rPr>
          <w:b/>
          <w:color w:val="FF0000"/>
        </w:rPr>
        <w:t xml:space="preserve">Independent </w:t>
      </w:r>
      <w:r w:rsidR="00A94F50">
        <w:rPr>
          <w:b/>
          <w:color w:val="FF0000"/>
        </w:rPr>
        <w:t>information</w:t>
      </w:r>
      <w:r w:rsidR="000D0A8A">
        <w:rPr>
          <w:b/>
          <w:color w:val="FF0000"/>
        </w:rPr>
        <w:t xml:space="preserve"> –</w:t>
      </w:r>
      <w:bookmarkStart w:id="0" w:name="_GoBack"/>
      <w:bookmarkEnd w:id="0"/>
      <w:r w:rsidR="00A55A05" w:rsidRPr="000D0A8A">
        <w:rPr>
          <w:lang w:val="en-US"/>
        </w:rPr>
        <w:t>Student information system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Institutional records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Advice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Counseling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Referral</w:t>
      </w:r>
    </w:p>
    <w:p w:rsidR="00A55A05" w:rsidRPr="00683BA1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A55A05" w:rsidRPr="006C67F0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</w:t>
      </w:r>
      <w:r w:rsidR="006C67F0">
        <w:rPr>
          <w:lang w:val="en-US"/>
        </w:rPr>
        <w:t>nosis</w:t>
      </w:r>
    </w:p>
    <w:p w:rsidR="006C67F0" w:rsidRPr="001A73BE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Quality control</w:t>
      </w:r>
    </w:p>
    <w:p w:rsidR="00A55A05" w:rsidRDefault="00A55A05" w:rsidP="00A94F50">
      <w:pPr>
        <w:spacing w:after="0" w:line="240" w:lineRule="auto"/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Community Agencies: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Libraries</w:t>
      </w:r>
    </w:p>
    <w:p w:rsidR="00A55A05" w:rsidRPr="000D0A8A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Book</w:t>
      </w:r>
      <w:r>
        <w:rPr>
          <w:lang w:val="en-US"/>
        </w:rPr>
        <w:t xml:space="preserve"> Stores</w:t>
      </w:r>
    </w:p>
    <w:p w:rsidR="000D0A8A" w:rsidRPr="00AF4F8A" w:rsidRDefault="000D0A8A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Youth organizations</w:t>
      </w:r>
    </w:p>
    <w:p w:rsidR="00AF4F8A" w:rsidRPr="00AF4F8A" w:rsidRDefault="00AF4F8A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Access centres</w:t>
      </w:r>
    </w:p>
    <w:p w:rsidR="00AF4F8A" w:rsidRPr="00AF4F8A" w:rsidRDefault="00AF4F8A" w:rsidP="00A124F3">
      <w:pPr>
        <w:numPr>
          <w:ilvl w:val="0"/>
          <w:numId w:val="22"/>
        </w:numPr>
        <w:spacing w:after="0" w:line="240" w:lineRule="auto"/>
      </w:pPr>
      <w:proofErr w:type="spellStart"/>
      <w:r>
        <w:rPr>
          <w:lang w:val="en-US"/>
        </w:rPr>
        <w:t>Emplouer</w:t>
      </w:r>
      <w:proofErr w:type="spellEnd"/>
      <w:r>
        <w:rPr>
          <w:lang w:val="en-US"/>
        </w:rPr>
        <w:t xml:space="preserve"> training</w:t>
      </w:r>
    </w:p>
    <w:p w:rsidR="00AF4F8A" w:rsidRPr="003C5078" w:rsidRDefault="00AF4F8A" w:rsidP="00A124F3">
      <w:pPr>
        <w:numPr>
          <w:ilvl w:val="0"/>
          <w:numId w:val="22"/>
        </w:numPr>
        <w:spacing w:after="0" w:line="240" w:lineRule="auto"/>
      </w:pPr>
      <w:proofErr w:type="spellStart"/>
      <w:r>
        <w:rPr>
          <w:lang w:val="en-US"/>
        </w:rPr>
        <w:t>NGO’a</w:t>
      </w:r>
      <w:proofErr w:type="spellEnd"/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D0249B" w:rsidRDefault="00A55A05" w:rsidP="00A124F3">
      <w:pPr>
        <w:spacing w:after="0" w:line="240" w:lineRule="auto"/>
        <w:rPr>
          <w:b/>
          <w:color w:val="FF0000"/>
        </w:rPr>
      </w:pPr>
      <w:r w:rsidRPr="00D0249B">
        <w:rPr>
          <w:b/>
          <w:color w:val="FF0000"/>
        </w:rPr>
        <w:t>Feedback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A55A05" w:rsidRPr="003C5078" w:rsidRDefault="006C67F0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Ranking</w:t>
      </w:r>
    </w:p>
    <w:p w:rsidR="00A55A05" w:rsidRPr="00683BA1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Research</w:t>
      </w:r>
    </w:p>
    <w:p w:rsidR="00A55A05" w:rsidRPr="001A6522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Awards</w:t>
      </w:r>
    </w:p>
    <w:p w:rsidR="00A55A05" w:rsidRDefault="00A55A05" w:rsidP="00A124F3">
      <w:pPr>
        <w:spacing w:after="0" w:line="240" w:lineRule="auto"/>
        <w:rPr>
          <w:b/>
          <w:color w:val="FF0000"/>
          <w:lang w:val="en-US"/>
        </w:rPr>
      </w:pPr>
      <w:r w:rsidRPr="00D0249B">
        <w:rPr>
          <w:b/>
          <w:color w:val="FF0000"/>
          <w:lang w:val="en-US"/>
        </w:rPr>
        <w:t>Funding</w:t>
      </w:r>
      <w:r w:rsidR="00D0249B" w:rsidRPr="00D0249B">
        <w:rPr>
          <w:b/>
          <w:color w:val="FF0000"/>
          <w:lang w:val="en-US"/>
        </w:rPr>
        <w:t xml:space="preserve"> </w:t>
      </w:r>
      <w:r w:rsidR="00FE538A">
        <w:rPr>
          <w:b/>
          <w:color w:val="FF0000"/>
          <w:lang w:val="en-US"/>
        </w:rPr>
        <w:t>–</w:t>
      </w:r>
      <w:r w:rsidR="00D0249B" w:rsidRPr="00D0249B">
        <w:rPr>
          <w:b/>
          <w:color w:val="FF0000"/>
          <w:lang w:val="en-US"/>
        </w:rPr>
        <w:t xml:space="preserve"> </w:t>
      </w:r>
    </w:p>
    <w:p w:rsidR="00FE538A" w:rsidRPr="00FE538A" w:rsidRDefault="00FE538A" w:rsidP="00FE538A">
      <w:pPr>
        <w:pStyle w:val="ListParagraph"/>
        <w:numPr>
          <w:ilvl w:val="0"/>
          <w:numId w:val="26"/>
        </w:numPr>
        <w:spacing w:after="0" w:line="240" w:lineRule="auto"/>
        <w:rPr>
          <w:b/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Pr="000D0A8A" w:rsidRDefault="00A55A05" w:rsidP="00A124F3">
      <w:pPr>
        <w:spacing w:after="0" w:line="240" w:lineRule="auto"/>
        <w:rPr>
          <w:b/>
          <w:lang w:val="en-US"/>
        </w:rPr>
      </w:pPr>
      <w:r w:rsidRPr="006C67F0">
        <w:rPr>
          <w:b/>
          <w:color w:val="FF0000"/>
          <w:lang w:val="en-US"/>
        </w:rPr>
        <w:lastRenderedPageBreak/>
        <w:t>Leadership and Governance</w:t>
      </w:r>
      <w:r w:rsidR="006C67F0">
        <w:rPr>
          <w:b/>
          <w:color w:val="FF0000"/>
          <w:lang w:val="en-US"/>
        </w:rPr>
        <w:t xml:space="preserve"> </w:t>
      </w:r>
      <w:r w:rsidR="006C67F0" w:rsidRPr="000D0A8A">
        <w:rPr>
          <w:b/>
          <w:lang w:val="en-US"/>
        </w:rPr>
        <w:t>leadership, planning, coordination, monitoring for qua</w:t>
      </w:r>
      <w:r w:rsidR="000D0A8A">
        <w:rPr>
          <w:b/>
          <w:lang w:val="en-US"/>
        </w:rPr>
        <w:t>l</w:t>
      </w:r>
      <w:r w:rsidR="006C67F0" w:rsidRPr="000D0A8A">
        <w:rPr>
          <w:b/>
          <w:lang w:val="en-US"/>
        </w:rPr>
        <w:t xml:space="preserve">ity, </w:t>
      </w:r>
    </w:p>
    <w:p w:rsidR="00484472" w:rsidRPr="000D0A8A" w:rsidRDefault="00484472" w:rsidP="0048447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</w:p>
    <w:p w:rsidR="000D0A8A" w:rsidRDefault="000D0A8A" w:rsidP="00A124F3">
      <w:pPr>
        <w:spacing w:after="0" w:line="240" w:lineRule="auto"/>
        <w:rPr>
          <w:b/>
          <w:color w:val="FF0000"/>
          <w:lang w:val="en-US"/>
        </w:rPr>
      </w:pPr>
    </w:p>
    <w:p w:rsidR="00A55A05" w:rsidRPr="000D0A8A" w:rsidRDefault="006C67F0" w:rsidP="00A124F3">
      <w:pPr>
        <w:spacing w:after="0" w:line="240" w:lineRule="auto"/>
        <w:rPr>
          <w:lang w:val="en-US"/>
        </w:rPr>
      </w:pPr>
      <w:r>
        <w:rPr>
          <w:b/>
          <w:color w:val="FF0000"/>
          <w:lang w:val="en-US"/>
        </w:rPr>
        <w:t xml:space="preserve">Industry – </w:t>
      </w:r>
      <w:r w:rsidRPr="000D0A8A">
        <w:rPr>
          <w:lang w:val="en-US"/>
        </w:rPr>
        <w:t>provision of educational resource</w:t>
      </w:r>
      <w:r w:rsidR="000D0A8A" w:rsidRPr="000D0A8A">
        <w:rPr>
          <w:lang w:val="en-US"/>
        </w:rPr>
        <w:t xml:space="preserve"> materials and technology</w:t>
      </w:r>
    </w:p>
    <w:p w:rsidR="006C67F0" w:rsidRPr="000D0A8A" w:rsidRDefault="000D0A8A" w:rsidP="006C67F0">
      <w:pPr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Learning outcomes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Formal terminologies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Communication technologies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Resources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Devices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6C67F0" w:rsidRPr="00683BA1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6C67F0" w:rsidRPr="006C67F0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Diagnosis</w:t>
      </w:r>
    </w:p>
    <w:p w:rsidR="006C67F0" w:rsidRPr="006C67F0" w:rsidRDefault="006C67F0" w:rsidP="00A124F3">
      <w:pPr>
        <w:spacing w:after="0" w:line="240" w:lineRule="auto"/>
        <w:rPr>
          <w:b/>
          <w:lang w:val="en-US"/>
        </w:rPr>
      </w:pPr>
    </w:p>
    <w:p w:rsidR="00A55A05" w:rsidRDefault="00A55A05" w:rsidP="00A124F3">
      <w:pPr>
        <w:spacing w:after="0" w:line="240" w:lineRule="auto"/>
      </w:pPr>
      <w:r w:rsidRPr="006C67F0">
        <w:rPr>
          <w:b/>
          <w:color w:val="FF0000"/>
        </w:rPr>
        <w:t>Public</w:t>
      </w:r>
      <w:r w:rsidR="006C67F0">
        <w:rPr>
          <w:b/>
          <w:color w:val="FF0000"/>
        </w:rPr>
        <w:t xml:space="preserve">- </w:t>
      </w:r>
      <w:r w:rsidR="006C67F0" w:rsidRPr="00FE538A">
        <w:t xml:space="preserve">Independent </w:t>
      </w:r>
      <w:r w:rsidR="00FE538A">
        <w:t xml:space="preserve">information provided to students and the public to enable them to make sound educational </w:t>
      </w:r>
      <w:proofErr w:type="spellStart"/>
      <w:r w:rsidR="00FE538A">
        <w:t>secisionsavailable</w:t>
      </w:r>
      <w:proofErr w:type="spellEnd"/>
      <w:r w:rsidR="00FE538A">
        <w:t xml:space="preserve"> to public </w:t>
      </w:r>
    </w:p>
    <w:p w:rsidR="00AF4F8A" w:rsidRDefault="00AF4F8A" w:rsidP="00A124F3">
      <w:pPr>
        <w:spacing w:after="0" w:line="240" w:lineRule="auto"/>
      </w:pPr>
    </w:p>
    <w:p w:rsidR="00AF4F8A" w:rsidRPr="00AF4F8A" w:rsidRDefault="00AF4F8A" w:rsidP="00A124F3">
      <w:pPr>
        <w:spacing w:after="0" w:line="240" w:lineRule="auto"/>
        <w:rPr>
          <w:color w:val="FF0000"/>
        </w:rPr>
      </w:pPr>
      <w:r w:rsidRPr="00AF4F8A">
        <w:rPr>
          <w:color w:val="FF0000"/>
        </w:rPr>
        <w:t>Independent Information</w:t>
      </w: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050234" w:rsidP="00CF36AB">
      <w:pPr>
        <w:pStyle w:val="Standard"/>
        <w:ind w:left="720"/>
        <w:jc w:val="center"/>
      </w:pPr>
      <w:hyperlink r:id="rId11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234" w:rsidRDefault="00050234" w:rsidP="00545E61">
      <w:pPr>
        <w:spacing w:after="0" w:line="240" w:lineRule="auto"/>
      </w:pPr>
      <w:r>
        <w:separator/>
      </w:r>
    </w:p>
  </w:endnote>
  <w:endnote w:type="continuationSeparator" w:id="0">
    <w:p w:rsidR="00050234" w:rsidRDefault="00050234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234" w:rsidRDefault="00050234" w:rsidP="00545E61">
      <w:pPr>
        <w:spacing w:after="0" w:line="240" w:lineRule="auto"/>
      </w:pPr>
      <w:r>
        <w:separator/>
      </w:r>
    </w:p>
  </w:footnote>
  <w:footnote w:type="continuationSeparator" w:id="0">
    <w:p w:rsidR="00050234" w:rsidRDefault="00050234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05023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84D53"/>
    <w:multiLevelType w:val="hybridMultilevel"/>
    <w:tmpl w:val="4F1E934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5F2150CF"/>
    <w:multiLevelType w:val="hybridMultilevel"/>
    <w:tmpl w:val="11B6F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4"/>
  </w:num>
  <w:num w:numId="4">
    <w:abstractNumId w:val="6"/>
  </w:num>
  <w:num w:numId="5">
    <w:abstractNumId w:val="2"/>
  </w:num>
  <w:num w:numId="6">
    <w:abstractNumId w:val="19"/>
  </w:num>
  <w:num w:numId="7">
    <w:abstractNumId w:val="8"/>
  </w:num>
  <w:num w:numId="8">
    <w:abstractNumId w:val="16"/>
  </w:num>
  <w:num w:numId="9">
    <w:abstractNumId w:val="25"/>
  </w:num>
  <w:num w:numId="10">
    <w:abstractNumId w:val="18"/>
  </w:num>
  <w:num w:numId="11">
    <w:abstractNumId w:val="12"/>
  </w:num>
  <w:num w:numId="12">
    <w:abstractNumId w:val="0"/>
  </w:num>
  <w:num w:numId="13">
    <w:abstractNumId w:val="17"/>
  </w:num>
  <w:num w:numId="14">
    <w:abstractNumId w:val="1"/>
  </w:num>
  <w:num w:numId="15">
    <w:abstractNumId w:val="13"/>
  </w:num>
  <w:num w:numId="16">
    <w:abstractNumId w:val="21"/>
  </w:num>
  <w:num w:numId="17">
    <w:abstractNumId w:val="9"/>
  </w:num>
  <w:num w:numId="18">
    <w:abstractNumId w:val="3"/>
  </w:num>
  <w:num w:numId="19">
    <w:abstractNumId w:val="14"/>
  </w:num>
  <w:num w:numId="20">
    <w:abstractNumId w:val="10"/>
  </w:num>
  <w:num w:numId="21">
    <w:abstractNumId w:val="11"/>
  </w:num>
  <w:num w:numId="22">
    <w:abstractNumId w:val="23"/>
  </w:num>
  <w:num w:numId="23">
    <w:abstractNumId w:val="15"/>
  </w:num>
  <w:num w:numId="24">
    <w:abstractNumId w:val="2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2FDF"/>
    <w:rsid w:val="00050234"/>
    <w:rsid w:val="0007104C"/>
    <w:rsid w:val="00096E33"/>
    <w:rsid w:val="000C15D5"/>
    <w:rsid w:val="000D0A8A"/>
    <w:rsid w:val="00111456"/>
    <w:rsid w:val="00123F27"/>
    <w:rsid w:val="00165742"/>
    <w:rsid w:val="001700D0"/>
    <w:rsid w:val="00184634"/>
    <w:rsid w:val="001902EB"/>
    <w:rsid w:val="00192ED1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4D56"/>
    <w:rsid w:val="00305CCA"/>
    <w:rsid w:val="00322970"/>
    <w:rsid w:val="00325E17"/>
    <w:rsid w:val="003507D4"/>
    <w:rsid w:val="003A1E34"/>
    <w:rsid w:val="003C4D79"/>
    <w:rsid w:val="003C627D"/>
    <w:rsid w:val="003D5B98"/>
    <w:rsid w:val="003F041F"/>
    <w:rsid w:val="003F583D"/>
    <w:rsid w:val="00433A81"/>
    <w:rsid w:val="004400CB"/>
    <w:rsid w:val="0045596D"/>
    <w:rsid w:val="004625A6"/>
    <w:rsid w:val="00465D9A"/>
    <w:rsid w:val="004836F6"/>
    <w:rsid w:val="00484472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A546C"/>
    <w:rsid w:val="005F27CD"/>
    <w:rsid w:val="005F352F"/>
    <w:rsid w:val="005F6AE4"/>
    <w:rsid w:val="0060256A"/>
    <w:rsid w:val="006051B4"/>
    <w:rsid w:val="006212F1"/>
    <w:rsid w:val="0062398F"/>
    <w:rsid w:val="00643471"/>
    <w:rsid w:val="00673FE0"/>
    <w:rsid w:val="006934EA"/>
    <w:rsid w:val="006971B7"/>
    <w:rsid w:val="006B013C"/>
    <w:rsid w:val="006B57A9"/>
    <w:rsid w:val="006B72FA"/>
    <w:rsid w:val="006C67F0"/>
    <w:rsid w:val="006C6F77"/>
    <w:rsid w:val="006D70DD"/>
    <w:rsid w:val="006E1FBD"/>
    <w:rsid w:val="006E64B1"/>
    <w:rsid w:val="00701801"/>
    <w:rsid w:val="00704183"/>
    <w:rsid w:val="00710787"/>
    <w:rsid w:val="00732E6C"/>
    <w:rsid w:val="00740971"/>
    <w:rsid w:val="00781954"/>
    <w:rsid w:val="007C7411"/>
    <w:rsid w:val="007E0D52"/>
    <w:rsid w:val="007E3F2F"/>
    <w:rsid w:val="007F500A"/>
    <w:rsid w:val="008002F8"/>
    <w:rsid w:val="0080121C"/>
    <w:rsid w:val="00814F91"/>
    <w:rsid w:val="0082106F"/>
    <w:rsid w:val="0083124C"/>
    <w:rsid w:val="00873163"/>
    <w:rsid w:val="00895153"/>
    <w:rsid w:val="008C67D3"/>
    <w:rsid w:val="008E4E4E"/>
    <w:rsid w:val="008E6DD3"/>
    <w:rsid w:val="008F46AE"/>
    <w:rsid w:val="009152FE"/>
    <w:rsid w:val="00931090"/>
    <w:rsid w:val="00942F2C"/>
    <w:rsid w:val="00944E44"/>
    <w:rsid w:val="009717AF"/>
    <w:rsid w:val="009B059A"/>
    <w:rsid w:val="009B0B25"/>
    <w:rsid w:val="009C530C"/>
    <w:rsid w:val="00A124F3"/>
    <w:rsid w:val="00A20402"/>
    <w:rsid w:val="00A21835"/>
    <w:rsid w:val="00A25B18"/>
    <w:rsid w:val="00A30972"/>
    <w:rsid w:val="00A55A05"/>
    <w:rsid w:val="00A833D0"/>
    <w:rsid w:val="00A94F50"/>
    <w:rsid w:val="00AA0A3B"/>
    <w:rsid w:val="00AA0FA6"/>
    <w:rsid w:val="00AA3F32"/>
    <w:rsid w:val="00AA750E"/>
    <w:rsid w:val="00AD6C87"/>
    <w:rsid w:val="00AF4F8A"/>
    <w:rsid w:val="00B140E0"/>
    <w:rsid w:val="00B32150"/>
    <w:rsid w:val="00B36E04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44195"/>
    <w:rsid w:val="00C72FA1"/>
    <w:rsid w:val="00C801EB"/>
    <w:rsid w:val="00C965C2"/>
    <w:rsid w:val="00CA0B6E"/>
    <w:rsid w:val="00CA1717"/>
    <w:rsid w:val="00CA1AEF"/>
    <w:rsid w:val="00CE096C"/>
    <w:rsid w:val="00CF0412"/>
    <w:rsid w:val="00CF36AB"/>
    <w:rsid w:val="00D0249B"/>
    <w:rsid w:val="00D11536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127B7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75290"/>
    <w:rsid w:val="00F77D4E"/>
    <w:rsid w:val="00F95B7B"/>
    <w:rsid w:val="00FB0A81"/>
    <w:rsid w:val="00FC5D84"/>
    <w:rsid w:val="00FE538A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A42F9-121B-4C78-81C2-B58972822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2014-11-18T00:24:00Z</cp:lastPrinted>
  <dcterms:created xsi:type="dcterms:W3CDTF">2014-11-08T19:48:00Z</dcterms:created>
  <dcterms:modified xsi:type="dcterms:W3CDTF">2014-11-18T00:50:00Z</dcterms:modified>
</cp:coreProperties>
</file>