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7777777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362" w14:textId="71237F39" w:rsidR="002F4783" w:rsidRDefault="00823C87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3F3563">
        <w:rPr>
          <w:lang w:val="en-US"/>
        </w:rPr>
        <w:t>2</w:t>
      </w:r>
      <w:bookmarkStart w:id="0" w:name="_GoBack"/>
      <w:bookmarkEnd w:id="0"/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524798">
        <w:rPr>
          <w:lang w:val="en-US"/>
        </w:rPr>
        <w:tab/>
      </w:r>
      <w:r w:rsidR="00524798">
        <w:rPr>
          <w:lang w:val="en-US"/>
        </w:rPr>
        <w:tab/>
      </w:r>
      <w:r w:rsidR="00A81484">
        <w:rPr>
          <w:lang w:val="en-US"/>
        </w:rPr>
        <w:t xml:space="preserve"> </w:t>
      </w:r>
      <w:r w:rsidR="00E06843">
        <w:rPr>
          <w:lang w:val="en-US"/>
        </w:rPr>
        <w:t>December 17, 2016</w:t>
      </w:r>
    </w:p>
    <w:p w14:paraId="1AC75AC4" w14:textId="77777777" w:rsidR="00455EA5" w:rsidRDefault="00455EA5" w:rsidP="00455EA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455EA5" w:rsidSect="00455EA5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2CEF240C" w14:textId="24EC2479" w:rsidR="00455EA5" w:rsidRDefault="00455EA5" w:rsidP="0000480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14:paraId="123FF9B2" w14:textId="643776F5" w:rsidR="00004808" w:rsidRPr="00455EA5" w:rsidRDefault="00004808" w:rsidP="0000480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Skill acquisition and lifelong learning </w:t>
      </w:r>
      <w:r w:rsidR="00E628F2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a</w:t>
      </w:r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re crucial in the knowledge economy-Globe and Mail</w:t>
      </w:r>
    </w:p>
    <w:p w14:paraId="4D9B859D" w14:textId="77777777" w:rsidR="00455EA5" w:rsidRDefault="00455EA5" w:rsidP="00004808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14:paraId="03DCD536" w14:textId="77777777" w:rsidR="00004808" w:rsidRDefault="00004808" w:rsidP="00455EA5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004808" w:rsidSect="0000480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FE26BC2" w14:textId="798A38AE" w:rsidR="00455EA5" w:rsidRPr="00455EA5" w:rsidRDefault="001779D8" w:rsidP="00455EA5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TESTING</w:t>
      </w:r>
    </w:p>
    <w:p w14:paraId="7ECA1B8B" w14:textId="185FAF06" w:rsidR="00325932" w:rsidRDefault="00325932" w:rsidP="00113E4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3201B1D4" w14:textId="6437E475" w:rsidR="00C2187A" w:rsidRDefault="001779D8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I </w:t>
      </w:r>
      <w:r w:rsidR="003C5DD4">
        <w:rPr>
          <w:rFonts w:eastAsia="Times New Roman"/>
          <w:bCs/>
          <w:color w:val="333333"/>
          <w:sz w:val="22"/>
          <w:szCs w:val="22"/>
          <w:lang w:val="en-GB" w:eastAsia="en-CA"/>
        </w:rPr>
        <w:t>agree that a review of</w:t>
      </w:r>
      <w:r w:rsidR="00C2187A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</w:t>
      </w:r>
      <w:proofErr w:type="gramStart"/>
      <w:r w:rsidR="00C2187A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Provincial </w:t>
      </w:r>
      <w:r w:rsidR="003C5DD4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</w:t>
      </w:r>
      <w:r w:rsidR="00C2187A">
        <w:rPr>
          <w:rFonts w:eastAsia="Times New Roman"/>
          <w:bCs/>
          <w:color w:val="333333"/>
          <w:sz w:val="22"/>
          <w:szCs w:val="22"/>
          <w:lang w:val="en-GB" w:eastAsia="en-CA"/>
        </w:rPr>
        <w:t>assessments</w:t>
      </w:r>
      <w:proofErr w:type="gramEnd"/>
      <w:r w:rsidR="00C2187A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is in order but it should encompass </w:t>
      </w:r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a</w:t>
      </w:r>
      <w:r w:rsidR="00C2187A">
        <w:rPr>
          <w:rFonts w:eastAsia="Times New Roman"/>
          <w:bCs/>
          <w:color w:val="333333"/>
          <w:sz w:val="22"/>
          <w:szCs w:val="22"/>
          <w:lang w:val="en-GB" w:eastAsia="en-CA"/>
        </w:rPr>
        <w:t>ll assessment not just “provincial ones”</w:t>
      </w:r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. Unfortunately, my IT competencies results in my writing without the benefit of </w:t>
      </w:r>
      <w:proofErr w:type="gramStart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seeing  the</w:t>
      </w:r>
      <w:proofErr w:type="gramEnd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Terms of References.</w:t>
      </w:r>
    </w:p>
    <w:p w14:paraId="37702493" w14:textId="46FE26F5" w:rsidR="000A4BD3" w:rsidRDefault="000A4BD3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>Lack of congruence between measurement criteria use in institutions compared with those used in the community at large.</w:t>
      </w:r>
    </w:p>
    <w:p w14:paraId="1F2951F5" w14:textId="6088390A" w:rsidR="003A378C" w:rsidRDefault="003A378C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Outcome based instruction does not lend itself to paper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bsed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examination procedures.</w:t>
      </w:r>
    </w:p>
    <w:p w14:paraId="6501161D" w14:textId="040EFFF6" w:rsidR="003A378C" w:rsidRDefault="00C00A52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My reading of the education literature leads me to the conclusion that establishing levels is certainly not a teaching function and likely not an education function either </w:t>
      </w:r>
    </w:p>
    <w:p w14:paraId="4C452023" w14:textId="0D76079E" w:rsidR="00C00A52" w:rsidRDefault="00C00A52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>Most developed countries, Canada and the USA excepted, have opted for qualification authorities to regulate education levels and credits</w:t>
      </w:r>
    </w:p>
    <w:p w14:paraId="00F68C6E" w14:textId="7D03B1F9" w:rsidR="00C00A52" w:rsidRDefault="00C00A52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I’ve become </w:t>
      </w:r>
      <w:proofErr w:type="gram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aware  very</w:t>
      </w:r>
      <w:proofErr w:type="gram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recently about a move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towardsa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more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dynmic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form of rating scale and, in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facet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,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hve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recently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ecountered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that it may even be in u</w:t>
      </w:r>
    </w:p>
    <w:p w14:paraId="11CF9A71" w14:textId="296D6483" w:rsidR="00C00A52" w:rsidRDefault="00C00A52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There is a question as to whether grade levels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wil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survive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ans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indicators of student achievement. </w:t>
      </w:r>
    </w:p>
    <w:p w14:paraId="64B5CF5A" w14:textId="0B3D2D10" w:rsidR="007814F8" w:rsidRDefault="007814F8" w:rsidP="000A4BD3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A number of US States have dropped grade levels; </w:t>
      </w:r>
      <w:proofErr w:type="gram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so</w:t>
      </w:r>
      <w:proofErr w:type="gram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has the province of Ontario</w:t>
      </w:r>
    </w:p>
    <w:p w14:paraId="44F6719D" w14:textId="705D1C54" w:rsidR="007814F8" w:rsidRPr="007814F8" w:rsidRDefault="007814F8" w:rsidP="007814F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All the above to commend the </w:t>
      </w:r>
      <w:proofErr w:type="spellStart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>departmet</w:t>
      </w:r>
      <w:proofErr w:type="spellEnd"/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for undertaking a study but urging that it be broader rather than narrower</w:t>
      </w:r>
    </w:p>
    <w:p w14:paraId="5B040A3A" w14:textId="7D85CD0C" w:rsidR="00C00A52" w:rsidRDefault="00C00A52" w:rsidP="00C00A52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1118518E" w14:textId="6CFD625D" w:rsidR="00C00A52" w:rsidRDefault="00C00A52" w:rsidP="00C00A52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4FB38950" w14:textId="35A7A1E6" w:rsidR="00C00A52" w:rsidRDefault="00C00A52" w:rsidP="00C00A52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7AFAB43E" w14:textId="77777777" w:rsidR="00C00A52" w:rsidRPr="00C00A52" w:rsidRDefault="00C00A52" w:rsidP="00C00A52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3989E0A9" w14:textId="4BA1CCBD" w:rsidR="007B00D5" w:rsidRDefault="00C2187A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not be limited to I should point out, however, that it a.  </w:t>
      </w:r>
      <w:proofErr w:type="spellStart"/>
      <w:r w:rsidR="001779D8">
        <w:rPr>
          <w:rFonts w:eastAsia="Times New Roman"/>
          <w:bCs/>
          <w:color w:val="333333"/>
          <w:sz w:val="22"/>
          <w:szCs w:val="22"/>
          <w:lang w:val="en-GB" w:eastAsia="en-CA"/>
        </w:rPr>
        <w:t>eed</w:t>
      </w:r>
      <w:proofErr w:type="spellEnd"/>
      <w:r w:rsidR="001779D8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a framework to help </w:t>
      </w:r>
      <w:r w:rsidR="00523C87">
        <w:rPr>
          <w:rFonts w:eastAsia="Times New Roman"/>
          <w:bCs/>
          <w:color w:val="333333"/>
          <w:sz w:val="22"/>
          <w:szCs w:val="22"/>
          <w:lang w:val="en-GB" w:eastAsia="en-CA"/>
        </w:rPr>
        <w:t>with my u</w:t>
      </w:r>
      <w:r w:rsidR="001779D8">
        <w:rPr>
          <w:rFonts w:eastAsia="Times New Roman"/>
          <w:bCs/>
          <w:color w:val="333333"/>
          <w:sz w:val="22"/>
          <w:szCs w:val="22"/>
          <w:lang w:val="en-GB" w:eastAsia="en-CA"/>
        </w:rPr>
        <w:t>nderstand</w:t>
      </w:r>
      <w:r w:rsidR="00523C87">
        <w:rPr>
          <w:rFonts w:eastAsia="Times New Roman"/>
          <w:bCs/>
          <w:color w:val="333333"/>
          <w:sz w:val="22"/>
          <w:szCs w:val="22"/>
          <w:lang w:val="en-GB" w:eastAsia="en-CA"/>
        </w:rPr>
        <w:t>in</w:t>
      </w:r>
      <w:r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. </w:t>
      </w:r>
      <w:r w:rsidR="00523C87">
        <w:rPr>
          <w:rFonts w:eastAsia="Times New Roman"/>
          <w:bCs/>
          <w:color w:val="333333"/>
          <w:sz w:val="22"/>
          <w:szCs w:val="22"/>
          <w:lang w:val="en-GB" w:eastAsia="en-CA"/>
        </w:rPr>
        <w:t>g</w:t>
      </w:r>
      <w:r w:rsidR="007720BF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of </w:t>
      </w:r>
      <w:r w:rsidR="00B71E9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testing and </w:t>
      </w:r>
      <w:proofErr w:type="spellStart"/>
      <w:r w:rsidR="00B71E93">
        <w:rPr>
          <w:rFonts w:eastAsia="Times New Roman"/>
          <w:bCs/>
          <w:color w:val="333333"/>
          <w:sz w:val="22"/>
          <w:szCs w:val="22"/>
          <w:lang w:val="en-GB" w:eastAsia="en-CA"/>
        </w:rPr>
        <w:t>valuation</w:t>
      </w:r>
      <w:r w:rsidR="00576B07">
        <w:rPr>
          <w:rFonts w:eastAsia="Times New Roman"/>
          <w:bCs/>
          <w:color w:val="333333"/>
          <w:sz w:val="22"/>
          <w:szCs w:val="22"/>
          <w:lang w:val="en-GB" w:eastAsia="en-CA"/>
        </w:rPr>
        <w:t>of</w:t>
      </w:r>
      <w:proofErr w:type="spellEnd"/>
      <w:r w:rsidR="00576B07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</w:t>
      </w:r>
      <w:proofErr w:type="spellStart"/>
      <w:r w:rsidR="00576B07">
        <w:rPr>
          <w:rFonts w:eastAsia="Times New Roman"/>
          <w:bCs/>
          <w:color w:val="333333"/>
          <w:sz w:val="22"/>
          <w:szCs w:val="22"/>
          <w:lang w:val="en-GB" w:eastAsia="en-CA"/>
        </w:rPr>
        <w:t>ibs</w:t>
      </w:r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the</w:t>
      </w:r>
      <w:proofErr w:type="spellEnd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</w:t>
      </w:r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Terms of </w:t>
      </w:r>
      <w:proofErr w:type="spellStart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referebce</w:t>
      </w:r>
      <w:proofErr w:type="spellEnd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of </w:t>
      </w:r>
      <w:proofErr w:type="spellStart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th</w:t>
      </w:r>
      <w:proofErr w:type="spellEnd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study before writing but that is due to my IT </w:t>
      </w:r>
      <w:proofErr w:type="spellStart"/>
      <w:r w:rsidR="000A4BD3">
        <w:rPr>
          <w:rFonts w:eastAsia="Times New Roman"/>
          <w:bCs/>
          <w:color w:val="333333"/>
          <w:sz w:val="22"/>
          <w:szCs w:val="22"/>
          <w:lang w:val="en-GB" w:eastAsia="en-CA"/>
        </w:rPr>
        <w:t>defiiciency</w:t>
      </w:r>
      <w:proofErr w:type="spellEnd"/>
      <w:r w:rsidR="001779D8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 </w:t>
      </w:r>
      <w:r w:rsidR="00F14602">
        <w:rPr>
          <w:rFonts w:eastAsia="Times New Roman"/>
          <w:bCs/>
          <w:color w:val="333333"/>
          <w:sz w:val="22"/>
          <w:szCs w:val="22"/>
          <w:lang w:val="en-GB" w:eastAsia="en-CA"/>
        </w:rPr>
        <w:t>a</w:t>
      </w:r>
      <w:r w:rsidR="001779D8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gainst </w:t>
      </w:r>
      <w:r w:rsidR="00F14602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testing but the </w:t>
      </w:r>
      <w:r w:rsidR="00C94915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relevance and </w:t>
      </w:r>
      <w:r w:rsidR="00F14602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individual purposes </w:t>
      </w:r>
      <w:r w:rsidR="007720BF">
        <w:rPr>
          <w:rFonts w:eastAsia="Times New Roman"/>
          <w:bCs/>
          <w:color w:val="333333"/>
          <w:sz w:val="22"/>
          <w:szCs w:val="22"/>
          <w:lang w:val="en-GB" w:eastAsia="en-CA"/>
        </w:rPr>
        <w:t xml:space="preserve">for the number is </w:t>
      </w:r>
      <w:r w:rsidR="00F14602">
        <w:rPr>
          <w:rFonts w:eastAsia="Times New Roman"/>
          <w:bCs/>
          <w:color w:val="333333"/>
          <w:sz w:val="22"/>
          <w:szCs w:val="22"/>
          <w:lang w:val="en-GB" w:eastAsia="en-CA"/>
        </w:rPr>
        <w:t>not clear</w:t>
      </w:r>
      <w:r w:rsidR="007B00D5">
        <w:rPr>
          <w:rFonts w:eastAsia="Times New Roman"/>
          <w:bCs/>
          <w:color w:val="333333"/>
          <w:sz w:val="22"/>
          <w:szCs w:val="22"/>
          <w:lang w:val="en-GB" w:eastAsia="en-CA"/>
        </w:rPr>
        <w:t>.  As I understand it:</w:t>
      </w:r>
    </w:p>
    <w:p w14:paraId="45C98371" w14:textId="77777777" w:rsidR="007B00D5" w:rsidRDefault="007B00D5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Cs/>
          <w:color w:val="333333"/>
          <w:sz w:val="22"/>
          <w:szCs w:val="22"/>
          <w:lang w:val="en-GB" w:eastAsia="en-CA"/>
        </w:rPr>
      </w:pPr>
    </w:p>
    <w:p w14:paraId="3B3D1D38" w14:textId="7ABC3983" w:rsidR="007B00D5" w:rsidRDefault="007B00D5" w:rsidP="00784B96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 w:rsidRPr="007B00D5">
        <w:rPr>
          <w:rFonts w:asciiTheme="minorHAnsi" w:hAnsiTheme="minorHAnsi"/>
          <w:sz w:val="22"/>
          <w:szCs w:val="22"/>
        </w:rPr>
        <w:t>Formative test</w:t>
      </w:r>
      <w:r w:rsidR="00C94915">
        <w:rPr>
          <w:rFonts w:asciiTheme="minorHAnsi" w:hAnsiTheme="minorHAnsi"/>
          <w:sz w:val="22"/>
          <w:szCs w:val="22"/>
        </w:rPr>
        <w:t xml:space="preserve">s </w:t>
      </w:r>
      <w:r w:rsidR="00F24BB8">
        <w:rPr>
          <w:rFonts w:asciiTheme="minorHAnsi" w:hAnsiTheme="minorHAnsi"/>
          <w:sz w:val="22"/>
          <w:szCs w:val="22"/>
        </w:rPr>
        <w:t>a</w:t>
      </w:r>
      <w:r w:rsidRPr="007B00D5">
        <w:rPr>
          <w:rFonts w:asciiTheme="minorHAnsi" w:hAnsiTheme="minorHAnsi"/>
          <w:sz w:val="22"/>
          <w:szCs w:val="22"/>
        </w:rPr>
        <w:t xml:space="preserve">re </w:t>
      </w:r>
      <w:r w:rsidR="00C94915">
        <w:rPr>
          <w:rFonts w:asciiTheme="minorHAnsi" w:hAnsiTheme="minorHAnsi"/>
          <w:sz w:val="22"/>
          <w:szCs w:val="22"/>
        </w:rPr>
        <w:t xml:space="preserve">given </w:t>
      </w:r>
      <w:r w:rsidRPr="007B00D5">
        <w:rPr>
          <w:rFonts w:asciiTheme="minorHAnsi" w:hAnsiTheme="minorHAnsi"/>
          <w:sz w:val="22"/>
          <w:szCs w:val="22"/>
        </w:rPr>
        <w:t>by teachers</w:t>
      </w:r>
      <w:r>
        <w:rPr>
          <w:rFonts w:asciiTheme="minorHAnsi" w:hAnsiTheme="minorHAnsi"/>
          <w:sz w:val="22"/>
          <w:szCs w:val="22"/>
        </w:rPr>
        <w:t xml:space="preserve"> </w:t>
      </w:r>
      <w:r w:rsidR="0088618B">
        <w:rPr>
          <w:rFonts w:asciiTheme="minorHAnsi" w:hAnsiTheme="minorHAnsi"/>
          <w:sz w:val="22"/>
          <w:szCs w:val="22"/>
        </w:rPr>
        <w:t>and</w:t>
      </w:r>
      <w:r w:rsidR="00C94915">
        <w:rPr>
          <w:rFonts w:asciiTheme="minorHAnsi" w:hAnsiTheme="minorHAnsi"/>
          <w:sz w:val="22"/>
          <w:szCs w:val="22"/>
        </w:rPr>
        <w:t xml:space="preserve"> used </w:t>
      </w:r>
      <w:r w:rsidR="0088618B">
        <w:rPr>
          <w:rFonts w:asciiTheme="minorHAnsi" w:hAnsiTheme="minorHAnsi"/>
          <w:sz w:val="22"/>
          <w:szCs w:val="22"/>
        </w:rPr>
        <w:t>by</w:t>
      </w:r>
      <w:r w:rsidR="00C94915">
        <w:rPr>
          <w:rFonts w:asciiTheme="minorHAnsi" w:hAnsiTheme="minorHAnsi"/>
          <w:sz w:val="22"/>
          <w:szCs w:val="22"/>
        </w:rPr>
        <w:t xml:space="preserve"> learners, </w:t>
      </w:r>
      <w:r w:rsidR="0088618B">
        <w:rPr>
          <w:rFonts w:asciiTheme="minorHAnsi" w:hAnsiTheme="minorHAnsi"/>
          <w:sz w:val="22"/>
          <w:szCs w:val="22"/>
        </w:rPr>
        <w:t>teachers</w:t>
      </w:r>
      <w:r w:rsidR="00C94915">
        <w:rPr>
          <w:rFonts w:asciiTheme="minorHAnsi" w:hAnsiTheme="minorHAnsi"/>
          <w:sz w:val="22"/>
          <w:szCs w:val="22"/>
        </w:rPr>
        <w:t xml:space="preserve"> </w:t>
      </w:r>
      <w:r w:rsidR="0088618B">
        <w:rPr>
          <w:rFonts w:asciiTheme="minorHAnsi" w:hAnsiTheme="minorHAnsi"/>
          <w:sz w:val="22"/>
          <w:szCs w:val="22"/>
        </w:rPr>
        <w:t>and</w:t>
      </w:r>
      <w:r w:rsidR="00C94915">
        <w:rPr>
          <w:rFonts w:asciiTheme="minorHAnsi" w:hAnsiTheme="minorHAnsi"/>
          <w:sz w:val="22"/>
          <w:szCs w:val="22"/>
        </w:rPr>
        <w:t xml:space="preserve"> even parents to</w:t>
      </w:r>
      <w:r>
        <w:rPr>
          <w:rFonts w:asciiTheme="minorHAnsi" w:hAnsiTheme="minorHAnsi"/>
          <w:sz w:val="22"/>
          <w:szCs w:val="22"/>
        </w:rPr>
        <w:t xml:space="preserve"> </w:t>
      </w:r>
      <w:r w:rsidR="0088618B">
        <w:rPr>
          <w:rFonts w:asciiTheme="minorHAnsi" w:hAnsiTheme="minorHAnsi"/>
          <w:sz w:val="22"/>
          <w:szCs w:val="22"/>
        </w:rPr>
        <w:t>identify learner’s</w:t>
      </w:r>
      <w:r w:rsidR="00F24BB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gaps and plan how to </w:t>
      </w:r>
      <w:r w:rsidR="00182555">
        <w:rPr>
          <w:rFonts w:asciiTheme="minorHAnsi" w:hAnsiTheme="minorHAnsi"/>
          <w:sz w:val="22"/>
          <w:szCs w:val="22"/>
        </w:rPr>
        <w:t xml:space="preserve">fill them.  Formative tests may be compared with the questions sked by your family doctor trying to determine what is wrong and how to help. </w:t>
      </w:r>
    </w:p>
    <w:p w14:paraId="6278F5B8" w14:textId="41CD15C5" w:rsidR="00182555" w:rsidRDefault="00182555" w:rsidP="00784B96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Summative tests are intended to tell learners, parents and teachers the level reached </w:t>
      </w:r>
      <w:r w:rsidR="00C94915">
        <w:rPr>
          <w:rFonts w:asciiTheme="minorHAnsi" w:hAnsiTheme="minorHAnsi"/>
          <w:sz w:val="22"/>
          <w:szCs w:val="22"/>
        </w:rPr>
        <w:t xml:space="preserve">as </w:t>
      </w:r>
      <w:r w:rsidR="007720BF">
        <w:rPr>
          <w:rFonts w:asciiTheme="minorHAnsi" w:hAnsiTheme="minorHAnsi"/>
          <w:sz w:val="22"/>
          <w:szCs w:val="22"/>
        </w:rPr>
        <w:t xml:space="preserve">learners </w:t>
      </w:r>
      <w:r w:rsidR="0088618B">
        <w:rPr>
          <w:rFonts w:asciiTheme="minorHAnsi" w:hAnsiTheme="minorHAnsi"/>
          <w:sz w:val="22"/>
          <w:szCs w:val="22"/>
        </w:rPr>
        <w:t xml:space="preserve">climb </w:t>
      </w:r>
      <w:r w:rsidR="007720BF">
        <w:rPr>
          <w:rFonts w:asciiTheme="minorHAnsi" w:hAnsiTheme="minorHAnsi"/>
          <w:sz w:val="22"/>
          <w:szCs w:val="22"/>
        </w:rPr>
        <w:t xml:space="preserve">a </w:t>
      </w:r>
      <w:r w:rsidR="0088618B">
        <w:rPr>
          <w:rFonts w:asciiTheme="minorHAnsi" w:hAnsiTheme="minorHAnsi"/>
          <w:sz w:val="22"/>
          <w:szCs w:val="22"/>
        </w:rPr>
        <w:t>subject</w:t>
      </w:r>
      <w:r w:rsidR="00C94915">
        <w:rPr>
          <w:rFonts w:asciiTheme="minorHAnsi" w:hAnsiTheme="minorHAnsi"/>
          <w:sz w:val="22"/>
          <w:szCs w:val="22"/>
        </w:rPr>
        <w:t xml:space="preserve"> </w:t>
      </w:r>
      <w:r w:rsidR="0088618B">
        <w:rPr>
          <w:rFonts w:asciiTheme="minorHAnsi" w:hAnsiTheme="minorHAnsi"/>
          <w:sz w:val="22"/>
          <w:szCs w:val="22"/>
        </w:rPr>
        <w:t>ladder</w:t>
      </w:r>
      <w:r w:rsidR="007720BF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  <w:r w:rsidR="00F24BB8">
        <w:rPr>
          <w:rFonts w:asciiTheme="minorHAnsi" w:hAnsiTheme="minorHAnsi"/>
          <w:sz w:val="22"/>
          <w:szCs w:val="22"/>
        </w:rPr>
        <w:t xml:space="preserve">One reaches </w:t>
      </w:r>
      <w:r w:rsidR="00C94915">
        <w:rPr>
          <w:rFonts w:asciiTheme="minorHAnsi" w:hAnsiTheme="minorHAnsi"/>
          <w:sz w:val="22"/>
          <w:szCs w:val="22"/>
        </w:rPr>
        <w:t xml:space="preserve">a </w:t>
      </w:r>
      <w:r w:rsidR="00F24BB8">
        <w:rPr>
          <w:rFonts w:asciiTheme="minorHAnsi" w:hAnsiTheme="minorHAnsi"/>
          <w:sz w:val="22"/>
          <w:szCs w:val="22"/>
        </w:rPr>
        <w:t xml:space="preserve">level or one doesn’t.  </w:t>
      </w:r>
      <w:r w:rsidR="007720BF">
        <w:rPr>
          <w:rFonts w:asciiTheme="minorHAnsi" w:hAnsiTheme="minorHAnsi"/>
          <w:sz w:val="22"/>
          <w:szCs w:val="22"/>
        </w:rPr>
        <w:t>A</w:t>
      </w:r>
      <w:r w:rsidR="0088618B">
        <w:rPr>
          <w:rFonts w:asciiTheme="minorHAnsi" w:hAnsiTheme="minorHAnsi"/>
          <w:sz w:val="22"/>
          <w:szCs w:val="22"/>
        </w:rPr>
        <w:t>pproaching</w:t>
      </w:r>
      <w:r w:rsidR="00C94915">
        <w:rPr>
          <w:rFonts w:asciiTheme="minorHAnsi" w:hAnsiTheme="minorHAnsi"/>
          <w:sz w:val="22"/>
          <w:szCs w:val="22"/>
        </w:rPr>
        <w:t xml:space="preserve"> a level doesn’t </w:t>
      </w:r>
      <w:r w:rsidR="0088618B">
        <w:rPr>
          <w:rFonts w:asciiTheme="minorHAnsi" w:hAnsiTheme="minorHAnsi"/>
          <w:sz w:val="22"/>
          <w:szCs w:val="22"/>
        </w:rPr>
        <w:t>count.</w:t>
      </w:r>
    </w:p>
    <w:p w14:paraId="0940F1EC" w14:textId="77777777" w:rsidR="007720BF" w:rsidRDefault="00F24BB8" w:rsidP="00784B96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Competitions rank students according to how well they performed on a given set of questions</w:t>
      </w:r>
      <w:r w:rsidR="007720BF">
        <w:rPr>
          <w:rFonts w:asciiTheme="minorHAnsi" w:hAnsiTheme="minorHAnsi"/>
          <w:sz w:val="22"/>
          <w:szCs w:val="22"/>
        </w:rPr>
        <w:t>;</w:t>
      </w:r>
      <w:r w:rsidR="00C94915">
        <w:rPr>
          <w:rFonts w:asciiTheme="minorHAnsi" w:hAnsiTheme="minorHAnsi"/>
          <w:sz w:val="22"/>
          <w:szCs w:val="22"/>
        </w:rPr>
        <w:t xml:space="preserve"> only one student can come first of number 32.</w:t>
      </w:r>
      <w:r w:rsidR="007720BF">
        <w:rPr>
          <w:rFonts w:asciiTheme="minorHAnsi" w:hAnsiTheme="minorHAnsi"/>
          <w:sz w:val="22"/>
          <w:szCs w:val="22"/>
        </w:rPr>
        <w:t xml:space="preserve">  I</w:t>
      </w:r>
    </w:p>
    <w:p w14:paraId="27DBDEE2" w14:textId="6964EEFA" w:rsidR="00F24BB8" w:rsidRPr="007720BF" w:rsidRDefault="007720BF" w:rsidP="007720B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Pr="007720BF">
        <w:rPr>
          <w:rFonts w:asciiTheme="minorHAnsi" w:hAnsiTheme="minorHAnsi"/>
          <w:sz w:val="22"/>
          <w:szCs w:val="22"/>
        </w:rPr>
        <w:t>n my books, neither summative</w:t>
      </w:r>
      <w:r>
        <w:rPr>
          <w:rFonts w:asciiTheme="minorHAnsi" w:hAnsiTheme="minorHAnsi"/>
          <w:sz w:val="22"/>
          <w:szCs w:val="22"/>
        </w:rPr>
        <w:t xml:space="preserve"> assessments or competitions should be carried out by schools.</w:t>
      </w:r>
    </w:p>
    <w:p w14:paraId="14716B4C" w14:textId="01839AAE" w:rsidR="003425F0" w:rsidRDefault="003425F0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</w:p>
    <w:p w14:paraId="30D1C3B4" w14:textId="59F4E8B3" w:rsidR="003425F0" w:rsidRPr="003425F0" w:rsidRDefault="003425F0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FF2037">
        <w:rPr>
          <w:rFonts w:asciiTheme="minorHAnsi" w:hAnsiTheme="minorHAnsi"/>
          <w:sz w:val="22"/>
          <w:szCs w:val="22"/>
        </w:rPr>
        <w:t xml:space="preserve">-CAP </w:t>
      </w:r>
      <w:r>
        <w:rPr>
          <w:rFonts w:asciiTheme="minorHAnsi" w:hAnsiTheme="minorHAnsi"/>
          <w:sz w:val="22"/>
          <w:szCs w:val="22"/>
        </w:rPr>
        <w:t>and PISA</w:t>
      </w:r>
      <w:r w:rsidR="00FF2037">
        <w:rPr>
          <w:rFonts w:asciiTheme="minorHAnsi" w:hAnsiTheme="minorHAnsi"/>
          <w:sz w:val="22"/>
          <w:szCs w:val="22"/>
        </w:rPr>
        <w:t xml:space="preserve"> assessment, allow</w:t>
      </w:r>
      <w:r w:rsidR="00A01C25">
        <w:rPr>
          <w:rFonts w:asciiTheme="minorHAnsi" w:hAnsiTheme="minorHAnsi"/>
          <w:sz w:val="22"/>
          <w:szCs w:val="22"/>
        </w:rPr>
        <w:t xml:space="preserve">s countries and Provinces to compare their </w:t>
      </w:r>
      <w:proofErr w:type="gramStart"/>
      <w:r w:rsidR="00A01C25">
        <w:rPr>
          <w:rFonts w:asciiTheme="minorHAnsi" w:hAnsiTheme="minorHAnsi"/>
          <w:sz w:val="22"/>
          <w:szCs w:val="22"/>
        </w:rPr>
        <w:t xml:space="preserve">effort  </w:t>
      </w:r>
      <w:proofErr w:type="spellStart"/>
      <w:r w:rsidR="00A01C25">
        <w:rPr>
          <w:rFonts w:asciiTheme="minorHAnsi" w:hAnsiTheme="minorHAnsi"/>
          <w:sz w:val="22"/>
          <w:szCs w:val="22"/>
        </w:rPr>
        <w:t>othrs</w:t>
      </w:r>
      <w:proofErr w:type="spellEnd"/>
      <w:proofErr w:type="gramEnd"/>
      <w:r w:rsidR="00A01C25">
        <w:rPr>
          <w:rFonts w:asciiTheme="minorHAnsi" w:hAnsiTheme="minorHAnsi"/>
          <w:sz w:val="22"/>
          <w:szCs w:val="22"/>
        </w:rPr>
        <w:t xml:space="preserve">,  </w:t>
      </w:r>
      <w:proofErr w:type="spellStart"/>
      <w:r w:rsidR="00FF2037">
        <w:rPr>
          <w:rFonts w:asciiTheme="minorHAnsi" w:hAnsiTheme="minorHAnsi"/>
          <w:sz w:val="22"/>
          <w:szCs w:val="22"/>
        </w:rPr>
        <w:t>ry</w:t>
      </w:r>
      <w:proofErr w:type="spellEnd"/>
      <w:r w:rsidR="00FF2037">
        <w:rPr>
          <w:rFonts w:asciiTheme="minorHAnsi" w:hAnsiTheme="minorHAnsi"/>
          <w:sz w:val="22"/>
          <w:szCs w:val="22"/>
        </w:rPr>
        <w:t xml:space="preserve"> and Province to compare their results with other</w:t>
      </w:r>
      <w:r w:rsidR="00C94915">
        <w:rPr>
          <w:rFonts w:asciiTheme="minorHAnsi" w:hAnsiTheme="minorHAnsi"/>
          <w:sz w:val="22"/>
          <w:szCs w:val="22"/>
        </w:rPr>
        <w:t xml:space="preserve"> Provinces or </w:t>
      </w:r>
      <w:r w:rsidR="0088618B">
        <w:rPr>
          <w:rFonts w:asciiTheme="minorHAnsi" w:hAnsiTheme="minorHAnsi"/>
          <w:sz w:val="22"/>
          <w:szCs w:val="22"/>
        </w:rPr>
        <w:t>countries. -</w:t>
      </w:r>
      <w:r w:rsidR="00FF2037">
        <w:rPr>
          <w:rFonts w:asciiTheme="minorHAnsi" w:hAnsiTheme="minorHAnsi"/>
          <w:sz w:val="22"/>
          <w:szCs w:val="22"/>
        </w:rPr>
        <w:t xml:space="preserve"> a comparison of systems.  If such an assessment is useful at the country </w:t>
      </w:r>
      <w:r w:rsidR="00F150F6">
        <w:rPr>
          <w:rFonts w:asciiTheme="minorHAnsi" w:hAnsiTheme="minorHAnsi"/>
          <w:sz w:val="22"/>
          <w:szCs w:val="22"/>
        </w:rPr>
        <w:t>a</w:t>
      </w:r>
      <w:r w:rsidR="00FF2037">
        <w:rPr>
          <w:rFonts w:asciiTheme="minorHAnsi" w:hAnsiTheme="minorHAnsi"/>
          <w:sz w:val="22"/>
          <w:szCs w:val="22"/>
        </w:rPr>
        <w:t xml:space="preserve">nd </w:t>
      </w:r>
      <w:r w:rsidR="00C94915">
        <w:rPr>
          <w:rFonts w:asciiTheme="minorHAnsi" w:hAnsiTheme="minorHAnsi"/>
          <w:sz w:val="22"/>
          <w:szCs w:val="22"/>
        </w:rPr>
        <w:t xml:space="preserve">provincial level, why not </w:t>
      </w:r>
      <w:r w:rsidR="0088618B">
        <w:rPr>
          <w:rFonts w:asciiTheme="minorHAnsi" w:hAnsiTheme="minorHAnsi"/>
          <w:sz w:val="22"/>
          <w:szCs w:val="22"/>
        </w:rPr>
        <w:t>equally</w:t>
      </w:r>
      <w:r w:rsidR="00C94915">
        <w:rPr>
          <w:rFonts w:asciiTheme="minorHAnsi" w:hAnsiTheme="minorHAnsi"/>
          <w:sz w:val="22"/>
          <w:szCs w:val="22"/>
        </w:rPr>
        <w:t xml:space="preserve"> useful </w:t>
      </w:r>
      <w:r w:rsidR="00FF2037">
        <w:rPr>
          <w:rFonts w:asciiTheme="minorHAnsi" w:hAnsiTheme="minorHAnsi"/>
          <w:sz w:val="22"/>
          <w:szCs w:val="22"/>
        </w:rPr>
        <w:t>t school levels s well</w:t>
      </w:r>
    </w:p>
    <w:p w14:paraId="57A2D9ED" w14:textId="77777777" w:rsidR="00F150F6" w:rsidRPr="00F150F6" w:rsidRDefault="00F150F6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</w:p>
    <w:p w14:paraId="0F2086D9" w14:textId="47F60095" w:rsidR="00F150F6" w:rsidRPr="00F150F6" w:rsidRDefault="00F150F6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  <w:r w:rsidRPr="00F150F6">
        <w:rPr>
          <w:rFonts w:asciiTheme="minorHAnsi" w:hAnsiTheme="minorHAnsi"/>
          <w:sz w:val="22"/>
          <w:szCs w:val="22"/>
        </w:rPr>
        <w:t xml:space="preserve">As I point out </w:t>
      </w:r>
      <w:r w:rsidR="00C94915">
        <w:rPr>
          <w:rFonts w:asciiTheme="minorHAnsi" w:hAnsiTheme="minorHAnsi"/>
          <w:sz w:val="22"/>
          <w:szCs w:val="22"/>
        </w:rPr>
        <w:t xml:space="preserve">on the other side of this </w:t>
      </w:r>
      <w:r w:rsidR="0088618B">
        <w:rPr>
          <w:rFonts w:asciiTheme="minorHAnsi" w:hAnsiTheme="minorHAnsi"/>
          <w:sz w:val="22"/>
          <w:szCs w:val="22"/>
        </w:rPr>
        <w:t>peg</w:t>
      </w:r>
      <w:r w:rsidR="00C94915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PEI is to be commended tor the most recent P-CAP results </w:t>
      </w:r>
      <w:r w:rsidR="00A72E55">
        <w:rPr>
          <w:rFonts w:asciiTheme="minorHAnsi" w:hAnsiTheme="minorHAnsi"/>
          <w:sz w:val="22"/>
          <w:szCs w:val="22"/>
        </w:rPr>
        <w:t>but</w:t>
      </w:r>
      <w:r>
        <w:rPr>
          <w:rFonts w:asciiTheme="minorHAnsi" w:hAnsiTheme="minorHAnsi"/>
          <w:sz w:val="22"/>
          <w:szCs w:val="22"/>
        </w:rPr>
        <w:t xml:space="preserve"> questions </w:t>
      </w:r>
      <w:r w:rsidR="00A72E55">
        <w:rPr>
          <w:rFonts w:asciiTheme="minorHAnsi" w:hAnsiTheme="minorHAnsi"/>
          <w:sz w:val="22"/>
          <w:szCs w:val="22"/>
        </w:rPr>
        <w:t>raised</w:t>
      </w:r>
      <w:r>
        <w:rPr>
          <w:rFonts w:asciiTheme="minorHAnsi" w:hAnsiTheme="minorHAnsi"/>
          <w:sz w:val="22"/>
          <w:szCs w:val="22"/>
        </w:rPr>
        <w:t xml:space="preserve"> in my </w:t>
      </w:r>
      <w:r w:rsidR="00A72E55">
        <w:rPr>
          <w:rFonts w:asciiTheme="minorHAnsi" w:hAnsiTheme="minorHAnsi"/>
          <w:sz w:val="22"/>
          <w:szCs w:val="22"/>
        </w:rPr>
        <w:t>conversations</w:t>
      </w:r>
      <w:r>
        <w:rPr>
          <w:rFonts w:asciiTheme="minorHAnsi" w:hAnsiTheme="minorHAnsi"/>
          <w:sz w:val="22"/>
          <w:szCs w:val="22"/>
        </w:rPr>
        <w:t xml:space="preserve"> seldom mention either </w:t>
      </w:r>
      <w:r w:rsidR="00CD122E">
        <w:rPr>
          <w:rFonts w:asciiTheme="minorHAnsi" w:hAnsiTheme="minorHAnsi"/>
          <w:sz w:val="22"/>
          <w:szCs w:val="22"/>
        </w:rPr>
        <w:t>PIS or P-CAP results</w:t>
      </w:r>
      <w:r>
        <w:rPr>
          <w:rFonts w:asciiTheme="minorHAnsi" w:hAnsiTheme="minorHAnsi"/>
          <w:sz w:val="22"/>
          <w:szCs w:val="22"/>
        </w:rPr>
        <w:t xml:space="preserve">. Concerns </w:t>
      </w:r>
      <w:r w:rsidR="00CD122E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 xml:space="preserve">re much more likely to be </w:t>
      </w:r>
      <w:r w:rsidR="00CD122E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>bou</w:t>
      </w:r>
      <w:r w:rsidR="00CD122E">
        <w:rPr>
          <w:rFonts w:asciiTheme="minorHAnsi" w:hAnsiTheme="minorHAnsi"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 readiness for post secondary education or for employment</w:t>
      </w:r>
      <w:r w:rsidR="00CD122E">
        <w:rPr>
          <w:rFonts w:asciiTheme="minorHAnsi" w:hAnsiTheme="minorHAnsi"/>
          <w:sz w:val="22"/>
          <w:szCs w:val="22"/>
        </w:rPr>
        <w:t xml:space="preserve">, and, </w:t>
      </w:r>
      <w:r>
        <w:rPr>
          <w:rFonts w:asciiTheme="minorHAnsi" w:hAnsiTheme="minorHAnsi"/>
          <w:sz w:val="22"/>
          <w:szCs w:val="22"/>
        </w:rPr>
        <w:t xml:space="preserve">although I did </w:t>
      </w:r>
      <w:r w:rsidR="00A72E55">
        <w:rPr>
          <w:rFonts w:asciiTheme="minorHAnsi" w:hAnsiTheme="minorHAnsi"/>
          <w:sz w:val="22"/>
          <w:szCs w:val="22"/>
        </w:rPr>
        <w:t>search</w:t>
      </w:r>
      <w:r>
        <w:rPr>
          <w:rFonts w:asciiTheme="minorHAnsi" w:hAnsiTheme="minorHAnsi"/>
          <w:sz w:val="22"/>
          <w:szCs w:val="22"/>
        </w:rPr>
        <w:t xml:space="preserve"> for linkage between P-CAP and employment, none appeared in my search.</w:t>
      </w:r>
      <w:r w:rsidR="00CD122E">
        <w:rPr>
          <w:rFonts w:asciiTheme="minorHAnsi" w:hAnsiTheme="minorHAnsi"/>
          <w:sz w:val="22"/>
          <w:szCs w:val="22"/>
        </w:rPr>
        <w:t xml:space="preserve">  I am also searching about the process of test design.</w:t>
      </w:r>
    </w:p>
    <w:p w14:paraId="10893CA3" w14:textId="77777777" w:rsidR="00F150F6" w:rsidRPr="00F150F6" w:rsidRDefault="00F150F6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sz w:val="22"/>
          <w:szCs w:val="22"/>
        </w:rPr>
      </w:pPr>
    </w:p>
    <w:p w14:paraId="10DCF11B" w14:textId="2516D443" w:rsidR="00E54926" w:rsidRDefault="00E54926" w:rsidP="00784B9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CONGRATULATIONS</w:t>
      </w:r>
    </w:p>
    <w:p w14:paraId="1771983F" w14:textId="2B13C7AC" w:rsidR="00E54926" w:rsidRPr="00B52E2D" w:rsidRDefault="008F7621" w:rsidP="00784B96">
      <w:pPr>
        <w:pStyle w:val="Standard"/>
        <w:jc w:val="both"/>
        <w:rPr>
          <w:rFonts w:asciiTheme="minorHAnsi" w:hAnsiTheme="minorHAnsi"/>
          <w:sz w:val="22"/>
          <w:szCs w:val="22"/>
        </w:rPr>
      </w:pPr>
      <w:r w:rsidRPr="00B52E2D">
        <w:rPr>
          <w:rFonts w:asciiTheme="minorHAnsi" w:hAnsiTheme="minorHAnsi"/>
          <w:sz w:val="22"/>
          <w:szCs w:val="22"/>
        </w:rPr>
        <w:t>Congratulations are in order to the Department of Education for what Paul Bennett call</w:t>
      </w:r>
      <w:r w:rsidR="00B52E2D" w:rsidRPr="00B52E2D">
        <w:rPr>
          <w:rFonts w:asciiTheme="minorHAnsi" w:hAnsiTheme="minorHAnsi"/>
          <w:sz w:val="22"/>
          <w:szCs w:val="22"/>
        </w:rPr>
        <w:t>s</w:t>
      </w:r>
      <w:r w:rsidRPr="00B52E2D">
        <w:rPr>
          <w:rFonts w:asciiTheme="minorHAnsi" w:hAnsiTheme="minorHAnsi"/>
          <w:sz w:val="22"/>
          <w:szCs w:val="22"/>
        </w:rPr>
        <w:t xml:space="preserve"> a “PEI Education Miracle”</w:t>
      </w:r>
      <w:r w:rsidR="00E628F2">
        <w:rPr>
          <w:rFonts w:asciiTheme="minorHAnsi" w:hAnsiTheme="minorHAnsi"/>
          <w:sz w:val="22"/>
          <w:szCs w:val="22"/>
        </w:rPr>
        <w:t xml:space="preserve"> </w:t>
      </w:r>
      <w:r w:rsidR="001F2E12">
        <w:rPr>
          <w:rFonts w:asciiTheme="minorHAnsi" w:hAnsiTheme="minorHAnsi"/>
          <w:sz w:val="22"/>
          <w:szCs w:val="22"/>
        </w:rPr>
        <w:t xml:space="preserve">IN </w:t>
      </w:r>
      <w:r w:rsidR="00E628F2">
        <w:rPr>
          <w:rFonts w:asciiTheme="minorHAnsi" w:hAnsiTheme="minorHAnsi"/>
          <w:sz w:val="22"/>
          <w:szCs w:val="22"/>
        </w:rPr>
        <w:t>d</w:t>
      </w:r>
      <w:r w:rsidR="001045A8">
        <w:rPr>
          <w:rFonts w:asciiTheme="minorHAnsi" w:hAnsiTheme="minorHAnsi"/>
          <w:sz w:val="22"/>
          <w:szCs w:val="22"/>
        </w:rPr>
        <w:t>ramatically changing PEI’s standing on the Pan Canadian Assessment Program (PCAP)</w:t>
      </w:r>
      <w:r w:rsidRPr="00B52E2D">
        <w:rPr>
          <w:rFonts w:asciiTheme="minorHAnsi" w:hAnsiTheme="minorHAnsi"/>
          <w:sz w:val="22"/>
          <w:szCs w:val="22"/>
        </w:rPr>
        <w:t xml:space="preserve">. </w:t>
      </w:r>
      <w:r w:rsidR="008E708B">
        <w:rPr>
          <w:rFonts w:asciiTheme="minorHAnsi" w:hAnsiTheme="minorHAnsi"/>
          <w:sz w:val="22"/>
          <w:szCs w:val="22"/>
        </w:rPr>
        <w:t>Obviously</w:t>
      </w:r>
      <w:r w:rsidR="001045A8">
        <w:rPr>
          <w:rFonts w:asciiTheme="minorHAnsi" w:hAnsiTheme="minorHAnsi"/>
          <w:sz w:val="22"/>
          <w:szCs w:val="22"/>
        </w:rPr>
        <w:t xml:space="preserve"> the Department saw a problem, decided to do something about it, made a plan, and the results showed</w:t>
      </w:r>
      <w:r w:rsidR="00FC00C5">
        <w:rPr>
          <w:rFonts w:asciiTheme="minorHAnsi" w:hAnsiTheme="minorHAnsi"/>
          <w:sz w:val="22"/>
          <w:szCs w:val="22"/>
        </w:rPr>
        <w:t>.</w:t>
      </w:r>
      <w:r w:rsidR="001045A8">
        <w:rPr>
          <w:rFonts w:asciiTheme="minorHAnsi" w:hAnsiTheme="minorHAnsi"/>
          <w:sz w:val="22"/>
          <w:szCs w:val="22"/>
        </w:rPr>
        <w:t xml:space="preserve">  </w:t>
      </w:r>
      <w:r w:rsidR="00B52E2D" w:rsidRPr="00B52E2D">
        <w:rPr>
          <w:rFonts w:asciiTheme="minorHAnsi" w:hAnsiTheme="minorHAnsi"/>
          <w:sz w:val="22"/>
          <w:szCs w:val="22"/>
        </w:rPr>
        <w:t>Our unsung heroes should take a bow.</w:t>
      </w:r>
    </w:p>
    <w:p w14:paraId="692B2A5A" w14:textId="77777777" w:rsidR="00E54926" w:rsidRDefault="00E54926" w:rsidP="00784B96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</w:p>
    <w:p w14:paraId="1992EEDB" w14:textId="60464FC5" w:rsidR="00455EA5" w:rsidRPr="00E54926" w:rsidRDefault="00E54926" w:rsidP="00784B96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 w:rsidRPr="00E54926">
        <w:rPr>
          <w:rFonts w:asciiTheme="minorHAnsi" w:hAnsiTheme="minorHAnsi"/>
          <w:b/>
          <w:sz w:val="22"/>
          <w:szCs w:val="22"/>
        </w:rPr>
        <w:t>TRANSLATION</w:t>
      </w:r>
    </w:p>
    <w:p w14:paraId="16B8106A" w14:textId="76A9F752" w:rsidR="00455EA5" w:rsidRDefault="001045A8" w:rsidP="00784B96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welcome Desmond Bernard as translator for our monthly Newsletter.  An Islander by birth, Desmond</w:t>
      </w:r>
      <w:r w:rsidR="00E628F2">
        <w:rPr>
          <w:rFonts w:asciiTheme="minorHAnsi" w:hAnsiTheme="minorHAnsi"/>
          <w:sz w:val="22"/>
          <w:szCs w:val="22"/>
        </w:rPr>
        <w:t>’s family moved to Queb</w:t>
      </w:r>
      <w:r>
        <w:rPr>
          <w:rFonts w:asciiTheme="minorHAnsi" w:hAnsiTheme="minorHAnsi"/>
          <w:sz w:val="22"/>
          <w:szCs w:val="22"/>
        </w:rPr>
        <w:t>e</w:t>
      </w:r>
      <w:r w:rsidR="00E628F2">
        <w:rPr>
          <w:rFonts w:asciiTheme="minorHAnsi" w:hAnsiTheme="minorHAnsi"/>
          <w:sz w:val="22"/>
          <w:szCs w:val="22"/>
        </w:rPr>
        <w:t>c at an early age</w:t>
      </w:r>
      <w:r w:rsidR="00C94915">
        <w:rPr>
          <w:rFonts w:asciiTheme="minorHAnsi" w:hAnsiTheme="minorHAnsi"/>
          <w:sz w:val="22"/>
          <w:szCs w:val="22"/>
        </w:rPr>
        <w:t xml:space="preserve"> where he complet</w:t>
      </w:r>
      <w:r w:rsidR="00CD122E">
        <w:rPr>
          <w:rFonts w:asciiTheme="minorHAnsi" w:hAnsiTheme="minorHAnsi"/>
          <w:sz w:val="22"/>
          <w:szCs w:val="22"/>
        </w:rPr>
        <w:t xml:space="preserve">ed his schooling and </w:t>
      </w:r>
      <w:r w:rsidR="00A72E55">
        <w:rPr>
          <w:rFonts w:asciiTheme="minorHAnsi" w:hAnsiTheme="minorHAnsi"/>
          <w:sz w:val="22"/>
          <w:szCs w:val="22"/>
        </w:rPr>
        <w:t>entered</w:t>
      </w:r>
      <w:r w:rsidR="00CD122E">
        <w:rPr>
          <w:rFonts w:asciiTheme="minorHAnsi" w:hAnsiTheme="minorHAnsi"/>
          <w:sz w:val="22"/>
          <w:szCs w:val="22"/>
        </w:rPr>
        <w:t xml:space="preserve"> employment.  D</w:t>
      </w:r>
      <w:r w:rsidR="00C94915">
        <w:rPr>
          <w:rFonts w:asciiTheme="minorHAnsi" w:hAnsiTheme="minorHAnsi"/>
          <w:sz w:val="22"/>
          <w:szCs w:val="22"/>
        </w:rPr>
        <w:t>esmond</w:t>
      </w:r>
      <w:r w:rsidR="00CD122E">
        <w:rPr>
          <w:rFonts w:asciiTheme="minorHAnsi" w:hAnsiTheme="minorHAnsi"/>
          <w:sz w:val="22"/>
          <w:szCs w:val="22"/>
        </w:rPr>
        <w:t xml:space="preserve"> eventually returned to PEI</w:t>
      </w:r>
      <w:r w:rsidR="00A72E55">
        <w:rPr>
          <w:rFonts w:asciiTheme="minorHAnsi" w:hAnsiTheme="minorHAnsi"/>
          <w:sz w:val="22"/>
          <w:szCs w:val="22"/>
        </w:rPr>
        <w:t xml:space="preserve"> </w:t>
      </w:r>
      <w:r w:rsidR="00CD122E">
        <w:rPr>
          <w:rFonts w:asciiTheme="minorHAnsi" w:hAnsiTheme="minorHAnsi"/>
          <w:sz w:val="22"/>
          <w:szCs w:val="22"/>
        </w:rPr>
        <w:t xml:space="preserve">to work. Recently </w:t>
      </w:r>
      <w:r w:rsidR="00E628F2">
        <w:rPr>
          <w:rFonts w:asciiTheme="minorHAnsi" w:hAnsiTheme="minorHAnsi"/>
          <w:sz w:val="22"/>
          <w:szCs w:val="22"/>
        </w:rPr>
        <w:t>retire</w:t>
      </w:r>
      <w:r w:rsidR="00CD122E">
        <w:rPr>
          <w:rFonts w:asciiTheme="minorHAnsi" w:hAnsiTheme="minorHAnsi"/>
          <w:sz w:val="22"/>
          <w:szCs w:val="22"/>
        </w:rPr>
        <w:t>d</w:t>
      </w:r>
      <w:r w:rsidR="00E628F2">
        <w:rPr>
          <w:rFonts w:asciiTheme="minorHAnsi" w:hAnsiTheme="minorHAnsi"/>
          <w:sz w:val="22"/>
          <w:szCs w:val="22"/>
        </w:rPr>
        <w:t>, he is now back to Quebec and closer to family.</w:t>
      </w:r>
      <w:r>
        <w:rPr>
          <w:rFonts w:asciiTheme="minorHAnsi" w:hAnsiTheme="minorHAnsi"/>
          <w:sz w:val="22"/>
          <w:szCs w:val="22"/>
        </w:rPr>
        <w:t xml:space="preserve"> </w:t>
      </w:r>
      <w:r w:rsidR="00E628F2">
        <w:rPr>
          <w:rFonts w:asciiTheme="minorHAnsi" w:hAnsiTheme="minorHAnsi"/>
          <w:sz w:val="22"/>
          <w:szCs w:val="22"/>
        </w:rPr>
        <w:t xml:space="preserve"> Desmond was on our distribution list from our earliest days, frequently drummed a note and most recently offered to help.  Thanks, Desmond, and best wishes on your relocation </w:t>
      </w:r>
    </w:p>
    <w:p w14:paraId="3E1C4701" w14:textId="77777777" w:rsidR="00113E4B" w:rsidRDefault="00113E4B" w:rsidP="00784B96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</w:p>
    <w:p w14:paraId="21CE08B4" w14:textId="0526D73F" w:rsidR="00E54926" w:rsidRPr="00E54926" w:rsidRDefault="00E54926" w:rsidP="00784B96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 w:rsidRPr="00E54926">
        <w:rPr>
          <w:rFonts w:asciiTheme="minorHAnsi" w:hAnsiTheme="minorHAnsi"/>
          <w:b/>
          <w:sz w:val="22"/>
          <w:szCs w:val="22"/>
        </w:rPr>
        <w:t>YOUR LETTERS</w:t>
      </w:r>
    </w:p>
    <w:p w14:paraId="771B9B6B" w14:textId="272EA1DA" w:rsidR="002A0362" w:rsidRDefault="002A0362" w:rsidP="00784B96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Thanks for your letters and comments; I find then interesting and enlightening.  They sometimes they simply confirm a direction; other time they challenge me to search old </w:t>
      </w:r>
      <w:r w:rsidR="00FC00C5">
        <w:rPr>
          <w:rFonts w:asciiTheme="minorHAnsi" w:hAnsiTheme="minorHAnsi"/>
          <w:sz w:val="22"/>
          <w:szCs w:val="22"/>
        </w:rPr>
        <w:t>note, they</w:t>
      </w:r>
      <w:r>
        <w:rPr>
          <w:rFonts w:asciiTheme="minorHAnsi" w:hAnsiTheme="minorHAnsi"/>
          <w:sz w:val="22"/>
          <w:szCs w:val="22"/>
        </w:rPr>
        <w:t xml:space="preserve"> often mention events, people and movements of my </w:t>
      </w:r>
      <w:r w:rsidR="00FC00C5">
        <w:rPr>
          <w:rFonts w:asciiTheme="minorHAnsi" w:hAnsiTheme="minorHAnsi"/>
          <w:sz w:val="22"/>
          <w:szCs w:val="22"/>
        </w:rPr>
        <w:t>earliest</w:t>
      </w:r>
      <w:r>
        <w:rPr>
          <w:rFonts w:asciiTheme="minorHAnsi" w:hAnsiTheme="minorHAnsi"/>
          <w:sz w:val="22"/>
          <w:szCs w:val="22"/>
        </w:rPr>
        <w:t xml:space="preserve"> in </w:t>
      </w:r>
      <w:r w:rsidR="00FC00C5">
        <w:rPr>
          <w:rFonts w:asciiTheme="minorHAnsi" w:hAnsiTheme="minorHAnsi"/>
          <w:sz w:val="22"/>
          <w:szCs w:val="22"/>
        </w:rPr>
        <w:t>education,</w:t>
      </w:r>
      <w:r>
        <w:rPr>
          <w:rFonts w:asciiTheme="minorHAnsi" w:hAnsiTheme="minorHAnsi"/>
          <w:sz w:val="22"/>
          <w:szCs w:val="22"/>
        </w:rPr>
        <w:t xml:space="preserve">  </w:t>
      </w:r>
    </w:p>
    <w:p w14:paraId="7BE352EB" w14:textId="3A9F5EBE" w:rsidR="00E54926" w:rsidRDefault="00FC00C5" w:rsidP="00784B96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 who</w:t>
      </w:r>
      <w:r w:rsidR="002A0362">
        <w:rPr>
          <w:rFonts w:asciiTheme="minorHAnsi" w:hAnsiTheme="minorHAnsi"/>
          <w:sz w:val="22"/>
          <w:szCs w:val="22"/>
        </w:rPr>
        <w:t xml:space="preserve"> were </w:t>
      </w:r>
      <w:r>
        <w:rPr>
          <w:rFonts w:asciiTheme="minorHAnsi" w:hAnsiTheme="minorHAnsi"/>
          <w:sz w:val="22"/>
          <w:szCs w:val="22"/>
        </w:rPr>
        <w:t>leads usually</w:t>
      </w:r>
      <w:r w:rsidR="002A0362">
        <w:rPr>
          <w:rFonts w:asciiTheme="minorHAnsi" w:hAnsiTheme="minorHAnsi"/>
          <w:sz w:val="22"/>
          <w:szCs w:val="22"/>
        </w:rPr>
        <w:t xml:space="preserve"> briThey </w:t>
      </w:r>
      <w:r w:rsidR="00113E4B">
        <w:rPr>
          <w:rFonts w:asciiTheme="minorHAnsi" w:hAnsiTheme="minorHAnsi"/>
          <w:sz w:val="22"/>
          <w:szCs w:val="22"/>
        </w:rPr>
        <w:t xml:space="preserve"> appreciate letters from friends both old and new</w:t>
      </w:r>
      <w:r w:rsidR="00E04028">
        <w:rPr>
          <w:rFonts w:asciiTheme="minorHAnsi" w:hAnsiTheme="minorHAnsi"/>
          <w:sz w:val="22"/>
          <w:szCs w:val="22"/>
        </w:rPr>
        <w:t>; most were/are educators.  “MThe news itm on education forplumber</w:t>
      </w:r>
    </w:p>
    <w:p w14:paraId="6C0CA82E" w14:textId="3C9CDC5B" w:rsidR="00E54926" w:rsidRDefault="00E54926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D0116A7" w14:textId="272E5461" w:rsidR="00B80FDE" w:rsidRDefault="002A0362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</w:t>
      </w:r>
      <w:r w:rsidR="00E628F2">
        <w:rPr>
          <w:rFonts w:asciiTheme="minorHAnsi" w:hAnsiTheme="minorHAnsi"/>
          <w:i/>
          <w:sz w:val="22"/>
          <w:szCs w:val="22"/>
        </w:rPr>
        <w:t>n</w:t>
      </w:r>
      <w:r w:rsidR="00B80FDE">
        <w:rPr>
          <w:rFonts w:asciiTheme="minorHAnsi" w:hAnsiTheme="minorHAnsi"/>
          <w:i/>
          <w:sz w:val="22"/>
          <w:szCs w:val="22"/>
        </w:rPr>
        <w:t xml:space="preserve"> Glendenning, Editor</w:t>
      </w:r>
    </w:p>
    <w:p w14:paraId="65318F14" w14:textId="77777777" w:rsidR="00455EA5" w:rsidRPr="00B80FDE" w:rsidRDefault="00455EA5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</w:p>
    <w:p w14:paraId="0DCEE9E6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55EFDF3D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6E541A53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2B82C2F6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14:paraId="527E24EB" w14:textId="77777777"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9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14:paraId="5FAC7A6B" w14:textId="2562E353" w:rsidR="00B80FDE" w:rsidRDefault="00B80FDE" w:rsidP="002A0362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0" w:history="1">
        <w:r w:rsidR="00EF1FA9" w:rsidRPr="000B1749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B80FDE" w:rsidSect="00455EA5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6E884" w14:textId="77777777" w:rsidR="00DE6A8E" w:rsidRDefault="00DE6A8E">
      <w:r>
        <w:separator/>
      </w:r>
    </w:p>
  </w:endnote>
  <w:endnote w:type="continuationSeparator" w:id="0">
    <w:p w14:paraId="75FE6747" w14:textId="77777777" w:rsidR="00DE6A8E" w:rsidRDefault="00DE6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9E109" w14:textId="77777777" w:rsidR="00DE6A8E" w:rsidRDefault="00DE6A8E">
      <w:r>
        <w:rPr>
          <w:color w:val="000000"/>
        </w:rPr>
        <w:separator/>
      </w:r>
    </w:p>
  </w:footnote>
  <w:footnote w:type="continuationSeparator" w:id="0">
    <w:p w14:paraId="7FF0DDAF" w14:textId="77777777" w:rsidR="00DE6A8E" w:rsidRDefault="00DE6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10F1B"/>
    <w:multiLevelType w:val="hybridMultilevel"/>
    <w:tmpl w:val="6D0A8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0778"/>
    <w:multiLevelType w:val="hybridMultilevel"/>
    <w:tmpl w:val="5460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3"/>
  </w:num>
  <w:num w:numId="2">
    <w:abstractNumId w:val="5"/>
  </w:num>
  <w:num w:numId="3">
    <w:abstractNumId w:val="24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8"/>
  </w:num>
  <w:num w:numId="13">
    <w:abstractNumId w:val="19"/>
  </w:num>
  <w:num w:numId="14">
    <w:abstractNumId w:val="3"/>
  </w:num>
  <w:num w:numId="15">
    <w:abstractNumId w:val="12"/>
  </w:num>
  <w:num w:numId="16">
    <w:abstractNumId w:val="17"/>
  </w:num>
  <w:num w:numId="17">
    <w:abstractNumId w:val="9"/>
  </w:num>
  <w:num w:numId="18">
    <w:abstractNumId w:val="0"/>
  </w:num>
  <w:num w:numId="19">
    <w:abstractNumId w:val="20"/>
  </w:num>
  <w:num w:numId="20">
    <w:abstractNumId w:val="15"/>
  </w:num>
  <w:num w:numId="21">
    <w:abstractNumId w:val="21"/>
  </w:num>
  <w:num w:numId="22">
    <w:abstractNumId w:val="7"/>
  </w:num>
  <w:num w:numId="23">
    <w:abstractNumId w:val="22"/>
  </w:num>
  <w:num w:numId="24">
    <w:abstractNumId w:val="6"/>
  </w:num>
  <w:num w:numId="25">
    <w:abstractNumId w:val="2"/>
  </w:num>
  <w:num w:numId="26">
    <w:abstractNumId w:val="10"/>
  </w:num>
  <w:num w:numId="27">
    <w:abstractNumId w:val="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783"/>
    <w:rsid w:val="00004808"/>
    <w:rsid w:val="00017539"/>
    <w:rsid w:val="000474B7"/>
    <w:rsid w:val="000520A9"/>
    <w:rsid w:val="000551A6"/>
    <w:rsid w:val="00067A9C"/>
    <w:rsid w:val="000737E1"/>
    <w:rsid w:val="000A4BD3"/>
    <w:rsid w:val="000C637F"/>
    <w:rsid w:val="000D37EC"/>
    <w:rsid w:val="001022EF"/>
    <w:rsid w:val="001045A8"/>
    <w:rsid w:val="00113E4B"/>
    <w:rsid w:val="00126899"/>
    <w:rsid w:val="00143EFA"/>
    <w:rsid w:val="00170332"/>
    <w:rsid w:val="001779D8"/>
    <w:rsid w:val="00182555"/>
    <w:rsid w:val="001979B9"/>
    <w:rsid w:val="001A5784"/>
    <w:rsid w:val="001A7F8F"/>
    <w:rsid w:val="001B2336"/>
    <w:rsid w:val="001B3F0E"/>
    <w:rsid w:val="001F2E12"/>
    <w:rsid w:val="0020117A"/>
    <w:rsid w:val="00213D11"/>
    <w:rsid w:val="00234E69"/>
    <w:rsid w:val="00241D9A"/>
    <w:rsid w:val="00271BD1"/>
    <w:rsid w:val="0027447C"/>
    <w:rsid w:val="00281D71"/>
    <w:rsid w:val="00281DC8"/>
    <w:rsid w:val="00295402"/>
    <w:rsid w:val="002A0362"/>
    <w:rsid w:val="002A1C66"/>
    <w:rsid w:val="002C56E7"/>
    <w:rsid w:val="002C767B"/>
    <w:rsid w:val="002F4783"/>
    <w:rsid w:val="002F4A7D"/>
    <w:rsid w:val="00325932"/>
    <w:rsid w:val="003425F0"/>
    <w:rsid w:val="003720B4"/>
    <w:rsid w:val="003A378C"/>
    <w:rsid w:val="003B47F1"/>
    <w:rsid w:val="003C5DD4"/>
    <w:rsid w:val="003E7B64"/>
    <w:rsid w:val="003F3563"/>
    <w:rsid w:val="00406D27"/>
    <w:rsid w:val="004116CA"/>
    <w:rsid w:val="004178AA"/>
    <w:rsid w:val="00445259"/>
    <w:rsid w:val="004514BE"/>
    <w:rsid w:val="00454602"/>
    <w:rsid w:val="00455EA5"/>
    <w:rsid w:val="0046158F"/>
    <w:rsid w:val="00461971"/>
    <w:rsid w:val="00473D47"/>
    <w:rsid w:val="00484E6F"/>
    <w:rsid w:val="004B1892"/>
    <w:rsid w:val="004C319C"/>
    <w:rsid w:val="00523C87"/>
    <w:rsid w:val="00524798"/>
    <w:rsid w:val="00537039"/>
    <w:rsid w:val="00537321"/>
    <w:rsid w:val="005579C0"/>
    <w:rsid w:val="00566572"/>
    <w:rsid w:val="00576B07"/>
    <w:rsid w:val="00582FAC"/>
    <w:rsid w:val="00591615"/>
    <w:rsid w:val="00592BE1"/>
    <w:rsid w:val="00596CA3"/>
    <w:rsid w:val="005A161F"/>
    <w:rsid w:val="005C4876"/>
    <w:rsid w:val="005D2913"/>
    <w:rsid w:val="005D597D"/>
    <w:rsid w:val="005E3561"/>
    <w:rsid w:val="005E3A1F"/>
    <w:rsid w:val="005F68D0"/>
    <w:rsid w:val="00634EB9"/>
    <w:rsid w:val="00653AF3"/>
    <w:rsid w:val="006738AC"/>
    <w:rsid w:val="00676D7C"/>
    <w:rsid w:val="006C0797"/>
    <w:rsid w:val="006E544D"/>
    <w:rsid w:val="006F0AD7"/>
    <w:rsid w:val="006F7C44"/>
    <w:rsid w:val="007245A1"/>
    <w:rsid w:val="00725D11"/>
    <w:rsid w:val="0072627C"/>
    <w:rsid w:val="00742494"/>
    <w:rsid w:val="0074442C"/>
    <w:rsid w:val="007572CF"/>
    <w:rsid w:val="007720BF"/>
    <w:rsid w:val="00772759"/>
    <w:rsid w:val="007814F8"/>
    <w:rsid w:val="00784B96"/>
    <w:rsid w:val="00787A18"/>
    <w:rsid w:val="007940B3"/>
    <w:rsid w:val="007971D5"/>
    <w:rsid w:val="007A2763"/>
    <w:rsid w:val="007B00D5"/>
    <w:rsid w:val="007F010C"/>
    <w:rsid w:val="007F0284"/>
    <w:rsid w:val="0080065D"/>
    <w:rsid w:val="00823C87"/>
    <w:rsid w:val="00842D11"/>
    <w:rsid w:val="00870E69"/>
    <w:rsid w:val="0088618B"/>
    <w:rsid w:val="008B4131"/>
    <w:rsid w:val="008C0223"/>
    <w:rsid w:val="008D6DEB"/>
    <w:rsid w:val="008E1054"/>
    <w:rsid w:val="008E32A2"/>
    <w:rsid w:val="008E5DBA"/>
    <w:rsid w:val="008E5FB2"/>
    <w:rsid w:val="008E708B"/>
    <w:rsid w:val="008F3C38"/>
    <w:rsid w:val="008F7621"/>
    <w:rsid w:val="00904B55"/>
    <w:rsid w:val="00904E4B"/>
    <w:rsid w:val="00913EF4"/>
    <w:rsid w:val="0092487D"/>
    <w:rsid w:val="00932890"/>
    <w:rsid w:val="0093417D"/>
    <w:rsid w:val="009739C0"/>
    <w:rsid w:val="00982EF1"/>
    <w:rsid w:val="009964C8"/>
    <w:rsid w:val="00997A4F"/>
    <w:rsid w:val="009A6470"/>
    <w:rsid w:val="009B5368"/>
    <w:rsid w:val="009C764A"/>
    <w:rsid w:val="00A01C25"/>
    <w:rsid w:val="00A22A5B"/>
    <w:rsid w:val="00A32270"/>
    <w:rsid w:val="00A46E08"/>
    <w:rsid w:val="00A65094"/>
    <w:rsid w:val="00A72E55"/>
    <w:rsid w:val="00A81484"/>
    <w:rsid w:val="00A93B44"/>
    <w:rsid w:val="00AA0EA2"/>
    <w:rsid w:val="00AA6257"/>
    <w:rsid w:val="00AB15BB"/>
    <w:rsid w:val="00AB6BED"/>
    <w:rsid w:val="00AC1C4D"/>
    <w:rsid w:val="00AE2CC9"/>
    <w:rsid w:val="00AE7849"/>
    <w:rsid w:val="00AF376C"/>
    <w:rsid w:val="00AF666D"/>
    <w:rsid w:val="00B46726"/>
    <w:rsid w:val="00B52E2D"/>
    <w:rsid w:val="00B57A3A"/>
    <w:rsid w:val="00B670DC"/>
    <w:rsid w:val="00B71E93"/>
    <w:rsid w:val="00B73621"/>
    <w:rsid w:val="00B80FDE"/>
    <w:rsid w:val="00B8431E"/>
    <w:rsid w:val="00B87E4C"/>
    <w:rsid w:val="00BB24E8"/>
    <w:rsid w:val="00BC1D0F"/>
    <w:rsid w:val="00C00A52"/>
    <w:rsid w:val="00C13780"/>
    <w:rsid w:val="00C169AE"/>
    <w:rsid w:val="00C2187A"/>
    <w:rsid w:val="00C51E64"/>
    <w:rsid w:val="00C62192"/>
    <w:rsid w:val="00C73B01"/>
    <w:rsid w:val="00C94915"/>
    <w:rsid w:val="00C965D0"/>
    <w:rsid w:val="00C97FCA"/>
    <w:rsid w:val="00CD122E"/>
    <w:rsid w:val="00CD19B6"/>
    <w:rsid w:val="00CD7A70"/>
    <w:rsid w:val="00CE0679"/>
    <w:rsid w:val="00CE3FBC"/>
    <w:rsid w:val="00CF210F"/>
    <w:rsid w:val="00D445A4"/>
    <w:rsid w:val="00D63AA0"/>
    <w:rsid w:val="00D82665"/>
    <w:rsid w:val="00D84B7B"/>
    <w:rsid w:val="00D8770E"/>
    <w:rsid w:val="00DD09A9"/>
    <w:rsid w:val="00DE6A8E"/>
    <w:rsid w:val="00DF768B"/>
    <w:rsid w:val="00DF7ED8"/>
    <w:rsid w:val="00E04028"/>
    <w:rsid w:val="00E06843"/>
    <w:rsid w:val="00E54926"/>
    <w:rsid w:val="00E628F2"/>
    <w:rsid w:val="00E63099"/>
    <w:rsid w:val="00E7188E"/>
    <w:rsid w:val="00E74491"/>
    <w:rsid w:val="00E95076"/>
    <w:rsid w:val="00EB2F5B"/>
    <w:rsid w:val="00EC5668"/>
    <w:rsid w:val="00EF1FA9"/>
    <w:rsid w:val="00EF2333"/>
    <w:rsid w:val="00EF67EA"/>
    <w:rsid w:val="00F14602"/>
    <w:rsid w:val="00F150F6"/>
    <w:rsid w:val="00F24BB8"/>
    <w:rsid w:val="00F608DA"/>
    <w:rsid w:val="00F8516E"/>
    <w:rsid w:val="00F86DF7"/>
    <w:rsid w:val="00FA6D82"/>
    <w:rsid w:val="00FC00C5"/>
    <w:rsid w:val="00FC5697"/>
    <w:rsid w:val="00FF00EB"/>
    <w:rsid w:val="00FF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FA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096F9-544B-48A1-9C91-83CE8E1D5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2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2018-08-15T00:18:00Z</cp:lastPrinted>
  <dcterms:created xsi:type="dcterms:W3CDTF">2018-05-13T11:00:00Z</dcterms:created>
  <dcterms:modified xsi:type="dcterms:W3CDTF">2018-08-15T00:18:00Z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