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3EBCBF07" w:rsidR="002F4783" w:rsidRDefault="00823C87" w:rsidP="0074275A">
      <w:pPr>
        <w:pStyle w:val="Standard"/>
        <w:pBdr>
          <w:bottom w:val="single" w:sz="12" w:space="1" w:color="00000A"/>
        </w:pBdr>
      </w:pPr>
      <w:r>
        <w:rPr>
          <w:lang w:val="en-US"/>
        </w:rPr>
        <w:t xml:space="preserve">No. </w:t>
      </w:r>
      <w:r w:rsidR="00F01165">
        <w:rPr>
          <w:lang w:val="en-US"/>
        </w:rPr>
        <w:t>9</w:t>
      </w:r>
      <w:r w:rsidR="00302F59">
        <w:rPr>
          <w:lang w:val="en-US"/>
        </w:rPr>
        <w:t>3</w:t>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F01165">
        <w:rPr>
          <w:lang w:val="en-US"/>
        </w:rPr>
        <w:t xml:space="preserve">August 20, </w:t>
      </w:r>
      <w:r w:rsidR="007639CE">
        <w:rPr>
          <w:lang w:val="en-US"/>
        </w:rPr>
        <w:t>20</w:t>
      </w:r>
      <w:r w:rsidR="001D622A">
        <w:rPr>
          <w:lang w:val="en-US"/>
        </w:rPr>
        <w:t>20</w:t>
      </w:r>
    </w:p>
    <w:p w14:paraId="47B0ECD4" w14:textId="7DF2C380" w:rsidR="00B11743" w:rsidRPr="00CA5F81" w:rsidRDefault="004A4A98" w:rsidP="00DC32F3">
      <w:pPr>
        <w:suppressAutoHyphens w:val="0"/>
        <w:autoSpaceDN/>
        <w:spacing w:line="276" w:lineRule="auto"/>
        <w:ind w:left="360"/>
        <w:contextualSpacing/>
        <w:jc w:val="center"/>
        <w:textAlignment w:val="auto"/>
        <w:rPr>
          <w:b/>
          <w:i/>
          <w:sz w:val="18"/>
          <w:szCs w:val="18"/>
          <w:lang w:val="en-US"/>
        </w:rPr>
      </w:pPr>
      <w:r>
        <w:rPr>
          <w:b/>
          <w:i/>
          <w:sz w:val="18"/>
          <w:szCs w:val="18"/>
          <w:lang w:val="en-US"/>
        </w:rPr>
        <w:t>When schools and ministries are managed well, learning happens-</w:t>
      </w:r>
      <w:r w:rsidR="00D45988">
        <w:rPr>
          <w:b/>
          <w:i/>
          <w:sz w:val="18"/>
          <w:szCs w:val="18"/>
          <w:lang w:val="en-US"/>
        </w:rPr>
        <w:t>World Bank</w:t>
      </w:r>
    </w:p>
    <w:p w14:paraId="1763A511" w14:textId="77777777"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pPr>
    </w:p>
    <w:p w14:paraId="745C801B" w14:textId="697A6438"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sectPr w:rsidR="003874C4" w:rsidRPr="003874C4" w:rsidSect="00DC32F3">
          <w:type w:val="continuous"/>
          <w:pgSz w:w="12240" w:h="15840"/>
          <w:pgMar w:top="677" w:right="1440" w:bottom="1138" w:left="1440" w:header="720" w:footer="720" w:gutter="0"/>
          <w:cols w:space="720"/>
        </w:sectPr>
      </w:pPr>
    </w:p>
    <w:p w14:paraId="52A481D4" w14:textId="5CA55B42" w:rsidR="006A15B9" w:rsidRDefault="00BD4E6D" w:rsidP="00D0185D">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RECENT READING</w:t>
      </w:r>
    </w:p>
    <w:p w14:paraId="4EAACEFD" w14:textId="7C93D9CC" w:rsidR="00A33F58" w:rsidRPr="00A33F58" w:rsidRDefault="00562FF2" w:rsidP="00A33F58">
      <w:p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S</w:t>
      </w:r>
      <w:r w:rsidR="00A33F58">
        <w:rPr>
          <w:rFonts w:ascii="Arial Black" w:hAnsi="Arial Black" w:cstheme="minorHAnsi"/>
          <w:b/>
          <w:sz w:val="22"/>
          <w:szCs w:val="22"/>
        </w:rPr>
        <w:t>ome</w:t>
      </w:r>
      <w:r>
        <w:rPr>
          <w:rFonts w:ascii="Arial Black" w:hAnsi="Arial Black" w:cstheme="minorHAnsi"/>
          <w:b/>
          <w:sz w:val="22"/>
          <w:szCs w:val="22"/>
        </w:rPr>
        <w:t xml:space="preserve"> recent </w:t>
      </w:r>
      <w:r w:rsidR="00A33F58">
        <w:rPr>
          <w:rFonts w:ascii="Arial Black" w:hAnsi="Arial Black" w:cstheme="minorHAnsi"/>
          <w:b/>
          <w:sz w:val="22"/>
          <w:szCs w:val="22"/>
        </w:rPr>
        <w:t xml:space="preserve"> items that caught my eye</w:t>
      </w:r>
      <w:r w:rsidR="00F53088">
        <w:rPr>
          <w:rFonts w:ascii="Arial Black" w:hAnsi="Arial Black" w:cstheme="minorHAnsi"/>
          <w:b/>
          <w:sz w:val="22"/>
          <w:szCs w:val="22"/>
        </w:rPr>
        <w:t>:</w:t>
      </w:r>
    </w:p>
    <w:p w14:paraId="0594F59D" w14:textId="77777777" w:rsidR="00BD4E6D" w:rsidRDefault="00BD4E6D" w:rsidP="00D0185D">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1A9AE6BF" w14:textId="508152C5" w:rsidR="00B05181" w:rsidRPr="00C30222" w:rsidRDefault="00273DDA" w:rsidP="00273DDA">
      <w:pPr>
        <w:shd w:val="clear" w:color="auto" w:fill="FFFFFF"/>
        <w:suppressAutoHyphens w:val="0"/>
        <w:autoSpaceDN/>
        <w:ind w:right="16"/>
        <w:contextualSpacing/>
        <w:textAlignment w:val="auto"/>
        <w:rPr>
          <w:rFonts w:ascii="Arial Black" w:hAnsi="Arial Black" w:cstheme="minorHAnsi"/>
          <w:bCs/>
          <w:sz w:val="22"/>
          <w:szCs w:val="22"/>
        </w:rPr>
      </w:pPr>
      <w:r w:rsidRPr="00273DDA">
        <w:rPr>
          <w:rFonts w:ascii="Arial Black" w:hAnsi="Arial Black" w:cstheme="minorHAnsi"/>
          <w:b/>
          <w:color w:val="C00000"/>
          <w:sz w:val="22"/>
          <w:szCs w:val="22"/>
        </w:rPr>
        <w:t xml:space="preserve">Hechinger </w:t>
      </w:r>
      <w:r w:rsidR="00F53088">
        <w:rPr>
          <w:rFonts w:ascii="Arial Black" w:hAnsi="Arial Black" w:cstheme="minorHAnsi"/>
          <w:b/>
          <w:color w:val="C00000"/>
          <w:sz w:val="22"/>
          <w:szCs w:val="22"/>
        </w:rPr>
        <w:t>R</w:t>
      </w:r>
      <w:r w:rsidRPr="00273DDA">
        <w:rPr>
          <w:rFonts w:ascii="Arial Black" w:hAnsi="Arial Black" w:cstheme="minorHAnsi"/>
          <w:b/>
          <w:color w:val="C00000"/>
          <w:sz w:val="22"/>
          <w:szCs w:val="22"/>
        </w:rPr>
        <w:t>eport of September 25, 2020</w:t>
      </w:r>
      <w:r w:rsidR="00274C98">
        <w:rPr>
          <w:rFonts w:ascii="Arial Black" w:hAnsi="Arial Black" w:cstheme="minorHAnsi"/>
          <w:b/>
          <w:color w:val="C00000"/>
          <w:sz w:val="22"/>
          <w:szCs w:val="22"/>
        </w:rPr>
        <w:t xml:space="preserve"> </w:t>
      </w:r>
      <w:r w:rsidR="00274C98">
        <w:rPr>
          <w:rFonts w:ascii="Arial Black" w:hAnsi="Arial Black" w:cstheme="minorHAnsi"/>
          <w:b/>
          <w:sz w:val="22"/>
          <w:szCs w:val="22"/>
        </w:rPr>
        <w:t>r</w:t>
      </w:r>
      <w:r>
        <w:rPr>
          <w:rFonts w:ascii="Arial Black" w:hAnsi="Arial Black" w:cstheme="minorHAnsi"/>
          <w:b/>
          <w:sz w:val="22"/>
          <w:szCs w:val="22"/>
        </w:rPr>
        <w:t xml:space="preserve">eports that </w:t>
      </w:r>
      <w:r w:rsidR="00C30222">
        <w:rPr>
          <w:rFonts w:ascii="Arial Black" w:hAnsi="Arial Black" w:cstheme="minorHAnsi"/>
          <w:b/>
          <w:sz w:val="22"/>
          <w:szCs w:val="22"/>
        </w:rPr>
        <w:t xml:space="preserve">“Colleges have an ethical responsibility to prepare all students for the world of work.” </w:t>
      </w:r>
      <w:r w:rsidR="00C30222">
        <w:rPr>
          <w:rFonts w:ascii="Arial Black" w:hAnsi="Arial Black" w:cstheme="minorHAnsi"/>
          <w:bCs/>
          <w:sz w:val="22"/>
          <w:szCs w:val="22"/>
        </w:rPr>
        <w:t xml:space="preserve">Colleges </w:t>
      </w:r>
      <w:r w:rsidR="00562FF2">
        <w:rPr>
          <w:rFonts w:ascii="Arial Black" w:hAnsi="Arial Black" w:cstheme="minorHAnsi"/>
          <w:bCs/>
          <w:sz w:val="22"/>
          <w:szCs w:val="22"/>
        </w:rPr>
        <w:t xml:space="preserve">(in the US) </w:t>
      </w:r>
      <w:r w:rsidR="00C30222">
        <w:rPr>
          <w:rFonts w:ascii="Arial Black" w:hAnsi="Arial Black" w:cstheme="minorHAnsi"/>
          <w:bCs/>
          <w:sz w:val="22"/>
          <w:szCs w:val="22"/>
        </w:rPr>
        <w:t xml:space="preserve">are using a number of approaches to ensure career readiness including engaging faculty as career advisors, </w:t>
      </w:r>
      <w:r w:rsidR="00A676BB">
        <w:rPr>
          <w:rFonts w:ascii="Arial Black" w:hAnsi="Arial Black" w:cstheme="minorHAnsi"/>
          <w:bCs/>
          <w:sz w:val="22"/>
          <w:szCs w:val="22"/>
        </w:rPr>
        <w:t>arranging for students to observe employment and meet employers and preparing career maps.  These services are especially important for disadvantaged students.</w:t>
      </w:r>
    </w:p>
    <w:p w14:paraId="2286D6F4" w14:textId="31EADFDD" w:rsidR="00F666D0" w:rsidRPr="00B05181" w:rsidRDefault="00F666D0" w:rsidP="0057377A">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Pr>
          <w:rFonts w:ascii="Arial Black" w:hAnsi="Arial Black" w:cstheme="minorHAnsi"/>
          <w:b/>
          <w:color w:val="C00000"/>
          <w:sz w:val="22"/>
          <w:szCs w:val="22"/>
        </w:rPr>
        <w:t xml:space="preserve"> </w:t>
      </w:r>
    </w:p>
    <w:p w14:paraId="42362B6F" w14:textId="1A24F98B" w:rsidR="00273DDA" w:rsidRDefault="00235EBF" w:rsidP="0057377A">
      <w:pPr>
        <w:shd w:val="clear" w:color="auto" w:fill="FFFFFF"/>
        <w:suppressAutoHyphens w:val="0"/>
        <w:autoSpaceDN/>
        <w:ind w:right="16"/>
        <w:contextualSpacing/>
        <w:jc w:val="both"/>
        <w:textAlignment w:val="auto"/>
        <w:rPr>
          <w:rFonts w:ascii="Arial Black" w:hAnsi="Arial Black" w:cstheme="minorHAnsi"/>
          <w:bCs/>
          <w:sz w:val="20"/>
          <w:szCs w:val="20"/>
        </w:rPr>
      </w:pPr>
      <w:r>
        <w:rPr>
          <w:rFonts w:ascii="Arial Black" w:hAnsi="Arial Black" w:cstheme="minorHAnsi"/>
          <w:bCs/>
          <w:color w:val="C00000"/>
          <w:sz w:val="20"/>
          <w:szCs w:val="20"/>
        </w:rPr>
        <w:t xml:space="preserve">The </w:t>
      </w:r>
      <w:r w:rsidR="00273DDA">
        <w:rPr>
          <w:rFonts w:ascii="Arial Black" w:hAnsi="Arial Black" w:cstheme="minorHAnsi"/>
          <w:bCs/>
          <w:color w:val="C00000"/>
          <w:sz w:val="20"/>
          <w:szCs w:val="20"/>
        </w:rPr>
        <w:t xml:space="preserve">Globe and Mail, October 2, 2020 </w:t>
      </w:r>
      <w:r w:rsidR="00273DDA" w:rsidRPr="00235EBF">
        <w:rPr>
          <w:rFonts w:ascii="Arial Black" w:hAnsi="Arial Black" w:cstheme="minorHAnsi"/>
          <w:bCs/>
          <w:sz w:val="20"/>
          <w:szCs w:val="20"/>
        </w:rPr>
        <w:t xml:space="preserve">carries an item on Paul Bennet’s book, </w:t>
      </w:r>
      <w:r w:rsidR="00273DDA" w:rsidRPr="00274C98">
        <w:rPr>
          <w:rFonts w:ascii="Arial Black" w:hAnsi="Arial Black" w:cstheme="minorHAnsi"/>
          <w:bCs/>
          <w:sz w:val="20"/>
          <w:szCs w:val="20"/>
          <w:u w:val="single"/>
        </w:rPr>
        <w:t xml:space="preserve">The State of the System: A Reality Check on </w:t>
      </w:r>
      <w:r w:rsidR="003601B6" w:rsidRPr="00274C98">
        <w:rPr>
          <w:rFonts w:ascii="Arial Black" w:hAnsi="Arial Black" w:cstheme="minorHAnsi"/>
          <w:bCs/>
          <w:sz w:val="20"/>
          <w:szCs w:val="20"/>
          <w:u w:val="single"/>
        </w:rPr>
        <w:t>Canada’s</w:t>
      </w:r>
      <w:r w:rsidR="00273DDA" w:rsidRPr="00274C98">
        <w:rPr>
          <w:rFonts w:ascii="Arial Black" w:hAnsi="Arial Black" w:cstheme="minorHAnsi"/>
          <w:bCs/>
          <w:sz w:val="20"/>
          <w:szCs w:val="20"/>
          <w:u w:val="single"/>
        </w:rPr>
        <w:t xml:space="preserve"> Schools</w:t>
      </w:r>
      <w:r w:rsidR="00273DDA" w:rsidRPr="00235EBF">
        <w:rPr>
          <w:rFonts w:ascii="Arial Black" w:hAnsi="Arial Black" w:cstheme="minorHAnsi"/>
          <w:bCs/>
          <w:sz w:val="20"/>
          <w:szCs w:val="20"/>
        </w:rPr>
        <w:t xml:space="preserve">. </w:t>
      </w:r>
      <w:r>
        <w:rPr>
          <w:rFonts w:ascii="Arial Black" w:hAnsi="Arial Black" w:cstheme="minorHAnsi"/>
          <w:bCs/>
          <w:sz w:val="20"/>
          <w:szCs w:val="20"/>
        </w:rPr>
        <w:t xml:space="preserve">Bennet </w:t>
      </w:r>
      <w:r w:rsidR="00274C98">
        <w:rPr>
          <w:rFonts w:ascii="Arial Black" w:hAnsi="Arial Black" w:cstheme="minorHAnsi"/>
          <w:bCs/>
          <w:sz w:val="20"/>
          <w:szCs w:val="20"/>
        </w:rPr>
        <w:t xml:space="preserve">proposes </w:t>
      </w:r>
      <w:r>
        <w:rPr>
          <w:rFonts w:ascii="Arial Black" w:hAnsi="Arial Black" w:cstheme="minorHAnsi"/>
          <w:bCs/>
          <w:sz w:val="20"/>
          <w:szCs w:val="20"/>
        </w:rPr>
        <w:t>a new set of priorities</w:t>
      </w:r>
      <w:r w:rsidR="00274C98">
        <w:rPr>
          <w:rFonts w:ascii="Arial Black" w:hAnsi="Arial Black" w:cstheme="minorHAnsi"/>
          <w:bCs/>
          <w:sz w:val="20"/>
          <w:szCs w:val="20"/>
        </w:rPr>
        <w:t xml:space="preserve"> including</w:t>
      </w:r>
      <w:r>
        <w:rPr>
          <w:rFonts w:ascii="Arial Black" w:hAnsi="Arial Black" w:cstheme="minorHAnsi"/>
          <w:bCs/>
          <w:sz w:val="20"/>
          <w:szCs w:val="20"/>
        </w:rPr>
        <w:t>:</w:t>
      </w:r>
      <w:r w:rsidR="00274C98">
        <w:rPr>
          <w:rFonts w:ascii="Arial Black" w:hAnsi="Arial Black" w:cstheme="minorHAnsi"/>
          <w:bCs/>
          <w:sz w:val="20"/>
          <w:szCs w:val="20"/>
        </w:rPr>
        <w:t xml:space="preserve"> p</w:t>
      </w:r>
      <w:r>
        <w:rPr>
          <w:rFonts w:ascii="Arial Black" w:hAnsi="Arial Black" w:cstheme="minorHAnsi"/>
          <w:bCs/>
          <w:sz w:val="20"/>
          <w:szCs w:val="20"/>
        </w:rPr>
        <w:t>ut</w:t>
      </w:r>
      <w:r w:rsidR="00F53088">
        <w:rPr>
          <w:rFonts w:ascii="Arial Black" w:hAnsi="Arial Black" w:cstheme="minorHAnsi"/>
          <w:bCs/>
          <w:sz w:val="20"/>
          <w:szCs w:val="20"/>
        </w:rPr>
        <w:t>ting</w:t>
      </w:r>
      <w:r>
        <w:rPr>
          <w:rFonts w:ascii="Arial Black" w:hAnsi="Arial Black" w:cstheme="minorHAnsi"/>
          <w:bCs/>
          <w:sz w:val="20"/>
          <w:szCs w:val="20"/>
        </w:rPr>
        <w:t xml:space="preserve"> </w:t>
      </w:r>
      <w:r w:rsidR="00274C98">
        <w:rPr>
          <w:rFonts w:ascii="Arial Black" w:hAnsi="Arial Black" w:cstheme="minorHAnsi"/>
          <w:bCs/>
          <w:sz w:val="20"/>
          <w:szCs w:val="20"/>
        </w:rPr>
        <w:t>s</w:t>
      </w:r>
      <w:r>
        <w:rPr>
          <w:rFonts w:ascii="Arial Black" w:hAnsi="Arial Black" w:cstheme="minorHAnsi"/>
          <w:bCs/>
          <w:sz w:val="20"/>
          <w:szCs w:val="20"/>
        </w:rPr>
        <w:t xml:space="preserve">tudents </w:t>
      </w:r>
      <w:r w:rsidR="00274C98">
        <w:rPr>
          <w:rFonts w:ascii="Arial Black" w:hAnsi="Arial Black" w:cstheme="minorHAnsi"/>
          <w:bCs/>
          <w:sz w:val="20"/>
          <w:szCs w:val="20"/>
        </w:rPr>
        <w:t>f</w:t>
      </w:r>
      <w:r>
        <w:rPr>
          <w:rFonts w:ascii="Arial Black" w:hAnsi="Arial Black" w:cstheme="minorHAnsi"/>
          <w:bCs/>
          <w:sz w:val="20"/>
          <w:szCs w:val="20"/>
        </w:rPr>
        <w:t>irst, democratiz</w:t>
      </w:r>
      <w:r w:rsidR="00F53088">
        <w:rPr>
          <w:rFonts w:ascii="Arial Black" w:hAnsi="Arial Black" w:cstheme="minorHAnsi"/>
          <w:bCs/>
          <w:sz w:val="20"/>
          <w:szCs w:val="20"/>
        </w:rPr>
        <w:t>ing</w:t>
      </w:r>
      <w:r>
        <w:rPr>
          <w:rFonts w:ascii="Arial Black" w:hAnsi="Arial Black" w:cstheme="minorHAnsi"/>
          <w:bCs/>
          <w:sz w:val="20"/>
          <w:szCs w:val="20"/>
        </w:rPr>
        <w:t xml:space="preserve"> school governance, deprogram</w:t>
      </w:r>
      <w:r w:rsidR="00F53088">
        <w:rPr>
          <w:rFonts w:ascii="Arial Black" w:hAnsi="Arial Black" w:cstheme="minorHAnsi"/>
          <w:bCs/>
          <w:sz w:val="20"/>
          <w:szCs w:val="20"/>
        </w:rPr>
        <w:t>ming</w:t>
      </w:r>
      <w:r>
        <w:rPr>
          <w:rFonts w:ascii="Arial Black" w:hAnsi="Arial Black" w:cstheme="minorHAnsi"/>
          <w:bCs/>
          <w:sz w:val="20"/>
          <w:szCs w:val="20"/>
        </w:rPr>
        <w:t xml:space="preserve"> education ministri</w:t>
      </w:r>
      <w:r w:rsidR="00274C98">
        <w:rPr>
          <w:rFonts w:ascii="Arial Black" w:hAnsi="Arial Black" w:cstheme="minorHAnsi"/>
          <w:bCs/>
          <w:sz w:val="20"/>
          <w:szCs w:val="20"/>
        </w:rPr>
        <w:t>e</w:t>
      </w:r>
      <w:r>
        <w:rPr>
          <w:rFonts w:ascii="Arial Black" w:hAnsi="Arial Black" w:cstheme="minorHAnsi"/>
          <w:bCs/>
          <w:sz w:val="20"/>
          <w:szCs w:val="20"/>
        </w:rPr>
        <w:t>s and schoo</w:t>
      </w:r>
      <w:r w:rsidR="00274C98">
        <w:rPr>
          <w:rFonts w:ascii="Arial Black" w:hAnsi="Arial Black" w:cstheme="minorHAnsi"/>
          <w:bCs/>
          <w:sz w:val="20"/>
          <w:szCs w:val="20"/>
        </w:rPr>
        <w:t>l</w:t>
      </w:r>
      <w:r>
        <w:rPr>
          <w:rFonts w:ascii="Arial Black" w:hAnsi="Arial Black" w:cstheme="minorHAnsi"/>
          <w:bCs/>
          <w:sz w:val="20"/>
          <w:szCs w:val="20"/>
        </w:rPr>
        <w:t xml:space="preserve"> districts and listen</w:t>
      </w:r>
      <w:r w:rsidR="00F53088">
        <w:rPr>
          <w:rFonts w:ascii="Arial Black" w:hAnsi="Arial Black" w:cstheme="minorHAnsi"/>
          <w:bCs/>
          <w:sz w:val="20"/>
          <w:szCs w:val="20"/>
        </w:rPr>
        <w:t>ing</w:t>
      </w:r>
      <w:r>
        <w:rPr>
          <w:rFonts w:ascii="Arial Black" w:hAnsi="Arial Black" w:cstheme="minorHAnsi"/>
          <w:bCs/>
          <w:sz w:val="20"/>
          <w:szCs w:val="20"/>
        </w:rPr>
        <w:t xml:space="preserve"> more to parents and teachers.”</w:t>
      </w:r>
    </w:p>
    <w:p w14:paraId="56E064E6" w14:textId="798BC0E4" w:rsidR="00A33F58" w:rsidRDefault="00A33F58" w:rsidP="0057377A">
      <w:pPr>
        <w:shd w:val="clear" w:color="auto" w:fill="FFFFFF"/>
        <w:suppressAutoHyphens w:val="0"/>
        <w:autoSpaceDN/>
        <w:ind w:right="16"/>
        <w:contextualSpacing/>
        <w:jc w:val="both"/>
        <w:textAlignment w:val="auto"/>
        <w:rPr>
          <w:rFonts w:ascii="Arial Black" w:hAnsi="Arial Black" w:cstheme="minorHAnsi"/>
          <w:bCs/>
          <w:sz w:val="20"/>
          <w:szCs w:val="20"/>
        </w:rPr>
      </w:pPr>
    </w:p>
    <w:p w14:paraId="0173D5E8" w14:textId="53252D01" w:rsidR="00A33F58" w:rsidRPr="00A33F58" w:rsidRDefault="00A33F58" w:rsidP="0057377A">
      <w:pPr>
        <w:shd w:val="clear" w:color="auto" w:fill="FFFFFF"/>
        <w:suppressAutoHyphens w:val="0"/>
        <w:autoSpaceDN/>
        <w:ind w:right="16"/>
        <w:contextualSpacing/>
        <w:jc w:val="both"/>
        <w:textAlignment w:val="auto"/>
        <w:rPr>
          <w:rFonts w:ascii="Arial Black" w:hAnsi="Arial Black" w:cstheme="minorHAnsi"/>
          <w:bCs/>
          <w:sz w:val="20"/>
          <w:szCs w:val="20"/>
        </w:rPr>
      </w:pPr>
      <w:r w:rsidRPr="00A33F58">
        <w:rPr>
          <w:rFonts w:ascii="Arial Black" w:hAnsi="Arial Black" w:cstheme="minorHAnsi"/>
          <w:bCs/>
          <w:color w:val="C00000"/>
          <w:sz w:val="20"/>
          <w:szCs w:val="20"/>
        </w:rPr>
        <w:t>The Sydney (</w:t>
      </w:r>
      <w:r w:rsidR="003601B6" w:rsidRPr="00A33F58">
        <w:rPr>
          <w:rFonts w:ascii="Arial Black" w:hAnsi="Arial Black" w:cstheme="minorHAnsi"/>
          <w:bCs/>
          <w:color w:val="C00000"/>
          <w:sz w:val="20"/>
          <w:szCs w:val="20"/>
        </w:rPr>
        <w:t xml:space="preserve">Australia) </w:t>
      </w:r>
      <w:r w:rsidR="003601B6">
        <w:rPr>
          <w:rFonts w:ascii="Arial Black" w:hAnsi="Arial Black" w:cstheme="minorHAnsi"/>
          <w:bCs/>
          <w:color w:val="C00000"/>
          <w:sz w:val="20"/>
          <w:szCs w:val="20"/>
        </w:rPr>
        <w:t>Morning</w:t>
      </w:r>
      <w:r w:rsidRPr="00A33F58">
        <w:rPr>
          <w:rFonts w:ascii="Arial Black" w:hAnsi="Arial Black" w:cstheme="minorHAnsi"/>
          <w:bCs/>
          <w:color w:val="C00000"/>
          <w:sz w:val="20"/>
          <w:szCs w:val="20"/>
        </w:rPr>
        <w:t xml:space="preserve"> Herald reports that </w:t>
      </w:r>
      <w:r w:rsidRPr="00A33F58">
        <w:rPr>
          <w:rFonts w:ascii="Arial Black" w:hAnsi="Arial Black" w:cstheme="minorHAnsi"/>
          <w:bCs/>
          <w:sz w:val="20"/>
          <w:szCs w:val="20"/>
        </w:rPr>
        <w:t>“Almost one in 10 trainee teachers fails to meet literacy and numeracy standards required for graduation, prompting an internal government report to call for the tests to be held at the beginning of the degree so students don’t waste their time.</w:t>
      </w:r>
      <w:r>
        <w:rPr>
          <w:rFonts w:ascii="Arial Black" w:hAnsi="Arial Black" w:cstheme="minorHAnsi"/>
          <w:bCs/>
          <w:sz w:val="20"/>
          <w:szCs w:val="20"/>
        </w:rPr>
        <w:t>”</w:t>
      </w:r>
    </w:p>
    <w:p w14:paraId="13D1F4FA" w14:textId="77777777" w:rsidR="00273DDA" w:rsidRDefault="00273DDA"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4C0261A6" w14:textId="77777777" w:rsidR="00562FF2" w:rsidRDefault="00562FF2"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1CC85C5B" w14:textId="72C00811" w:rsidR="00177EF6" w:rsidRPr="00177EF6" w:rsidRDefault="00177EF6" w:rsidP="0057377A">
      <w:pPr>
        <w:shd w:val="clear" w:color="auto" w:fill="FFFFFF"/>
        <w:suppressAutoHyphens w:val="0"/>
        <w:autoSpaceDN/>
        <w:ind w:right="16"/>
        <w:contextualSpacing/>
        <w:jc w:val="both"/>
        <w:textAlignment w:val="auto"/>
        <w:rPr>
          <w:rFonts w:ascii="Arial Black" w:hAnsi="Arial Black" w:cstheme="minorHAnsi"/>
          <w:bCs/>
          <w:sz w:val="20"/>
          <w:szCs w:val="20"/>
        </w:rPr>
      </w:pPr>
      <w:r w:rsidRPr="00177EF6">
        <w:rPr>
          <w:rFonts w:ascii="Arial Black" w:hAnsi="Arial Black" w:cstheme="minorHAnsi"/>
          <w:bCs/>
          <w:color w:val="C00000"/>
          <w:sz w:val="20"/>
          <w:szCs w:val="20"/>
        </w:rPr>
        <w:t xml:space="preserve">The Washington Post of September 23, 2020 </w:t>
      </w:r>
      <w:r>
        <w:rPr>
          <w:rFonts w:ascii="Arial Black" w:hAnsi="Arial Black" w:cstheme="minorHAnsi"/>
          <w:bCs/>
          <w:sz w:val="20"/>
          <w:szCs w:val="20"/>
        </w:rPr>
        <w:t xml:space="preserve">carried an article about Paul Quinn College in Dallas, Texas, </w:t>
      </w:r>
      <w:r w:rsidRPr="00177EF6">
        <w:rPr>
          <w:rFonts w:ascii="Arial Black" w:hAnsi="Arial Black" w:cstheme="minorHAnsi"/>
          <w:bCs/>
          <w:sz w:val="20"/>
          <w:szCs w:val="20"/>
        </w:rPr>
        <w:t>partner</w:t>
      </w:r>
      <w:r>
        <w:rPr>
          <w:rFonts w:ascii="Arial Black" w:hAnsi="Arial Black" w:cstheme="minorHAnsi"/>
          <w:bCs/>
          <w:sz w:val="20"/>
          <w:szCs w:val="20"/>
        </w:rPr>
        <w:t xml:space="preserve">ing </w:t>
      </w:r>
      <w:r w:rsidRPr="00177EF6">
        <w:rPr>
          <w:rFonts w:ascii="Arial Black" w:hAnsi="Arial Black" w:cstheme="minorHAnsi"/>
          <w:bCs/>
          <w:sz w:val="20"/>
          <w:szCs w:val="20"/>
        </w:rPr>
        <w:t>with Guild Education, a Denver-based firm that works with companies such as Walmart and Lowe’s to provide education benefits to employees.</w:t>
      </w:r>
    </w:p>
    <w:p w14:paraId="29B49DF4" w14:textId="5080A5EC" w:rsidR="00F666D0" w:rsidRDefault="00F666D0"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726A2A12" w14:textId="22D571BC" w:rsidR="00B40497" w:rsidRPr="007273B6" w:rsidRDefault="007273B6" w:rsidP="0057377A">
      <w:pPr>
        <w:shd w:val="clear" w:color="auto" w:fill="FFFFFF"/>
        <w:suppressAutoHyphens w:val="0"/>
        <w:autoSpaceDN/>
        <w:ind w:right="16"/>
        <w:contextualSpacing/>
        <w:jc w:val="both"/>
        <w:textAlignment w:val="auto"/>
        <w:rPr>
          <w:rFonts w:ascii="Arial Black" w:hAnsi="Arial Black" w:cstheme="minorHAnsi"/>
          <w:bCs/>
          <w:sz w:val="20"/>
          <w:szCs w:val="20"/>
        </w:rPr>
      </w:pPr>
      <w:r w:rsidRPr="007273B6">
        <w:rPr>
          <w:rFonts w:ascii="Arial Black" w:hAnsi="Arial Black" w:cstheme="minorHAnsi"/>
          <w:bCs/>
          <w:color w:val="C00000"/>
          <w:sz w:val="20"/>
          <w:szCs w:val="20"/>
        </w:rPr>
        <w:t xml:space="preserve">The Globe and Mail </w:t>
      </w:r>
      <w:r>
        <w:rPr>
          <w:rFonts w:ascii="Arial Black" w:hAnsi="Arial Black" w:cstheme="minorHAnsi"/>
          <w:bCs/>
          <w:color w:val="C00000"/>
          <w:sz w:val="20"/>
          <w:szCs w:val="20"/>
        </w:rPr>
        <w:t>of</w:t>
      </w:r>
      <w:r w:rsidRPr="007273B6">
        <w:rPr>
          <w:rFonts w:ascii="Arial Black" w:hAnsi="Arial Black" w:cstheme="minorHAnsi"/>
          <w:bCs/>
          <w:color w:val="C00000"/>
          <w:sz w:val="20"/>
          <w:szCs w:val="20"/>
        </w:rPr>
        <w:t xml:space="preserve"> Aug 22, 2020</w:t>
      </w:r>
      <w:r>
        <w:rPr>
          <w:rFonts w:ascii="Arial Black" w:hAnsi="Arial Black" w:cstheme="minorHAnsi"/>
          <w:bCs/>
          <w:color w:val="C00000"/>
          <w:sz w:val="20"/>
          <w:szCs w:val="20"/>
        </w:rPr>
        <w:t xml:space="preserve"> </w:t>
      </w:r>
      <w:r w:rsidR="00A52617">
        <w:rPr>
          <w:rFonts w:ascii="Arial Black" w:hAnsi="Arial Black" w:cstheme="minorHAnsi"/>
          <w:bCs/>
          <w:color w:val="C00000"/>
          <w:sz w:val="20"/>
          <w:szCs w:val="20"/>
        </w:rPr>
        <w:t>features “</w:t>
      </w:r>
      <w:r w:rsidRPr="007273B6">
        <w:rPr>
          <w:rFonts w:ascii="Arial Black" w:hAnsi="Arial Black" w:cstheme="minorHAnsi"/>
          <w:bCs/>
          <w:sz w:val="20"/>
          <w:szCs w:val="20"/>
        </w:rPr>
        <w:t>hammering without a nail</w:t>
      </w:r>
      <w:r w:rsidR="00A52617">
        <w:rPr>
          <w:rFonts w:ascii="Arial Black" w:hAnsi="Arial Black" w:cstheme="minorHAnsi"/>
          <w:bCs/>
          <w:sz w:val="20"/>
          <w:szCs w:val="20"/>
        </w:rPr>
        <w:t xml:space="preserve">” </w:t>
      </w:r>
      <w:r w:rsidRPr="007273B6">
        <w:rPr>
          <w:rFonts w:ascii="Arial Black" w:hAnsi="Arial Black" w:cstheme="minorHAnsi"/>
          <w:bCs/>
          <w:sz w:val="20"/>
          <w:szCs w:val="20"/>
        </w:rPr>
        <w:t>at the British Columbia Institute of Technology</w:t>
      </w:r>
      <w:r w:rsidR="00A52617">
        <w:rPr>
          <w:rFonts w:ascii="Arial Black" w:hAnsi="Arial Black" w:cstheme="minorHAnsi"/>
          <w:bCs/>
          <w:sz w:val="20"/>
          <w:szCs w:val="20"/>
        </w:rPr>
        <w:t xml:space="preserve"> but also does a quick scan across Canada as to how colleges and institutes are adjusting their approaches to accommodate Kovid.</w:t>
      </w:r>
      <w:r w:rsidRPr="007273B6">
        <w:rPr>
          <w:rFonts w:ascii="Arial Black" w:hAnsi="Arial Black" w:cstheme="minorHAnsi"/>
          <w:bCs/>
          <w:sz w:val="20"/>
          <w:szCs w:val="20"/>
        </w:rPr>
        <w:t xml:space="preserve"> </w:t>
      </w:r>
    </w:p>
    <w:p w14:paraId="0839ED62" w14:textId="77777777" w:rsidR="00F666D0" w:rsidRDefault="00F666D0"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0EB07964" w14:textId="55DE53E8" w:rsidR="00F666D0" w:rsidRPr="00682B42" w:rsidRDefault="00081E79" w:rsidP="0057377A">
      <w:pPr>
        <w:shd w:val="clear" w:color="auto" w:fill="FFFFFF"/>
        <w:suppressAutoHyphens w:val="0"/>
        <w:autoSpaceDN/>
        <w:ind w:right="16"/>
        <w:contextualSpacing/>
        <w:jc w:val="both"/>
        <w:textAlignment w:val="auto"/>
        <w:rPr>
          <w:rFonts w:ascii="Arial Black" w:hAnsi="Arial Black" w:cstheme="minorHAnsi"/>
          <w:bCs/>
          <w:sz w:val="20"/>
          <w:szCs w:val="20"/>
        </w:rPr>
      </w:pPr>
      <w:r>
        <w:rPr>
          <w:rFonts w:ascii="Arial Black" w:hAnsi="Arial Black" w:cstheme="minorHAnsi"/>
          <w:bCs/>
          <w:color w:val="C00000"/>
          <w:sz w:val="20"/>
          <w:szCs w:val="20"/>
        </w:rPr>
        <w:t xml:space="preserve">Canadian Vocational Association Newsletter ( </w:t>
      </w:r>
      <w:r w:rsidR="003601B6" w:rsidRPr="003601B6">
        <w:rPr>
          <w:rFonts w:ascii="Arial Black" w:hAnsi="Arial Black" w:cstheme="minorHAnsi"/>
          <w:bCs/>
          <w:color w:val="C00000"/>
          <w:sz w:val="20"/>
          <w:szCs w:val="20"/>
        </w:rPr>
        <w:t>CVA/ACFP &lt;info@cva-acfp.org</w:t>
      </w:r>
      <w:r>
        <w:rPr>
          <w:rFonts w:ascii="Arial Black" w:hAnsi="Arial Black" w:cstheme="minorHAnsi"/>
          <w:bCs/>
          <w:color w:val="C00000"/>
          <w:sz w:val="20"/>
          <w:szCs w:val="20"/>
        </w:rPr>
        <w:t xml:space="preserve">) </w:t>
      </w:r>
      <w:r w:rsidRPr="00682B42">
        <w:rPr>
          <w:rFonts w:ascii="Arial Black" w:hAnsi="Arial Black" w:cstheme="minorHAnsi"/>
          <w:bCs/>
          <w:sz w:val="20"/>
          <w:szCs w:val="20"/>
        </w:rPr>
        <w:t>carries international items on vocational and employment training. An item from the EU on “Skills for industry curriculum guidelines 4.0</w:t>
      </w:r>
      <w:r w:rsidR="003601B6" w:rsidRPr="00682B42">
        <w:rPr>
          <w:rFonts w:ascii="Arial Black" w:hAnsi="Arial Black" w:cstheme="minorHAnsi"/>
          <w:bCs/>
          <w:sz w:val="20"/>
          <w:szCs w:val="20"/>
        </w:rPr>
        <w:t>” Their</w:t>
      </w:r>
      <w:r w:rsidR="00682B42" w:rsidRPr="00682B42">
        <w:rPr>
          <w:rFonts w:ascii="Arial Black" w:hAnsi="Arial Black" w:cstheme="minorHAnsi"/>
          <w:bCs/>
          <w:sz w:val="20"/>
          <w:szCs w:val="20"/>
        </w:rPr>
        <w:t xml:space="preserve"> strategy includes taking a proactive rather than a reactive approach by (1) Preparing students for lifelong learning, (2) Offering big-</w:t>
      </w:r>
      <w:r w:rsidR="003601B6" w:rsidRPr="00682B42">
        <w:rPr>
          <w:rFonts w:ascii="Arial Black" w:hAnsi="Arial Black" w:cstheme="minorHAnsi"/>
          <w:bCs/>
          <w:sz w:val="20"/>
          <w:szCs w:val="20"/>
        </w:rPr>
        <w:t>picture</w:t>
      </w:r>
      <w:r w:rsidR="00682B42" w:rsidRPr="00682B42">
        <w:rPr>
          <w:rFonts w:ascii="Arial Black" w:hAnsi="Arial Black" w:cstheme="minorHAnsi"/>
          <w:bCs/>
          <w:sz w:val="20"/>
          <w:szCs w:val="20"/>
        </w:rPr>
        <w:t xml:space="preserve"> education, (3) considering needs of market, society and individuals. (4) shifting from knowledge to competencies and (5) offering personal and personalized learning.</w:t>
      </w:r>
    </w:p>
    <w:p w14:paraId="2CAA5B62" w14:textId="77777777" w:rsidR="00F666D0" w:rsidRDefault="00F666D0"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2A88FE5F" w14:textId="232DBCA2" w:rsidR="0057377A" w:rsidRPr="00017308" w:rsidRDefault="0057377A"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017308">
        <w:rPr>
          <w:rFonts w:ascii="Arial Black" w:hAnsi="Arial Black" w:cstheme="minorHAnsi"/>
          <w:bCs/>
          <w:color w:val="C00000"/>
          <w:sz w:val="20"/>
          <w:szCs w:val="20"/>
        </w:rPr>
        <w:t>Don Glendenning, Editor</w:t>
      </w:r>
    </w:p>
    <w:p w14:paraId="6493481E" w14:textId="23C01927" w:rsidR="0057377A" w:rsidRPr="0057377A" w:rsidRDefault="00A66E45" w:rsidP="0057377A">
      <w:pPr>
        <w:shd w:val="clear" w:color="auto" w:fill="FFFFFF"/>
        <w:suppressAutoHyphens w:val="0"/>
        <w:autoSpaceDN/>
        <w:ind w:right="16"/>
        <w:contextualSpacing/>
        <w:jc w:val="both"/>
        <w:textAlignment w:val="auto"/>
        <w:rPr>
          <w:rFonts w:ascii="Arial Black" w:hAnsi="Arial Black" w:cstheme="minorHAnsi"/>
          <w:bCs/>
          <w:color w:val="C00000"/>
          <w:sz w:val="22"/>
          <w:szCs w:val="22"/>
        </w:rPr>
      </w:pPr>
      <w:r w:rsidRPr="00017308">
        <w:rPr>
          <w:rFonts w:ascii="Arial Black" w:hAnsi="Arial Black" w:cstheme="minorHAnsi"/>
          <w:bCs/>
          <w:color w:val="C00000"/>
          <w:sz w:val="20"/>
          <w:szCs w:val="20"/>
        </w:rPr>
        <w:t>----------------------------------------------------------</w:t>
      </w:r>
    </w:p>
    <w:p w14:paraId="01429D4A" w14:textId="77777777"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Education 20/20 Inc.</w:t>
      </w:r>
    </w:p>
    <w:p w14:paraId="7398D30E" w14:textId="77777777"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101, rue Kent, B.P. 624</w:t>
      </w:r>
    </w:p>
    <w:p w14:paraId="48E5C29D" w14:textId="426E2950"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 xml:space="preserve"> Charlottetown (Î.-P.-É.)  C1A 1M0</w:t>
      </w:r>
    </w:p>
    <w:p w14:paraId="3167D016" w14:textId="77777777"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Email/Courriel : pei@education2020.ca</w:t>
      </w:r>
    </w:p>
    <w:sectPr w:rsidR="0057377A" w:rsidRPr="0057377A"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AC15A2" w14:textId="77777777" w:rsidR="00F9108F" w:rsidRDefault="00F9108F">
      <w:r>
        <w:separator/>
      </w:r>
    </w:p>
  </w:endnote>
  <w:endnote w:type="continuationSeparator" w:id="0">
    <w:p w14:paraId="3D0CF475" w14:textId="77777777" w:rsidR="00F9108F" w:rsidRDefault="00F91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6B6C37" w14:textId="77777777" w:rsidR="00F9108F" w:rsidRDefault="00F9108F">
      <w:r>
        <w:rPr>
          <w:color w:val="000000"/>
        </w:rPr>
        <w:separator/>
      </w:r>
    </w:p>
  </w:footnote>
  <w:footnote w:type="continuationSeparator" w:id="0">
    <w:p w14:paraId="3E7B5821" w14:textId="77777777" w:rsidR="00F9108F" w:rsidRDefault="00F91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E299A"/>
    <w:multiLevelType w:val="hybridMultilevel"/>
    <w:tmpl w:val="769842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7266189"/>
    <w:multiLevelType w:val="hybridMultilevel"/>
    <w:tmpl w:val="02A01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4B5FBB"/>
    <w:multiLevelType w:val="hybridMultilevel"/>
    <w:tmpl w:val="A4E2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82BF8"/>
    <w:multiLevelType w:val="hybridMultilevel"/>
    <w:tmpl w:val="F9D6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B2251E9"/>
    <w:multiLevelType w:val="hybridMultilevel"/>
    <w:tmpl w:val="1A3CC2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1" w15:restartNumberingAfterBreak="0">
    <w:nsid w:val="5071468E"/>
    <w:multiLevelType w:val="hybridMultilevel"/>
    <w:tmpl w:val="D9E4B3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200660"/>
    <w:multiLevelType w:val="hybridMultilevel"/>
    <w:tmpl w:val="87485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2341EC"/>
    <w:multiLevelType w:val="hybridMultilevel"/>
    <w:tmpl w:val="9364D31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1"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4"/>
  </w:num>
  <w:num w:numId="3">
    <w:abstractNumId w:val="30"/>
  </w:num>
  <w:num w:numId="4">
    <w:abstractNumId w:val="12"/>
  </w:num>
  <w:num w:numId="5">
    <w:abstractNumId w:val="14"/>
  </w:num>
  <w:num w:numId="6">
    <w:abstractNumId w:val="18"/>
  </w:num>
  <w:num w:numId="7">
    <w:abstractNumId w:val="16"/>
  </w:num>
  <w:num w:numId="8">
    <w:abstractNumId w:val="2"/>
  </w:num>
  <w:num w:numId="9">
    <w:abstractNumId w:val="5"/>
  </w:num>
  <w:num w:numId="10">
    <w:abstractNumId w:val="10"/>
  </w:num>
  <w:num w:numId="11">
    <w:abstractNumId w:val="29"/>
  </w:num>
  <w:num w:numId="12">
    <w:abstractNumId w:val="24"/>
  </w:num>
  <w:num w:numId="13">
    <w:abstractNumId w:val="31"/>
  </w:num>
  <w:num w:numId="14">
    <w:abstractNumId w:val="19"/>
  </w:num>
  <w:num w:numId="15">
    <w:abstractNumId w:val="17"/>
  </w:num>
  <w:num w:numId="16">
    <w:abstractNumId w:val="8"/>
  </w:num>
  <w:num w:numId="17">
    <w:abstractNumId w:val="6"/>
  </w:num>
  <w:num w:numId="18">
    <w:abstractNumId w:val="22"/>
  </w:num>
  <w:num w:numId="19">
    <w:abstractNumId w:val="26"/>
  </w:num>
  <w:num w:numId="20">
    <w:abstractNumId w:val="27"/>
  </w:num>
  <w:num w:numId="21">
    <w:abstractNumId w:val="20"/>
  </w:num>
  <w:num w:numId="22">
    <w:abstractNumId w:val="13"/>
  </w:num>
  <w:num w:numId="23">
    <w:abstractNumId w:val="11"/>
  </w:num>
  <w:num w:numId="24">
    <w:abstractNumId w:val="9"/>
  </w:num>
  <w:num w:numId="25">
    <w:abstractNumId w:val="15"/>
  </w:num>
  <w:num w:numId="26">
    <w:abstractNumId w:val="25"/>
  </w:num>
  <w:num w:numId="27">
    <w:abstractNumId w:val="3"/>
  </w:num>
  <w:num w:numId="28">
    <w:abstractNumId w:val="21"/>
  </w:num>
  <w:num w:numId="29">
    <w:abstractNumId w:val="7"/>
  </w:num>
  <w:num w:numId="30">
    <w:abstractNumId w:val="0"/>
  </w:num>
  <w:num w:numId="31">
    <w:abstractNumId w:val="23"/>
  </w:num>
  <w:num w:numId="3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61D9"/>
    <w:rsid w:val="00017308"/>
    <w:rsid w:val="00017539"/>
    <w:rsid w:val="00021F43"/>
    <w:rsid w:val="00032840"/>
    <w:rsid w:val="00033C33"/>
    <w:rsid w:val="000345AE"/>
    <w:rsid w:val="0003686F"/>
    <w:rsid w:val="000446A1"/>
    <w:rsid w:val="000454DD"/>
    <w:rsid w:val="000474B7"/>
    <w:rsid w:val="0004768B"/>
    <w:rsid w:val="00050E63"/>
    <w:rsid w:val="000519AA"/>
    <w:rsid w:val="000520A9"/>
    <w:rsid w:val="000551A6"/>
    <w:rsid w:val="00056987"/>
    <w:rsid w:val="00060A4F"/>
    <w:rsid w:val="00063EF6"/>
    <w:rsid w:val="000662E7"/>
    <w:rsid w:val="00067A9C"/>
    <w:rsid w:val="00067F15"/>
    <w:rsid w:val="00072749"/>
    <w:rsid w:val="00073022"/>
    <w:rsid w:val="000737E1"/>
    <w:rsid w:val="00081E79"/>
    <w:rsid w:val="000945B9"/>
    <w:rsid w:val="000A2311"/>
    <w:rsid w:val="000A7DA6"/>
    <w:rsid w:val="000B3B06"/>
    <w:rsid w:val="000B4B20"/>
    <w:rsid w:val="000B4DC7"/>
    <w:rsid w:val="000B7961"/>
    <w:rsid w:val="000C1D6F"/>
    <w:rsid w:val="000C1F3B"/>
    <w:rsid w:val="000C4257"/>
    <w:rsid w:val="000C637F"/>
    <w:rsid w:val="000C6EF5"/>
    <w:rsid w:val="000C7B96"/>
    <w:rsid w:val="000D1FDD"/>
    <w:rsid w:val="000D37EC"/>
    <w:rsid w:val="000D4735"/>
    <w:rsid w:val="000D4FD4"/>
    <w:rsid w:val="000D542B"/>
    <w:rsid w:val="000F5E47"/>
    <w:rsid w:val="000F7E8C"/>
    <w:rsid w:val="00101DD7"/>
    <w:rsid w:val="001022EF"/>
    <w:rsid w:val="00115422"/>
    <w:rsid w:val="00120A44"/>
    <w:rsid w:val="00122636"/>
    <w:rsid w:val="00123987"/>
    <w:rsid w:val="001250F2"/>
    <w:rsid w:val="001263E6"/>
    <w:rsid w:val="00127EC1"/>
    <w:rsid w:val="00136E49"/>
    <w:rsid w:val="001424C9"/>
    <w:rsid w:val="00143EFA"/>
    <w:rsid w:val="0015150E"/>
    <w:rsid w:val="00152377"/>
    <w:rsid w:val="001553EC"/>
    <w:rsid w:val="00160807"/>
    <w:rsid w:val="001649CF"/>
    <w:rsid w:val="001656B7"/>
    <w:rsid w:val="001660AB"/>
    <w:rsid w:val="001661B0"/>
    <w:rsid w:val="00170332"/>
    <w:rsid w:val="00172155"/>
    <w:rsid w:val="00173934"/>
    <w:rsid w:val="00177EF6"/>
    <w:rsid w:val="00180965"/>
    <w:rsid w:val="001810A4"/>
    <w:rsid w:val="00193DC8"/>
    <w:rsid w:val="001978A6"/>
    <w:rsid w:val="001979B9"/>
    <w:rsid w:val="001A3DBF"/>
    <w:rsid w:val="001A56C8"/>
    <w:rsid w:val="001A7BCD"/>
    <w:rsid w:val="001A7F8F"/>
    <w:rsid w:val="001B0E1C"/>
    <w:rsid w:val="001B2336"/>
    <w:rsid w:val="001B2F80"/>
    <w:rsid w:val="001C1284"/>
    <w:rsid w:val="001C43C9"/>
    <w:rsid w:val="001C682B"/>
    <w:rsid w:val="001C74D5"/>
    <w:rsid w:val="001D039F"/>
    <w:rsid w:val="001D1051"/>
    <w:rsid w:val="001D3565"/>
    <w:rsid w:val="001D622A"/>
    <w:rsid w:val="001D6AA5"/>
    <w:rsid w:val="001D7560"/>
    <w:rsid w:val="001E6BD1"/>
    <w:rsid w:val="001F1692"/>
    <w:rsid w:val="001F63B8"/>
    <w:rsid w:val="0020117A"/>
    <w:rsid w:val="002077DA"/>
    <w:rsid w:val="00207F3A"/>
    <w:rsid w:val="00213D03"/>
    <w:rsid w:val="002147F7"/>
    <w:rsid w:val="00216498"/>
    <w:rsid w:val="00220078"/>
    <w:rsid w:val="002211CF"/>
    <w:rsid w:val="002221A0"/>
    <w:rsid w:val="00222A08"/>
    <w:rsid w:val="002261C7"/>
    <w:rsid w:val="00232734"/>
    <w:rsid w:val="00234E69"/>
    <w:rsid w:val="00235EBF"/>
    <w:rsid w:val="00240335"/>
    <w:rsid w:val="00241039"/>
    <w:rsid w:val="002411EF"/>
    <w:rsid w:val="0024155A"/>
    <w:rsid w:val="00241A25"/>
    <w:rsid w:val="00241D9A"/>
    <w:rsid w:val="00243D40"/>
    <w:rsid w:val="00246957"/>
    <w:rsid w:val="00250CB1"/>
    <w:rsid w:val="002518C8"/>
    <w:rsid w:val="00252D8B"/>
    <w:rsid w:val="0026348A"/>
    <w:rsid w:val="00263E7D"/>
    <w:rsid w:val="0026560E"/>
    <w:rsid w:val="00266EE9"/>
    <w:rsid w:val="00271BA7"/>
    <w:rsid w:val="00271BD1"/>
    <w:rsid w:val="00273DDA"/>
    <w:rsid w:val="00273E52"/>
    <w:rsid w:val="0027447C"/>
    <w:rsid w:val="00274C98"/>
    <w:rsid w:val="00277088"/>
    <w:rsid w:val="00277895"/>
    <w:rsid w:val="0028082A"/>
    <w:rsid w:val="00281D71"/>
    <w:rsid w:val="00281DC8"/>
    <w:rsid w:val="00282530"/>
    <w:rsid w:val="00287C84"/>
    <w:rsid w:val="0029082A"/>
    <w:rsid w:val="002934B4"/>
    <w:rsid w:val="00295402"/>
    <w:rsid w:val="002A1C66"/>
    <w:rsid w:val="002A6D29"/>
    <w:rsid w:val="002A75F2"/>
    <w:rsid w:val="002B2BA8"/>
    <w:rsid w:val="002C1720"/>
    <w:rsid w:val="002C4F2E"/>
    <w:rsid w:val="002C56E7"/>
    <w:rsid w:val="002C6F82"/>
    <w:rsid w:val="002C767B"/>
    <w:rsid w:val="002D16A5"/>
    <w:rsid w:val="002D3247"/>
    <w:rsid w:val="002E1374"/>
    <w:rsid w:val="002E14FF"/>
    <w:rsid w:val="002E351D"/>
    <w:rsid w:val="002F0FC9"/>
    <w:rsid w:val="002F1101"/>
    <w:rsid w:val="002F3C81"/>
    <w:rsid w:val="002F4654"/>
    <w:rsid w:val="002F4783"/>
    <w:rsid w:val="002F4A7D"/>
    <w:rsid w:val="002F766E"/>
    <w:rsid w:val="0030253E"/>
    <w:rsid w:val="00302F59"/>
    <w:rsid w:val="0031648E"/>
    <w:rsid w:val="00317AE4"/>
    <w:rsid w:val="00326562"/>
    <w:rsid w:val="003271A0"/>
    <w:rsid w:val="003338F0"/>
    <w:rsid w:val="00335FFA"/>
    <w:rsid w:val="00336E19"/>
    <w:rsid w:val="00341568"/>
    <w:rsid w:val="00341740"/>
    <w:rsid w:val="00345EE9"/>
    <w:rsid w:val="00350778"/>
    <w:rsid w:val="003601B6"/>
    <w:rsid w:val="00363DF0"/>
    <w:rsid w:val="00364E2A"/>
    <w:rsid w:val="003713FA"/>
    <w:rsid w:val="003720B4"/>
    <w:rsid w:val="0037252B"/>
    <w:rsid w:val="00373FB4"/>
    <w:rsid w:val="00374EC9"/>
    <w:rsid w:val="0038169D"/>
    <w:rsid w:val="003863F5"/>
    <w:rsid w:val="00386E52"/>
    <w:rsid w:val="003874C4"/>
    <w:rsid w:val="003929F4"/>
    <w:rsid w:val="003931BB"/>
    <w:rsid w:val="003A27F6"/>
    <w:rsid w:val="003A594F"/>
    <w:rsid w:val="003B3739"/>
    <w:rsid w:val="003B47F1"/>
    <w:rsid w:val="003B5242"/>
    <w:rsid w:val="003B7C73"/>
    <w:rsid w:val="003C12F2"/>
    <w:rsid w:val="003C5075"/>
    <w:rsid w:val="003C7834"/>
    <w:rsid w:val="003D0974"/>
    <w:rsid w:val="003D74B2"/>
    <w:rsid w:val="003E3EF8"/>
    <w:rsid w:val="003E5720"/>
    <w:rsid w:val="003E6EC3"/>
    <w:rsid w:val="003E7B64"/>
    <w:rsid w:val="003E7F4C"/>
    <w:rsid w:val="003F5F4B"/>
    <w:rsid w:val="00406D27"/>
    <w:rsid w:val="00412B4B"/>
    <w:rsid w:val="004131C0"/>
    <w:rsid w:val="00414252"/>
    <w:rsid w:val="004157C2"/>
    <w:rsid w:val="00416716"/>
    <w:rsid w:val="004178AA"/>
    <w:rsid w:val="0042168B"/>
    <w:rsid w:val="004226A4"/>
    <w:rsid w:val="004233A3"/>
    <w:rsid w:val="004242C3"/>
    <w:rsid w:val="00431C09"/>
    <w:rsid w:val="0043627A"/>
    <w:rsid w:val="0044230C"/>
    <w:rsid w:val="00445259"/>
    <w:rsid w:val="00450542"/>
    <w:rsid w:val="004514BE"/>
    <w:rsid w:val="00451EA3"/>
    <w:rsid w:val="004535AA"/>
    <w:rsid w:val="00454602"/>
    <w:rsid w:val="00455EA5"/>
    <w:rsid w:val="00455FF7"/>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867BC"/>
    <w:rsid w:val="00494C08"/>
    <w:rsid w:val="004A03C8"/>
    <w:rsid w:val="004A1E41"/>
    <w:rsid w:val="004A3EC4"/>
    <w:rsid w:val="004A4A98"/>
    <w:rsid w:val="004A4FFE"/>
    <w:rsid w:val="004A563C"/>
    <w:rsid w:val="004B1892"/>
    <w:rsid w:val="004B1B98"/>
    <w:rsid w:val="004B4F7E"/>
    <w:rsid w:val="004B5522"/>
    <w:rsid w:val="004C319C"/>
    <w:rsid w:val="004C4C73"/>
    <w:rsid w:val="004C59C3"/>
    <w:rsid w:val="004C742F"/>
    <w:rsid w:val="004C7781"/>
    <w:rsid w:val="004D4AE5"/>
    <w:rsid w:val="004D5C9F"/>
    <w:rsid w:val="004D66A5"/>
    <w:rsid w:val="004E610D"/>
    <w:rsid w:val="004E736F"/>
    <w:rsid w:val="004F229D"/>
    <w:rsid w:val="004F2D94"/>
    <w:rsid w:val="004F6978"/>
    <w:rsid w:val="00503BE9"/>
    <w:rsid w:val="005063B3"/>
    <w:rsid w:val="00515542"/>
    <w:rsid w:val="00517295"/>
    <w:rsid w:val="005207AE"/>
    <w:rsid w:val="00521F80"/>
    <w:rsid w:val="00537321"/>
    <w:rsid w:val="005379AD"/>
    <w:rsid w:val="00542B27"/>
    <w:rsid w:val="00543710"/>
    <w:rsid w:val="005455B4"/>
    <w:rsid w:val="00551691"/>
    <w:rsid w:val="00554C50"/>
    <w:rsid w:val="00554C8D"/>
    <w:rsid w:val="005551AF"/>
    <w:rsid w:val="005579C0"/>
    <w:rsid w:val="0056038D"/>
    <w:rsid w:val="00562FF2"/>
    <w:rsid w:val="00565EAD"/>
    <w:rsid w:val="005664D4"/>
    <w:rsid w:val="00566D07"/>
    <w:rsid w:val="005672D5"/>
    <w:rsid w:val="00567FBC"/>
    <w:rsid w:val="0057377A"/>
    <w:rsid w:val="00575762"/>
    <w:rsid w:val="00581617"/>
    <w:rsid w:val="00583A72"/>
    <w:rsid w:val="005851DA"/>
    <w:rsid w:val="00591615"/>
    <w:rsid w:val="005926E2"/>
    <w:rsid w:val="00592BE1"/>
    <w:rsid w:val="00592F5A"/>
    <w:rsid w:val="00596CA3"/>
    <w:rsid w:val="005A075F"/>
    <w:rsid w:val="005A161F"/>
    <w:rsid w:val="005A2C84"/>
    <w:rsid w:val="005A6FF7"/>
    <w:rsid w:val="005B406A"/>
    <w:rsid w:val="005B5992"/>
    <w:rsid w:val="005B59A7"/>
    <w:rsid w:val="005B7D61"/>
    <w:rsid w:val="005C0CCB"/>
    <w:rsid w:val="005C31F2"/>
    <w:rsid w:val="005C4876"/>
    <w:rsid w:val="005C6F54"/>
    <w:rsid w:val="005C7D43"/>
    <w:rsid w:val="005D22C8"/>
    <w:rsid w:val="005D2913"/>
    <w:rsid w:val="005D58D2"/>
    <w:rsid w:val="005D597D"/>
    <w:rsid w:val="005D5CCB"/>
    <w:rsid w:val="005D6444"/>
    <w:rsid w:val="005E0D94"/>
    <w:rsid w:val="005E2159"/>
    <w:rsid w:val="005E2917"/>
    <w:rsid w:val="005E2C26"/>
    <w:rsid w:val="005E3561"/>
    <w:rsid w:val="005E3A1F"/>
    <w:rsid w:val="005E4A9D"/>
    <w:rsid w:val="005F25D3"/>
    <w:rsid w:val="005F60AD"/>
    <w:rsid w:val="005F68D0"/>
    <w:rsid w:val="006006CE"/>
    <w:rsid w:val="00601440"/>
    <w:rsid w:val="006029AE"/>
    <w:rsid w:val="00603169"/>
    <w:rsid w:val="00606C73"/>
    <w:rsid w:val="00610B00"/>
    <w:rsid w:val="00613CA8"/>
    <w:rsid w:val="00614433"/>
    <w:rsid w:val="006162A2"/>
    <w:rsid w:val="00617D62"/>
    <w:rsid w:val="006206D3"/>
    <w:rsid w:val="00624F99"/>
    <w:rsid w:val="00625733"/>
    <w:rsid w:val="0063176F"/>
    <w:rsid w:val="00634EB9"/>
    <w:rsid w:val="00641A3D"/>
    <w:rsid w:val="006477EF"/>
    <w:rsid w:val="006501D1"/>
    <w:rsid w:val="0065185F"/>
    <w:rsid w:val="00653AF3"/>
    <w:rsid w:val="006601ED"/>
    <w:rsid w:val="00660B0B"/>
    <w:rsid w:val="006672B0"/>
    <w:rsid w:val="00667A90"/>
    <w:rsid w:val="00667C5A"/>
    <w:rsid w:val="00667E2D"/>
    <w:rsid w:val="0067003B"/>
    <w:rsid w:val="006738AC"/>
    <w:rsid w:val="006762FA"/>
    <w:rsid w:val="00676A29"/>
    <w:rsid w:val="00676D7C"/>
    <w:rsid w:val="006810B5"/>
    <w:rsid w:val="006814B4"/>
    <w:rsid w:val="00682B42"/>
    <w:rsid w:val="00684CFD"/>
    <w:rsid w:val="006900C0"/>
    <w:rsid w:val="00692428"/>
    <w:rsid w:val="00693190"/>
    <w:rsid w:val="00697A93"/>
    <w:rsid w:val="006A15B9"/>
    <w:rsid w:val="006A6D44"/>
    <w:rsid w:val="006B0EFA"/>
    <w:rsid w:val="006B36BE"/>
    <w:rsid w:val="006B5988"/>
    <w:rsid w:val="006B61D0"/>
    <w:rsid w:val="006B6C6A"/>
    <w:rsid w:val="006C0554"/>
    <w:rsid w:val="006C0797"/>
    <w:rsid w:val="006C12AC"/>
    <w:rsid w:val="006C4CB3"/>
    <w:rsid w:val="006C5183"/>
    <w:rsid w:val="006C5EA7"/>
    <w:rsid w:val="006C75C9"/>
    <w:rsid w:val="006D0A99"/>
    <w:rsid w:val="006D2064"/>
    <w:rsid w:val="006D70A2"/>
    <w:rsid w:val="006E440E"/>
    <w:rsid w:val="006E5369"/>
    <w:rsid w:val="006E544D"/>
    <w:rsid w:val="006E626A"/>
    <w:rsid w:val="006E7DFA"/>
    <w:rsid w:val="006F6E06"/>
    <w:rsid w:val="006F7C44"/>
    <w:rsid w:val="0070210C"/>
    <w:rsid w:val="00705C81"/>
    <w:rsid w:val="00706676"/>
    <w:rsid w:val="00721BCA"/>
    <w:rsid w:val="007234C9"/>
    <w:rsid w:val="007245A1"/>
    <w:rsid w:val="00725D11"/>
    <w:rsid w:val="0072627C"/>
    <w:rsid w:val="00726624"/>
    <w:rsid w:val="00726A20"/>
    <w:rsid w:val="0072728C"/>
    <w:rsid w:val="007273B6"/>
    <w:rsid w:val="007339A8"/>
    <w:rsid w:val="00733E5E"/>
    <w:rsid w:val="00734893"/>
    <w:rsid w:val="00737280"/>
    <w:rsid w:val="007400B7"/>
    <w:rsid w:val="0074275A"/>
    <w:rsid w:val="00742F14"/>
    <w:rsid w:val="0074442C"/>
    <w:rsid w:val="00744977"/>
    <w:rsid w:val="007503DA"/>
    <w:rsid w:val="00752256"/>
    <w:rsid w:val="007525C8"/>
    <w:rsid w:val="00753FF6"/>
    <w:rsid w:val="00755852"/>
    <w:rsid w:val="007572CF"/>
    <w:rsid w:val="007608FB"/>
    <w:rsid w:val="00760C55"/>
    <w:rsid w:val="007639CE"/>
    <w:rsid w:val="007673A5"/>
    <w:rsid w:val="00771519"/>
    <w:rsid w:val="00772299"/>
    <w:rsid w:val="00772759"/>
    <w:rsid w:val="00773524"/>
    <w:rsid w:val="007758EF"/>
    <w:rsid w:val="007838E1"/>
    <w:rsid w:val="00786883"/>
    <w:rsid w:val="00786C70"/>
    <w:rsid w:val="00787642"/>
    <w:rsid w:val="00787A18"/>
    <w:rsid w:val="00791D37"/>
    <w:rsid w:val="007940B3"/>
    <w:rsid w:val="0079506A"/>
    <w:rsid w:val="007971D5"/>
    <w:rsid w:val="007A0C2F"/>
    <w:rsid w:val="007A2763"/>
    <w:rsid w:val="007B5767"/>
    <w:rsid w:val="007C33C6"/>
    <w:rsid w:val="007D0083"/>
    <w:rsid w:val="007D0189"/>
    <w:rsid w:val="007D2672"/>
    <w:rsid w:val="007D581F"/>
    <w:rsid w:val="007D6393"/>
    <w:rsid w:val="007D714E"/>
    <w:rsid w:val="007E1732"/>
    <w:rsid w:val="007E3124"/>
    <w:rsid w:val="007E56E6"/>
    <w:rsid w:val="007E6A19"/>
    <w:rsid w:val="007E7602"/>
    <w:rsid w:val="007F010C"/>
    <w:rsid w:val="007F0284"/>
    <w:rsid w:val="007F4AA2"/>
    <w:rsid w:val="007F6C4C"/>
    <w:rsid w:val="007F74AC"/>
    <w:rsid w:val="008002C6"/>
    <w:rsid w:val="0080065D"/>
    <w:rsid w:val="00801936"/>
    <w:rsid w:val="008027CD"/>
    <w:rsid w:val="00803291"/>
    <w:rsid w:val="00805E7A"/>
    <w:rsid w:val="00806EF3"/>
    <w:rsid w:val="00811AEE"/>
    <w:rsid w:val="00816015"/>
    <w:rsid w:val="00817C30"/>
    <w:rsid w:val="00820251"/>
    <w:rsid w:val="00823384"/>
    <w:rsid w:val="00823C87"/>
    <w:rsid w:val="00824161"/>
    <w:rsid w:val="0082545C"/>
    <w:rsid w:val="0082578C"/>
    <w:rsid w:val="008275B3"/>
    <w:rsid w:val="00830D6C"/>
    <w:rsid w:val="00833929"/>
    <w:rsid w:val="00835118"/>
    <w:rsid w:val="0083729A"/>
    <w:rsid w:val="008373B5"/>
    <w:rsid w:val="0083757A"/>
    <w:rsid w:val="0084173E"/>
    <w:rsid w:val="00842D11"/>
    <w:rsid w:val="00846082"/>
    <w:rsid w:val="008470D3"/>
    <w:rsid w:val="008475B5"/>
    <w:rsid w:val="00847820"/>
    <w:rsid w:val="00847CF5"/>
    <w:rsid w:val="00852ADF"/>
    <w:rsid w:val="00855373"/>
    <w:rsid w:val="00856237"/>
    <w:rsid w:val="00856D19"/>
    <w:rsid w:val="008651B6"/>
    <w:rsid w:val="0086573D"/>
    <w:rsid w:val="00870E69"/>
    <w:rsid w:val="00871D36"/>
    <w:rsid w:val="008749EC"/>
    <w:rsid w:val="00874EBA"/>
    <w:rsid w:val="008769AD"/>
    <w:rsid w:val="008855EB"/>
    <w:rsid w:val="008928C0"/>
    <w:rsid w:val="008A42C1"/>
    <w:rsid w:val="008A46E8"/>
    <w:rsid w:val="008A6580"/>
    <w:rsid w:val="008B0B9F"/>
    <w:rsid w:val="008B28C0"/>
    <w:rsid w:val="008B4131"/>
    <w:rsid w:val="008B46E1"/>
    <w:rsid w:val="008B584E"/>
    <w:rsid w:val="008B5D28"/>
    <w:rsid w:val="008B7229"/>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8F6E19"/>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3692F"/>
    <w:rsid w:val="00941DA5"/>
    <w:rsid w:val="009445F0"/>
    <w:rsid w:val="00946763"/>
    <w:rsid w:val="009518A7"/>
    <w:rsid w:val="00951BFE"/>
    <w:rsid w:val="00952294"/>
    <w:rsid w:val="00956193"/>
    <w:rsid w:val="00956EEB"/>
    <w:rsid w:val="009604DA"/>
    <w:rsid w:val="00960E09"/>
    <w:rsid w:val="00961AEC"/>
    <w:rsid w:val="00964010"/>
    <w:rsid w:val="0096401F"/>
    <w:rsid w:val="00964195"/>
    <w:rsid w:val="00972943"/>
    <w:rsid w:val="009739C0"/>
    <w:rsid w:val="00974FDF"/>
    <w:rsid w:val="00985DDF"/>
    <w:rsid w:val="00992514"/>
    <w:rsid w:val="009953C7"/>
    <w:rsid w:val="009964C8"/>
    <w:rsid w:val="00997A4F"/>
    <w:rsid w:val="009A1DFA"/>
    <w:rsid w:val="009A3E50"/>
    <w:rsid w:val="009A6470"/>
    <w:rsid w:val="009A7B1E"/>
    <w:rsid w:val="009B4C9D"/>
    <w:rsid w:val="009B5368"/>
    <w:rsid w:val="009B67CE"/>
    <w:rsid w:val="009C0362"/>
    <w:rsid w:val="009C565E"/>
    <w:rsid w:val="009C64A9"/>
    <w:rsid w:val="009C74D3"/>
    <w:rsid w:val="009C764A"/>
    <w:rsid w:val="009D07FF"/>
    <w:rsid w:val="009E6188"/>
    <w:rsid w:val="009F63F9"/>
    <w:rsid w:val="00A00D9E"/>
    <w:rsid w:val="00A10445"/>
    <w:rsid w:val="00A1175F"/>
    <w:rsid w:val="00A12900"/>
    <w:rsid w:val="00A137D5"/>
    <w:rsid w:val="00A200D0"/>
    <w:rsid w:val="00A20381"/>
    <w:rsid w:val="00A22A5B"/>
    <w:rsid w:val="00A2537D"/>
    <w:rsid w:val="00A254C5"/>
    <w:rsid w:val="00A27986"/>
    <w:rsid w:val="00A32270"/>
    <w:rsid w:val="00A33888"/>
    <w:rsid w:val="00A3389D"/>
    <w:rsid w:val="00A33F58"/>
    <w:rsid w:val="00A34805"/>
    <w:rsid w:val="00A35BE2"/>
    <w:rsid w:val="00A37F3A"/>
    <w:rsid w:val="00A4101F"/>
    <w:rsid w:val="00A43754"/>
    <w:rsid w:val="00A45B71"/>
    <w:rsid w:val="00A45C47"/>
    <w:rsid w:val="00A46E08"/>
    <w:rsid w:val="00A50475"/>
    <w:rsid w:val="00A52617"/>
    <w:rsid w:val="00A54AFA"/>
    <w:rsid w:val="00A5523A"/>
    <w:rsid w:val="00A57A4B"/>
    <w:rsid w:val="00A63635"/>
    <w:rsid w:val="00A64EF5"/>
    <w:rsid w:val="00A65094"/>
    <w:rsid w:val="00A66E45"/>
    <w:rsid w:val="00A670F1"/>
    <w:rsid w:val="00A67255"/>
    <w:rsid w:val="00A676BB"/>
    <w:rsid w:val="00A728CF"/>
    <w:rsid w:val="00A7326D"/>
    <w:rsid w:val="00A81484"/>
    <w:rsid w:val="00A84500"/>
    <w:rsid w:val="00A93571"/>
    <w:rsid w:val="00A96141"/>
    <w:rsid w:val="00A96565"/>
    <w:rsid w:val="00A97A69"/>
    <w:rsid w:val="00A97F75"/>
    <w:rsid w:val="00AA05A6"/>
    <w:rsid w:val="00AA0A9D"/>
    <w:rsid w:val="00AA0EA2"/>
    <w:rsid w:val="00AA1DFC"/>
    <w:rsid w:val="00AA2FE3"/>
    <w:rsid w:val="00AA30F8"/>
    <w:rsid w:val="00AA6257"/>
    <w:rsid w:val="00AA786D"/>
    <w:rsid w:val="00AA792D"/>
    <w:rsid w:val="00AB0032"/>
    <w:rsid w:val="00AB3BF4"/>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5181"/>
    <w:rsid w:val="00B0728D"/>
    <w:rsid w:val="00B077A5"/>
    <w:rsid w:val="00B11743"/>
    <w:rsid w:val="00B21DF7"/>
    <w:rsid w:val="00B25412"/>
    <w:rsid w:val="00B3057C"/>
    <w:rsid w:val="00B40497"/>
    <w:rsid w:val="00B46726"/>
    <w:rsid w:val="00B47134"/>
    <w:rsid w:val="00B51C9C"/>
    <w:rsid w:val="00B55742"/>
    <w:rsid w:val="00B558C3"/>
    <w:rsid w:val="00B55A7A"/>
    <w:rsid w:val="00B61867"/>
    <w:rsid w:val="00B6255A"/>
    <w:rsid w:val="00B63564"/>
    <w:rsid w:val="00B63FAD"/>
    <w:rsid w:val="00B64D1D"/>
    <w:rsid w:val="00B65581"/>
    <w:rsid w:val="00B6562C"/>
    <w:rsid w:val="00B65CAA"/>
    <w:rsid w:val="00B66878"/>
    <w:rsid w:val="00B670DC"/>
    <w:rsid w:val="00B67F06"/>
    <w:rsid w:val="00B7287D"/>
    <w:rsid w:val="00B73621"/>
    <w:rsid w:val="00B7558B"/>
    <w:rsid w:val="00B77006"/>
    <w:rsid w:val="00B80FDE"/>
    <w:rsid w:val="00B837C4"/>
    <w:rsid w:val="00B8431E"/>
    <w:rsid w:val="00B87E4C"/>
    <w:rsid w:val="00B9508A"/>
    <w:rsid w:val="00B957A7"/>
    <w:rsid w:val="00B9763D"/>
    <w:rsid w:val="00B97E65"/>
    <w:rsid w:val="00BA2A2E"/>
    <w:rsid w:val="00BA2A9F"/>
    <w:rsid w:val="00BA3A74"/>
    <w:rsid w:val="00BA46AA"/>
    <w:rsid w:val="00BA4B2E"/>
    <w:rsid w:val="00BA7DE5"/>
    <w:rsid w:val="00BB0FB6"/>
    <w:rsid w:val="00BB24E8"/>
    <w:rsid w:val="00BB7926"/>
    <w:rsid w:val="00BC0033"/>
    <w:rsid w:val="00BC1092"/>
    <w:rsid w:val="00BC1D0F"/>
    <w:rsid w:val="00BC4185"/>
    <w:rsid w:val="00BD047C"/>
    <w:rsid w:val="00BD489E"/>
    <w:rsid w:val="00BD4E6D"/>
    <w:rsid w:val="00BD625B"/>
    <w:rsid w:val="00BE0D0A"/>
    <w:rsid w:val="00BE313A"/>
    <w:rsid w:val="00BE572E"/>
    <w:rsid w:val="00BF70DD"/>
    <w:rsid w:val="00C0092B"/>
    <w:rsid w:val="00C01B1D"/>
    <w:rsid w:val="00C05302"/>
    <w:rsid w:val="00C127CA"/>
    <w:rsid w:val="00C13780"/>
    <w:rsid w:val="00C1437A"/>
    <w:rsid w:val="00C169AE"/>
    <w:rsid w:val="00C22E38"/>
    <w:rsid w:val="00C25452"/>
    <w:rsid w:val="00C26B39"/>
    <w:rsid w:val="00C30222"/>
    <w:rsid w:val="00C302FE"/>
    <w:rsid w:val="00C309C2"/>
    <w:rsid w:val="00C37214"/>
    <w:rsid w:val="00C37F93"/>
    <w:rsid w:val="00C41583"/>
    <w:rsid w:val="00C45555"/>
    <w:rsid w:val="00C476BC"/>
    <w:rsid w:val="00C51E64"/>
    <w:rsid w:val="00C5301B"/>
    <w:rsid w:val="00C5568B"/>
    <w:rsid w:val="00C61EEA"/>
    <w:rsid w:val="00C62149"/>
    <w:rsid w:val="00C62192"/>
    <w:rsid w:val="00C630E7"/>
    <w:rsid w:val="00C634B2"/>
    <w:rsid w:val="00C63F18"/>
    <w:rsid w:val="00C67C86"/>
    <w:rsid w:val="00C7156A"/>
    <w:rsid w:val="00C748C0"/>
    <w:rsid w:val="00C81068"/>
    <w:rsid w:val="00C82AA0"/>
    <w:rsid w:val="00C905D4"/>
    <w:rsid w:val="00C91288"/>
    <w:rsid w:val="00C965D0"/>
    <w:rsid w:val="00C978DF"/>
    <w:rsid w:val="00CA1165"/>
    <w:rsid w:val="00CA38C1"/>
    <w:rsid w:val="00CA5AA9"/>
    <w:rsid w:val="00CA5F81"/>
    <w:rsid w:val="00CB7C41"/>
    <w:rsid w:val="00CC43A5"/>
    <w:rsid w:val="00CC4E88"/>
    <w:rsid w:val="00CD08AA"/>
    <w:rsid w:val="00CD19B6"/>
    <w:rsid w:val="00CD1C25"/>
    <w:rsid w:val="00CD4642"/>
    <w:rsid w:val="00CD6463"/>
    <w:rsid w:val="00CD67D2"/>
    <w:rsid w:val="00CD770A"/>
    <w:rsid w:val="00CD788D"/>
    <w:rsid w:val="00CD7A70"/>
    <w:rsid w:val="00CE0679"/>
    <w:rsid w:val="00CE1917"/>
    <w:rsid w:val="00CE3FBC"/>
    <w:rsid w:val="00CE4987"/>
    <w:rsid w:val="00CE73A1"/>
    <w:rsid w:val="00CF210F"/>
    <w:rsid w:val="00CF2E4B"/>
    <w:rsid w:val="00CF5526"/>
    <w:rsid w:val="00D0185D"/>
    <w:rsid w:val="00D07D1E"/>
    <w:rsid w:val="00D10FC1"/>
    <w:rsid w:val="00D11397"/>
    <w:rsid w:val="00D11C2F"/>
    <w:rsid w:val="00D1495A"/>
    <w:rsid w:val="00D21D4B"/>
    <w:rsid w:val="00D27B50"/>
    <w:rsid w:val="00D32D2F"/>
    <w:rsid w:val="00D34345"/>
    <w:rsid w:val="00D433C0"/>
    <w:rsid w:val="00D458F7"/>
    <w:rsid w:val="00D45988"/>
    <w:rsid w:val="00D47552"/>
    <w:rsid w:val="00D50BB6"/>
    <w:rsid w:val="00D5451A"/>
    <w:rsid w:val="00D54D35"/>
    <w:rsid w:val="00D60998"/>
    <w:rsid w:val="00D6261A"/>
    <w:rsid w:val="00D62AF4"/>
    <w:rsid w:val="00D67DB7"/>
    <w:rsid w:val="00D71038"/>
    <w:rsid w:val="00D75E90"/>
    <w:rsid w:val="00D81646"/>
    <w:rsid w:val="00D82665"/>
    <w:rsid w:val="00D83C31"/>
    <w:rsid w:val="00D84B7B"/>
    <w:rsid w:val="00D92674"/>
    <w:rsid w:val="00D951A2"/>
    <w:rsid w:val="00D95DB1"/>
    <w:rsid w:val="00DA0B37"/>
    <w:rsid w:val="00DA0E3D"/>
    <w:rsid w:val="00DA44A9"/>
    <w:rsid w:val="00DB16DD"/>
    <w:rsid w:val="00DB428F"/>
    <w:rsid w:val="00DB454F"/>
    <w:rsid w:val="00DB5D5E"/>
    <w:rsid w:val="00DC32F3"/>
    <w:rsid w:val="00DC414C"/>
    <w:rsid w:val="00DC7FE7"/>
    <w:rsid w:val="00DD09A9"/>
    <w:rsid w:val="00DD77A4"/>
    <w:rsid w:val="00DD7A8F"/>
    <w:rsid w:val="00DE1324"/>
    <w:rsid w:val="00DE47CF"/>
    <w:rsid w:val="00DF15DB"/>
    <w:rsid w:val="00DF46D4"/>
    <w:rsid w:val="00DF5A22"/>
    <w:rsid w:val="00DF5E78"/>
    <w:rsid w:val="00DF5F87"/>
    <w:rsid w:val="00DF70AB"/>
    <w:rsid w:val="00DF768B"/>
    <w:rsid w:val="00DF7ED8"/>
    <w:rsid w:val="00E00EEB"/>
    <w:rsid w:val="00E01574"/>
    <w:rsid w:val="00E06843"/>
    <w:rsid w:val="00E13FB4"/>
    <w:rsid w:val="00E1411C"/>
    <w:rsid w:val="00E14650"/>
    <w:rsid w:val="00E2058E"/>
    <w:rsid w:val="00E210C9"/>
    <w:rsid w:val="00E22835"/>
    <w:rsid w:val="00E25022"/>
    <w:rsid w:val="00E27D9B"/>
    <w:rsid w:val="00E33EAD"/>
    <w:rsid w:val="00E34252"/>
    <w:rsid w:val="00E34DE2"/>
    <w:rsid w:val="00E36B8D"/>
    <w:rsid w:val="00E40634"/>
    <w:rsid w:val="00E4270A"/>
    <w:rsid w:val="00E43C8C"/>
    <w:rsid w:val="00E47632"/>
    <w:rsid w:val="00E52C06"/>
    <w:rsid w:val="00E52F0F"/>
    <w:rsid w:val="00E53CF4"/>
    <w:rsid w:val="00E55257"/>
    <w:rsid w:val="00E5644B"/>
    <w:rsid w:val="00E570E1"/>
    <w:rsid w:val="00E60D6B"/>
    <w:rsid w:val="00E63099"/>
    <w:rsid w:val="00E6550C"/>
    <w:rsid w:val="00E65943"/>
    <w:rsid w:val="00E7188E"/>
    <w:rsid w:val="00E74491"/>
    <w:rsid w:val="00E81E4B"/>
    <w:rsid w:val="00E83ABE"/>
    <w:rsid w:val="00E83BA3"/>
    <w:rsid w:val="00E8578E"/>
    <w:rsid w:val="00E85A97"/>
    <w:rsid w:val="00E92618"/>
    <w:rsid w:val="00E95076"/>
    <w:rsid w:val="00EA0FA8"/>
    <w:rsid w:val="00EA41D6"/>
    <w:rsid w:val="00EB0739"/>
    <w:rsid w:val="00EB0CFE"/>
    <w:rsid w:val="00EB0D94"/>
    <w:rsid w:val="00EB2F5B"/>
    <w:rsid w:val="00EB3283"/>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1165"/>
    <w:rsid w:val="00F0417D"/>
    <w:rsid w:val="00F112BF"/>
    <w:rsid w:val="00F15AE1"/>
    <w:rsid w:val="00F16149"/>
    <w:rsid w:val="00F17856"/>
    <w:rsid w:val="00F245B4"/>
    <w:rsid w:val="00F24907"/>
    <w:rsid w:val="00F2647E"/>
    <w:rsid w:val="00F30AFC"/>
    <w:rsid w:val="00F35A0E"/>
    <w:rsid w:val="00F37DAA"/>
    <w:rsid w:val="00F45E16"/>
    <w:rsid w:val="00F50ABE"/>
    <w:rsid w:val="00F518C2"/>
    <w:rsid w:val="00F53088"/>
    <w:rsid w:val="00F544CA"/>
    <w:rsid w:val="00F5480E"/>
    <w:rsid w:val="00F608DA"/>
    <w:rsid w:val="00F614A5"/>
    <w:rsid w:val="00F61D89"/>
    <w:rsid w:val="00F63464"/>
    <w:rsid w:val="00F666D0"/>
    <w:rsid w:val="00F66C57"/>
    <w:rsid w:val="00F66E6B"/>
    <w:rsid w:val="00F7258D"/>
    <w:rsid w:val="00F738B6"/>
    <w:rsid w:val="00F73A42"/>
    <w:rsid w:val="00F77AD9"/>
    <w:rsid w:val="00F80761"/>
    <w:rsid w:val="00F8516E"/>
    <w:rsid w:val="00F86BC6"/>
    <w:rsid w:val="00F86DF7"/>
    <w:rsid w:val="00F87272"/>
    <w:rsid w:val="00F9108F"/>
    <w:rsid w:val="00F96D90"/>
    <w:rsid w:val="00FA0880"/>
    <w:rsid w:val="00FA473A"/>
    <w:rsid w:val="00FA6247"/>
    <w:rsid w:val="00FB0553"/>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1804"/>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FFB94-1C9F-4FCD-A7BA-7EEBFAB10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2020-08-28T14:12:00Z</cp:lastPrinted>
  <dcterms:created xsi:type="dcterms:W3CDTF">2020-10-08T12:45:00Z</dcterms:created>
  <dcterms:modified xsi:type="dcterms:W3CDTF">2020-10-08T12:45:00Z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