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6114CD08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Glendenning</w:t>
      </w:r>
      <w:r w:rsidR="00C57666">
        <w:rPr>
          <w:rFonts w:asciiTheme="minorHAnsi" w:hAnsiTheme="minorHAnsi"/>
          <w:b/>
          <w:i/>
          <w:sz w:val="22"/>
          <w:szCs w:val="22"/>
          <w:lang w:val="en-US"/>
        </w:rPr>
        <w:t xml:space="preserve"> Notes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1CEA2E0F" w:rsidR="002F4783" w:rsidRPr="00151003" w:rsidRDefault="00292684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Key Operating </w:t>
      </w:r>
      <w:r w:rsidR="004B72CB" w:rsidRPr="00151003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Beliefs</w:t>
      </w:r>
    </w:p>
    <w:p w14:paraId="250475D9" w14:textId="63ADD8FE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</w:t>
      </w:r>
      <w:r w:rsidR="0089797E">
        <w:rPr>
          <w:rFonts w:asciiTheme="minorHAnsi" w:hAnsiTheme="minorHAnsi"/>
          <w:sz w:val="22"/>
          <w:szCs w:val="22"/>
          <w:lang w:val="en-US"/>
        </w:rPr>
        <w:t>ew</w:t>
      </w:r>
      <w:r w:rsidRPr="005839A7">
        <w:rPr>
          <w:rFonts w:asciiTheme="minorHAnsi" w:hAnsiTheme="minorHAnsi"/>
          <w:sz w:val="22"/>
          <w:szCs w:val="22"/>
          <w:lang w:val="en-US"/>
        </w:rPr>
        <w:t>.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5839A7" w:rsidRPr="005839A7">
        <w:rPr>
          <w:rFonts w:asciiTheme="minorHAnsi" w:hAnsiTheme="minorHAnsi"/>
          <w:sz w:val="22"/>
          <w:szCs w:val="22"/>
          <w:lang w:val="en-US"/>
        </w:rPr>
        <w:tab/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      </w:t>
      </w:r>
    </w:p>
    <w:p w14:paraId="23B7C11B" w14:textId="77777777" w:rsidR="00DC3BAA" w:rsidRPr="000C344D" w:rsidRDefault="00DC3BAA" w:rsidP="0006164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C344D">
        <w:rPr>
          <w:rFonts w:asciiTheme="minorHAnsi" w:hAnsiTheme="minorHAnsi" w:cstheme="minorHAnsi"/>
          <w:b/>
          <w:sz w:val="22"/>
          <w:szCs w:val="22"/>
        </w:rPr>
        <w:t>NOTES:</w:t>
      </w:r>
    </w:p>
    <w:p w14:paraId="21AD515E" w14:textId="568C52BC" w:rsidR="005839A7" w:rsidRPr="000C344D" w:rsidRDefault="00FF5F8B" w:rsidP="00DC3BAA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C344D">
        <w:rPr>
          <w:rFonts w:asciiTheme="minorHAnsi" w:hAnsiTheme="minorHAnsi" w:cstheme="minorHAnsi"/>
          <w:sz w:val="22"/>
          <w:szCs w:val="22"/>
        </w:rPr>
        <w:t>Belief - a</w:t>
      </w:r>
      <w:r w:rsidR="005839A7" w:rsidRPr="000C344D">
        <w:rPr>
          <w:rFonts w:asciiTheme="minorHAnsi" w:hAnsiTheme="minorHAnsi" w:cstheme="minorHAnsi"/>
          <w:sz w:val="22"/>
          <w:szCs w:val="22"/>
        </w:rPr>
        <w:t xml:space="preserve"> principle, proposition or idea accepted as true</w:t>
      </w:r>
    </w:p>
    <w:p w14:paraId="3BBC9FCC" w14:textId="4D5912FA" w:rsidR="002B0133" w:rsidRPr="000C344D" w:rsidRDefault="002B0133" w:rsidP="0006164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Key belief</w:t>
      </w:r>
      <w:r w:rsidR="009E0502">
        <w:rPr>
          <w:sz w:val="22"/>
          <w:szCs w:val="22"/>
        </w:rPr>
        <w:t>s:</w:t>
      </w:r>
    </w:p>
    <w:p w14:paraId="2D78322D" w14:textId="6AD3CBC4" w:rsidR="002B0133" w:rsidRPr="000C344D" w:rsidRDefault="002B0133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is a</w:t>
      </w:r>
      <w:r w:rsidR="00317938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 personal experience</w:t>
      </w:r>
    </w:p>
    <w:p w14:paraId="1887B415" w14:textId="6998BDD5" w:rsidR="002B0133" w:rsidRPr="000C344D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Most people can learn skills, knowledge and attitudes needed to live and work in a modern economy</w:t>
      </w:r>
    </w:p>
    <w:p w14:paraId="4CC43628" w14:textId="2750F2C4" w:rsidR="002B0133" w:rsidRPr="000C344D" w:rsidRDefault="00CD799A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 education,</w:t>
      </w:r>
      <w:r w:rsidR="00317938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time </w:t>
      </w:r>
      <w:r w:rsidR="00292684">
        <w:rPr>
          <w:rFonts w:asciiTheme="minorHAnsi" w:hAnsiTheme="minorHAnsi" w:cstheme="minorHAnsi"/>
          <w:b/>
          <w:bCs/>
          <w:sz w:val="22"/>
          <w:szCs w:val="22"/>
        </w:rPr>
        <w:t xml:space="preserve">should be </w:t>
      </w:r>
      <w:r w:rsidR="00E57650">
        <w:rPr>
          <w:rFonts w:asciiTheme="minorHAnsi" w:hAnsiTheme="minorHAnsi" w:cstheme="minorHAnsi"/>
          <w:b/>
          <w:bCs/>
          <w:sz w:val="22"/>
          <w:szCs w:val="22"/>
        </w:rPr>
        <w:t>a variable</w:t>
      </w:r>
    </w:p>
    <w:p w14:paraId="5BF44E26" w14:textId="39019D1D" w:rsidR="002B0133" w:rsidRPr="000C344D" w:rsidRDefault="002B0133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The</w:t>
      </w:r>
      <w:r w:rsidR="00CD799A">
        <w:rPr>
          <w:rFonts w:asciiTheme="minorHAnsi" w:hAnsiTheme="minorHAnsi" w:cstheme="minorHAnsi"/>
          <w:b/>
          <w:bCs/>
          <w:sz w:val="22"/>
          <w:szCs w:val="22"/>
        </w:rPr>
        <w:t xml:space="preserve"> primary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purpose of education is to help each person to develop skills needed to </w:t>
      </w:r>
      <w:r w:rsidR="00E57650">
        <w:rPr>
          <w:rFonts w:asciiTheme="minorHAnsi" w:hAnsiTheme="minorHAnsi" w:cstheme="minorHAnsi"/>
          <w:b/>
          <w:bCs/>
          <w:sz w:val="22"/>
          <w:szCs w:val="22"/>
        </w:rPr>
        <w:t>thrive as citizens.</w:t>
      </w:r>
    </w:p>
    <w:p w14:paraId="4B60993F" w14:textId="48DD341F" w:rsidR="002B0133" w:rsidRPr="000C344D" w:rsidRDefault="002B0133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Assessment criteria should reflect </w:t>
      </w:r>
      <w:r w:rsidR="00317938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those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applied in the community served</w:t>
      </w:r>
    </w:p>
    <w:p w14:paraId="30E074D2" w14:textId="645237DF" w:rsidR="002B0133" w:rsidRPr="000C344D" w:rsidRDefault="00E57650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Each learner should have an advoca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>te</w:t>
      </w:r>
    </w:p>
    <w:p w14:paraId="4B838A1D" w14:textId="77777777" w:rsidR="002B0133" w:rsidRPr="000C344D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results in a change of behaviour.</w:t>
      </w:r>
    </w:p>
    <w:p w14:paraId="10566529" w14:textId="77777777" w:rsidR="002B0133" w:rsidRPr="000C344D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Changes in behaviour are demonstrable through new skills, increased knowledge or changed attitudes.  </w:t>
      </w:r>
    </w:p>
    <w:p w14:paraId="5D739B94" w14:textId="77777777" w:rsidR="002B0133" w:rsidRPr="000C344D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The role of a teacher is to help students change behaviour;</w:t>
      </w:r>
    </w:p>
    <w:p w14:paraId="372453C2" w14:textId="52991838" w:rsidR="002B0133" w:rsidRPr="000C344D" w:rsidRDefault="00E57650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>eacher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 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>design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experiences to bring about 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>desired changes in learner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2B0133" w:rsidRPr="000C344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3B78539" w14:textId="29EC929B" w:rsidR="002B0133" w:rsidRPr="000C344D" w:rsidRDefault="00317938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Teaching is a developmental process</w:t>
      </w:r>
    </w:p>
    <w:p w14:paraId="42919BBC" w14:textId="6B8872FC" w:rsidR="00317938" w:rsidRPr="000C344D" w:rsidRDefault="00E57650" w:rsidP="0031793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People </w:t>
      </w:r>
      <w:r w:rsidR="00317938" w:rsidRPr="000C344D">
        <w:rPr>
          <w:rFonts w:asciiTheme="minorHAnsi" w:hAnsiTheme="minorHAnsi" w:cstheme="minorHAnsi"/>
          <w:b/>
          <w:bCs/>
          <w:sz w:val="22"/>
          <w:szCs w:val="22"/>
        </w:rPr>
        <w:t>are educated whether or not they attend school</w:t>
      </w:r>
    </w:p>
    <w:p w14:paraId="1DA55F5F" w14:textId="77777777" w:rsidR="00317938" w:rsidRPr="000C344D" w:rsidRDefault="00317938" w:rsidP="0031793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Grading is not an educational function</w:t>
      </w:r>
    </w:p>
    <w:p w14:paraId="48821EC1" w14:textId="6DA22060" w:rsidR="002522B4" w:rsidRPr="000C344D" w:rsidRDefault="002522B4" w:rsidP="002522B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Credentials and qualificatio</w:t>
      </w:r>
      <w:r w:rsidR="00226BBE" w:rsidRPr="000C344D">
        <w:rPr>
          <w:rFonts w:asciiTheme="minorHAnsi" w:hAnsiTheme="minorHAnsi" w:cstheme="minorHAnsi"/>
          <w:b/>
          <w:bCs/>
          <w:sz w:val="22"/>
          <w:szCs w:val="22"/>
        </w:rPr>
        <w:t>ns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26BBE" w:rsidRPr="000C344D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re not the same</w:t>
      </w:r>
    </w:p>
    <w:p w14:paraId="01CE9F11" w14:textId="77777777" w:rsidR="00E57650" w:rsidRDefault="002522B4" w:rsidP="00E57650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Awarding prizes is not an education function</w:t>
      </w:r>
    </w:p>
    <w:p w14:paraId="1C4A81D8" w14:textId="504E42AD" w:rsidR="00E57650" w:rsidRPr="00E57650" w:rsidRDefault="00B52488" w:rsidP="00E57650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O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ur future as individuals and communities </w:t>
      </w:r>
      <w:proofErr w:type="gramStart"/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depend</w:t>
      </w:r>
      <w:proofErr w:type="gramEnd"/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, to a large degree, on the nature and extent of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education </w:t>
      </w:r>
      <w:r w:rsidR="00FF5F8B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services</w:t>
      </w:r>
      <w:r w:rsidR="00292684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available to each citizen.</w:t>
      </w:r>
    </w:p>
    <w:p w14:paraId="06E1DE80" w14:textId="77777777" w:rsidR="003D53CD" w:rsidRPr="003D53CD" w:rsidRDefault="00B52488" w:rsidP="00E57650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Governments invest in education for two reasons (1) 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to help each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citizen 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develop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personal 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capabilities and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(2) 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to ensure that the community has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skill</w:t>
      </w:r>
      <w:r w:rsidR="00FF5F8B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s </w:t>
      </w:r>
      <w:r w:rsidR="00D63718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needed 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to </w:t>
      </w:r>
      <w:r w:rsidR="00D63718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service the community</w:t>
      </w:r>
      <w:r w:rsidR="00946299"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</w:p>
    <w:p w14:paraId="5F5770C8" w14:textId="77777777" w:rsidR="00CD799A" w:rsidRDefault="00BD463E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Organized education has neither the will nor the capacity to bring about the changes required or desired by the public it serves.</w:t>
      </w:r>
    </w:p>
    <w:p w14:paraId="205292D5" w14:textId="77777777" w:rsidR="00CD799A" w:rsidRDefault="001B09BA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b/>
          <w:bCs/>
          <w:sz w:val="22"/>
          <w:szCs w:val="22"/>
          <w:lang w:val="en-US"/>
        </w:rPr>
        <w:t>Cost of speaking out is too high for most Islanders; cost of silence is even higher</w:t>
      </w:r>
    </w:p>
    <w:p w14:paraId="1F265E6E" w14:textId="77777777" w:rsidR="00CD799A" w:rsidRDefault="003D53CD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b/>
          <w:bCs/>
          <w:sz w:val="22"/>
          <w:szCs w:val="22"/>
          <w:lang w:val="en-US"/>
        </w:rPr>
        <w:t>Each learner has own combination of traits base on genetics, prion learning and aspirations</w:t>
      </w:r>
    </w:p>
    <w:p w14:paraId="4E218D18" w14:textId="77777777" w:rsidR="00CD799A" w:rsidRDefault="003D53CD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b/>
          <w:bCs/>
          <w:sz w:val="22"/>
          <w:szCs w:val="22"/>
          <w:lang w:val="en-US"/>
        </w:rPr>
        <w:t>Learners are responsible for their own education</w:t>
      </w:r>
    </w:p>
    <w:p w14:paraId="0C113192" w14:textId="77777777" w:rsidR="00CD799A" w:rsidRPr="00CD799A" w:rsidRDefault="00D63718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Alt</w:t>
      </w:r>
      <w:r w:rsidR="00010550" w:rsidRPr="00CD799A">
        <w:rPr>
          <w:rFonts w:asciiTheme="minorHAnsi" w:hAnsiTheme="minorHAnsi" w:cstheme="minorHAnsi"/>
          <w:sz w:val="22"/>
          <w:szCs w:val="22"/>
        </w:rPr>
        <w:t xml:space="preserve">hough groups do not learn, individuals may learn in a group setting.  </w:t>
      </w:r>
      <w:bookmarkStart w:id="0" w:name="_Hlk27368369"/>
    </w:p>
    <w:p w14:paraId="4F5FF629" w14:textId="77777777" w:rsidR="00CD799A" w:rsidRPr="00CD799A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Learning results in a change of behaviour.</w:t>
      </w:r>
    </w:p>
    <w:bookmarkEnd w:id="0"/>
    <w:p w14:paraId="08AA4BFC" w14:textId="44104D56" w:rsidR="00CD799A" w:rsidRPr="00CD799A" w:rsidRDefault="005839A7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T</w:t>
      </w:r>
      <w:r w:rsidR="00010550" w:rsidRPr="00CD799A">
        <w:rPr>
          <w:rFonts w:asciiTheme="minorHAnsi" w:hAnsiTheme="minorHAnsi" w:cstheme="minorHAnsi"/>
          <w:sz w:val="22"/>
          <w:szCs w:val="22"/>
        </w:rPr>
        <w:t xml:space="preserve">eachers teach subjects and infer that students have the skills that parents asked for.  </w:t>
      </w:r>
    </w:p>
    <w:p w14:paraId="59212520" w14:textId="77777777" w:rsidR="00CD799A" w:rsidRPr="00CD799A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Report cards should report on what a student has learned instead of what he</w:t>
      </w:r>
      <w:r w:rsidR="00FF5F8B" w:rsidRPr="00CD799A">
        <w:rPr>
          <w:rFonts w:asciiTheme="minorHAnsi" w:hAnsiTheme="minorHAnsi" w:cstheme="minorHAnsi"/>
          <w:sz w:val="22"/>
          <w:szCs w:val="22"/>
        </w:rPr>
        <w:t>/she</w:t>
      </w:r>
      <w:r w:rsidRPr="00CD799A">
        <w:rPr>
          <w:rFonts w:asciiTheme="minorHAnsi" w:hAnsiTheme="minorHAnsi" w:cstheme="minorHAnsi"/>
          <w:sz w:val="22"/>
          <w:szCs w:val="22"/>
        </w:rPr>
        <w:t xml:space="preserve"> has studied.</w:t>
      </w:r>
    </w:p>
    <w:p w14:paraId="0DEED175" w14:textId="77777777" w:rsidR="00CD799A" w:rsidRPr="00CD799A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The school system</w:t>
      </w:r>
      <w:r w:rsidR="00877887" w:rsidRPr="00CD799A">
        <w:rPr>
          <w:rFonts w:asciiTheme="minorHAnsi" w:hAnsiTheme="minorHAnsi" w:cstheme="minorHAnsi"/>
          <w:sz w:val="22"/>
          <w:szCs w:val="22"/>
        </w:rPr>
        <w:t xml:space="preserve"> lacks a self- correcting mechanism</w:t>
      </w:r>
    </w:p>
    <w:p w14:paraId="040A2330" w14:textId="77777777" w:rsidR="00CD799A" w:rsidRDefault="00D63718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C</w:t>
      </w:r>
      <w:r w:rsidR="00877887" w:rsidRPr="00CD799A">
        <w:rPr>
          <w:rFonts w:asciiTheme="minorHAnsi" w:hAnsiTheme="minorHAnsi" w:cstheme="minorHAnsi"/>
          <w:sz w:val="22"/>
          <w:szCs w:val="22"/>
        </w:rPr>
        <w:t xml:space="preserve">hanges in education </w:t>
      </w:r>
      <w:r w:rsidRPr="00CD799A">
        <w:rPr>
          <w:rFonts w:asciiTheme="minorHAnsi" w:hAnsiTheme="minorHAnsi" w:cstheme="minorHAnsi"/>
          <w:sz w:val="22"/>
          <w:szCs w:val="22"/>
        </w:rPr>
        <w:t xml:space="preserve">desired by the public </w:t>
      </w:r>
      <w:r w:rsidR="00877887" w:rsidRPr="00CD799A">
        <w:rPr>
          <w:rFonts w:asciiTheme="minorHAnsi" w:hAnsiTheme="minorHAnsi" w:cstheme="minorHAnsi"/>
          <w:sz w:val="22"/>
          <w:szCs w:val="22"/>
        </w:rPr>
        <w:t xml:space="preserve">are </w:t>
      </w:r>
      <w:r w:rsidRPr="00CD799A">
        <w:rPr>
          <w:rFonts w:asciiTheme="minorHAnsi" w:hAnsiTheme="minorHAnsi" w:cstheme="minorHAnsi"/>
          <w:sz w:val="22"/>
          <w:szCs w:val="22"/>
        </w:rPr>
        <w:t xml:space="preserve">unlikely to occur </w:t>
      </w:r>
      <w:r w:rsidR="00877887" w:rsidRPr="00CD799A">
        <w:rPr>
          <w:rFonts w:asciiTheme="minorHAnsi" w:hAnsiTheme="minorHAnsi" w:cstheme="minorHAnsi"/>
          <w:sz w:val="22"/>
          <w:szCs w:val="22"/>
        </w:rPr>
        <w:t>without external interventions.</w:t>
      </w:r>
    </w:p>
    <w:p w14:paraId="4A25A62C" w14:textId="77777777" w:rsidR="00CD799A" w:rsidRPr="00CD799A" w:rsidRDefault="00D3230D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</w:rPr>
        <w:t>Helps learners prepare for qualifications and not just credentials</w:t>
      </w:r>
    </w:p>
    <w:p w14:paraId="5D661038" w14:textId="77777777" w:rsidR="00292684" w:rsidRPr="00292684" w:rsidRDefault="00687207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D799A">
        <w:rPr>
          <w:rFonts w:asciiTheme="minorHAnsi" w:hAnsiTheme="minorHAnsi" w:cstheme="minorHAnsi"/>
          <w:sz w:val="22"/>
          <w:szCs w:val="22"/>
          <w:lang w:val="en-US"/>
        </w:rPr>
        <w:t>Role of a government is to</w:t>
      </w:r>
      <w:r w:rsidR="00D96714" w:rsidRPr="00CD799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D463E" w:rsidRPr="00CD799A">
        <w:rPr>
          <w:rFonts w:asciiTheme="minorHAnsi" w:hAnsiTheme="minorHAnsi" w:cstheme="minorHAnsi"/>
          <w:sz w:val="22"/>
          <w:szCs w:val="22"/>
          <w:lang w:val="en-US"/>
        </w:rPr>
        <w:t>encourage, support and regulate the delivery of education services</w:t>
      </w:r>
    </w:p>
    <w:p w14:paraId="3F679B7D" w14:textId="77777777" w:rsidR="00292684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92684">
        <w:rPr>
          <w:rFonts w:asciiTheme="minorHAnsi" w:hAnsiTheme="minorHAnsi" w:cstheme="minorHAnsi"/>
          <w:sz w:val="22"/>
          <w:szCs w:val="22"/>
        </w:rPr>
        <w:t>Education system and school system are not synonymous</w:t>
      </w:r>
    </w:p>
    <w:p w14:paraId="00005A75" w14:textId="77777777" w:rsidR="00292684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92684">
        <w:rPr>
          <w:rFonts w:asciiTheme="minorHAnsi" w:hAnsiTheme="minorHAnsi" w:cstheme="minorHAnsi"/>
          <w:sz w:val="22"/>
          <w:szCs w:val="22"/>
        </w:rPr>
        <w:t>Schools</w:t>
      </w:r>
      <w:r w:rsidR="001B09BA" w:rsidRPr="00292684">
        <w:rPr>
          <w:rFonts w:asciiTheme="minorHAnsi" w:hAnsiTheme="minorHAnsi" w:cstheme="minorHAnsi"/>
          <w:sz w:val="22"/>
          <w:szCs w:val="22"/>
        </w:rPr>
        <w:t xml:space="preserve"> should focus on the development of learners not just the delivery of services</w:t>
      </w:r>
      <w:r w:rsidRPr="002926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FF6973" w14:textId="77777777" w:rsidR="00292684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92684">
        <w:rPr>
          <w:rFonts w:asciiTheme="minorHAnsi" w:hAnsiTheme="minorHAnsi" w:cstheme="minorHAnsi"/>
          <w:sz w:val="22"/>
          <w:szCs w:val="22"/>
        </w:rPr>
        <w:t>The education system lacks incentives to respond positively for calls for change</w:t>
      </w:r>
    </w:p>
    <w:p w14:paraId="62479A53" w14:textId="77777777" w:rsidR="00292684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92684">
        <w:rPr>
          <w:rFonts w:asciiTheme="minorHAnsi" w:hAnsiTheme="minorHAnsi" w:cstheme="minorHAnsi"/>
          <w:sz w:val="22"/>
          <w:szCs w:val="22"/>
        </w:rPr>
        <w:t xml:space="preserve">The Importance of institutions (schools, colleges and universities) in </w:t>
      </w:r>
      <w:r w:rsidR="001B09BA" w:rsidRPr="00292684">
        <w:rPr>
          <w:rFonts w:asciiTheme="minorHAnsi" w:hAnsiTheme="minorHAnsi" w:cstheme="minorHAnsi"/>
          <w:sz w:val="22"/>
          <w:szCs w:val="22"/>
        </w:rPr>
        <w:t xml:space="preserve">helping individuals </w:t>
      </w:r>
      <w:r w:rsidRPr="00292684">
        <w:rPr>
          <w:rFonts w:asciiTheme="minorHAnsi" w:hAnsiTheme="minorHAnsi" w:cstheme="minorHAnsi"/>
          <w:sz w:val="22"/>
          <w:szCs w:val="22"/>
        </w:rPr>
        <w:t>acquir</w:t>
      </w:r>
      <w:r w:rsidR="001B09BA" w:rsidRPr="00292684">
        <w:rPr>
          <w:rFonts w:asciiTheme="minorHAnsi" w:hAnsiTheme="minorHAnsi" w:cstheme="minorHAnsi"/>
          <w:sz w:val="22"/>
          <w:szCs w:val="22"/>
        </w:rPr>
        <w:t xml:space="preserve">e the education they want and need </w:t>
      </w:r>
      <w:r w:rsidRPr="00292684">
        <w:rPr>
          <w:rFonts w:asciiTheme="minorHAnsi" w:hAnsiTheme="minorHAnsi" w:cstheme="minorHAnsi"/>
          <w:sz w:val="22"/>
          <w:szCs w:val="22"/>
        </w:rPr>
        <w:t xml:space="preserve">is on the decline </w:t>
      </w:r>
    </w:p>
    <w:p w14:paraId="247FE763" w14:textId="77777777" w:rsidR="004E0EE6" w:rsidRDefault="00010550" w:rsidP="004E0EE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92684">
        <w:rPr>
          <w:rFonts w:asciiTheme="minorHAnsi" w:hAnsiTheme="minorHAnsi" w:cstheme="minorHAnsi"/>
          <w:sz w:val="22"/>
          <w:szCs w:val="22"/>
        </w:rPr>
        <w:t xml:space="preserve">There are no apparent benefits for the education system to </w:t>
      </w:r>
      <w:r w:rsidR="001B09BA" w:rsidRPr="00292684">
        <w:rPr>
          <w:rFonts w:asciiTheme="minorHAnsi" w:hAnsiTheme="minorHAnsi" w:cstheme="minorHAnsi"/>
          <w:sz w:val="22"/>
          <w:szCs w:val="22"/>
        </w:rPr>
        <w:t>improving the educational level of their students; neither is there a penalty for lack of improvement</w:t>
      </w:r>
      <w:r w:rsidRPr="002926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9CF1515" w14:textId="502E8A63" w:rsidR="00BD463E" w:rsidRPr="004E0EE6" w:rsidRDefault="001B09BA" w:rsidP="004E0EE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E0EE6">
        <w:rPr>
          <w:rFonts w:asciiTheme="minorHAnsi" w:hAnsiTheme="minorHAnsi" w:cstheme="minorHAnsi"/>
          <w:sz w:val="22"/>
          <w:szCs w:val="22"/>
        </w:rPr>
        <w:lastRenderedPageBreak/>
        <w:t xml:space="preserve">Should </w:t>
      </w:r>
      <w:r w:rsidR="00CD799A" w:rsidRPr="004E0EE6">
        <w:rPr>
          <w:rFonts w:asciiTheme="minorHAnsi" w:hAnsiTheme="minorHAnsi" w:cstheme="minorHAnsi"/>
          <w:sz w:val="22"/>
          <w:szCs w:val="22"/>
        </w:rPr>
        <w:t>e</w:t>
      </w:r>
      <w:r w:rsidR="003D53CD" w:rsidRPr="004E0EE6">
        <w:rPr>
          <w:rFonts w:asciiTheme="minorHAnsi" w:hAnsiTheme="minorHAnsi" w:cstheme="minorHAnsi"/>
          <w:sz w:val="22"/>
          <w:szCs w:val="22"/>
        </w:rPr>
        <w:t>ncourage and support</w:t>
      </w:r>
      <w:r w:rsidR="00BD463E" w:rsidRPr="004E0EE6">
        <w:rPr>
          <w:rFonts w:asciiTheme="minorHAnsi" w:hAnsiTheme="minorHAnsi" w:cstheme="minorHAnsi"/>
          <w:sz w:val="22"/>
          <w:szCs w:val="22"/>
        </w:rPr>
        <w:t xml:space="preserve"> independent learning</w:t>
      </w:r>
    </w:p>
    <w:p w14:paraId="383755BE" w14:textId="77777777" w:rsidR="00BD463E" w:rsidRPr="005839A7" w:rsidRDefault="00BD463E" w:rsidP="001B09BA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sectPr w:rsidR="00BD463E" w:rsidRPr="005839A7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1136F" w14:textId="77777777" w:rsidR="007D1D28" w:rsidRDefault="007D1D28">
      <w:r>
        <w:separator/>
      </w:r>
    </w:p>
  </w:endnote>
  <w:endnote w:type="continuationSeparator" w:id="0">
    <w:p w14:paraId="3A3E9291" w14:textId="77777777" w:rsidR="007D1D28" w:rsidRDefault="007D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F9099" w14:textId="77777777" w:rsidR="007D1D28" w:rsidRDefault="007D1D28">
      <w:r>
        <w:rPr>
          <w:color w:val="000000"/>
        </w:rPr>
        <w:separator/>
      </w:r>
    </w:p>
  </w:footnote>
  <w:footnote w:type="continuationSeparator" w:id="0">
    <w:p w14:paraId="6629AFE0" w14:textId="77777777" w:rsidR="007D1D28" w:rsidRDefault="007D1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679359173">
    <w:abstractNumId w:val="16"/>
  </w:num>
  <w:num w:numId="2" w16cid:durableId="1414817532">
    <w:abstractNumId w:val="2"/>
  </w:num>
  <w:num w:numId="3" w16cid:durableId="1237744596">
    <w:abstractNumId w:val="17"/>
  </w:num>
  <w:num w:numId="4" w16cid:durableId="128743133">
    <w:abstractNumId w:val="8"/>
  </w:num>
  <w:num w:numId="5" w16cid:durableId="1122113319">
    <w:abstractNumId w:val="10"/>
  </w:num>
  <w:num w:numId="6" w16cid:durableId="1882088615">
    <w:abstractNumId w:val="12"/>
  </w:num>
  <w:num w:numId="7" w16cid:durableId="1002396419">
    <w:abstractNumId w:val="11"/>
  </w:num>
  <w:num w:numId="8" w16cid:durableId="1695154473">
    <w:abstractNumId w:val="1"/>
  </w:num>
  <w:num w:numId="9" w16cid:durableId="1089303358">
    <w:abstractNumId w:val="0"/>
  </w:num>
  <w:num w:numId="10" w16cid:durableId="1846898625">
    <w:abstractNumId w:val="15"/>
  </w:num>
  <w:num w:numId="11" w16cid:durableId="1789885228">
    <w:abstractNumId w:val="13"/>
  </w:num>
  <w:num w:numId="12" w16cid:durableId="546528311">
    <w:abstractNumId w:val="4"/>
  </w:num>
  <w:num w:numId="13" w16cid:durableId="755707808">
    <w:abstractNumId w:val="7"/>
  </w:num>
  <w:num w:numId="14" w16cid:durableId="1202401094">
    <w:abstractNumId w:val="3"/>
  </w:num>
  <w:num w:numId="15" w16cid:durableId="1624847292">
    <w:abstractNumId w:val="9"/>
  </w:num>
  <w:num w:numId="16" w16cid:durableId="628895401">
    <w:abstractNumId w:val="5"/>
  </w:num>
  <w:num w:numId="17" w16cid:durableId="91439964">
    <w:abstractNumId w:val="14"/>
  </w:num>
  <w:num w:numId="18" w16cid:durableId="121091548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32C1F"/>
    <w:rsid w:val="000432D2"/>
    <w:rsid w:val="00045B15"/>
    <w:rsid w:val="00056281"/>
    <w:rsid w:val="000602DD"/>
    <w:rsid w:val="0006164C"/>
    <w:rsid w:val="00061ABF"/>
    <w:rsid w:val="00067049"/>
    <w:rsid w:val="000813C4"/>
    <w:rsid w:val="0008152A"/>
    <w:rsid w:val="00093EA2"/>
    <w:rsid w:val="000C344D"/>
    <w:rsid w:val="000C72EE"/>
    <w:rsid w:val="000C7D18"/>
    <w:rsid w:val="000D37EC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104E1"/>
    <w:rsid w:val="00226BBE"/>
    <w:rsid w:val="002522B4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90188"/>
    <w:rsid w:val="003D53CD"/>
    <w:rsid w:val="003D670A"/>
    <w:rsid w:val="004106A2"/>
    <w:rsid w:val="0041183A"/>
    <w:rsid w:val="0043179F"/>
    <w:rsid w:val="00454602"/>
    <w:rsid w:val="00461971"/>
    <w:rsid w:val="00482873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74BC8"/>
    <w:rsid w:val="005839A7"/>
    <w:rsid w:val="005A43CD"/>
    <w:rsid w:val="005B2D37"/>
    <w:rsid w:val="005F4B5B"/>
    <w:rsid w:val="006062E4"/>
    <w:rsid w:val="006223B1"/>
    <w:rsid w:val="00651843"/>
    <w:rsid w:val="00687207"/>
    <w:rsid w:val="006C2F3F"/>
    <w:rsid w:val="006E4D26"/>
    <w:rsid w:val="006F7C44"/>
    <w:rsid w:val="00700533"/>
    <w:rsid w:val="007130AA"/>
    <w:rsid w:val="00787A18"/>
    <w:rsid w:val="007A4326"/>
    <w:rsid w:val="007D1D28"/>
    <w:rsid w:val="007D2199"/>
    <w:rsid w:val="007F1477"/>
    <w:rsid w:val="0080242E"/>
    <w:rsid w:val="008037E3"/>
    <w:rsid w:val="0081075A"/>
    <w:rsid w:val="008434D2"/>
    <w:rsid w:val="00852075"/>
    <w:rsid w:val="00877887"/>
    <w:rsid w:val="0089797E"/>
    <w:rsid w:val="008A156A"/>
    <w:rsid w:val="008B6C34"/>
    <w:rsid w:val="008C2531"/>
    <w:rsid w:val="008D6DEB"/>
    <w:rsid w:val="008E1FB1"/>
    <w:rsid w:val="008E69EF"/>
    <w:rsid w:val="008F71D3"/>
    <w:rsid w:val="009246E0"/>
    <w:rsid w:val="00946299"/>
    <w:rsid w:val="00992332"/>
    <w:rsid w:val="009A0C7B"/>
    <w:rsid w:val="009A77C6"/>
    <w:rsid w:val="009E0502"/>
    <w:rsid w:val="009F1D00"/>
    <w:rsid w:val="00A035F7"/>
    <w:rsid w:val="00A100B3"/>
    <w:rsid w:val="00A37C2E"/>
    <w:rsid w:val="00A521D7"/>
    <w:rsid w:val="00A57DBE"/>
    <w:rsid w:val="00A663DD"/>
    <w:rsid w:val="00A81484"/>
    <w:rsid w:val="00AD24E7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57666"/>
    <w:rsid w:val="00C932D1"/>
    <w:rsid w:val="00C93A48"/>
    <w:rsid w:val="00CC72D4"/>
    <w:rsid w:val="00CD799A"/>
    <w:rsid w:val="00CE588D"/>
    <w:rsid w:val="00D0241E"/>
    <w:rsid w:val="00D03EBD"/>
    <w:rsid w:val="00D10156"/>
    <w:rsid w:val="00D23623"/>
    <w:rsid w:val="00D3230D"/>
    <w:rsid w:val="00D63718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B1CB1"/>
    <w:rsid w:val="00EC5668"/>
    <w:rsid w:val="00ED43FD"/>
    <w:rsid w:val="00EF141A"/>
    <w:rsid w:val="00EF2333"/>
    <w:rsid w:val="00F10343"/>
    <w:rsid w:val="00F12AAC"/>
    <w:rsid w:val="00F26915"/>
    <w:rsid w:val="00FA5A36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2023-05-29T18:28:00Z</cp:lastPrinted>
  <dcterms:created xsi:type="dcterms:W3CDTF">2023-01-07T19:08:00Z</dcterms:created>
  <dcterms:modified xsi:type="dcterms:W3CDTF">2023-05-29T18:30:00Z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