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Pr="00C27CF0">
        <w:rPr>
          <w:rFonts w:cstheme="minorHAnsi"/>
          <w:b/>
          <w:i/>
        </w:rPr>
        <w:tab/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Information System:</w:t>
      </w:r>
      <w:r>
        <w:rPr>
          <w:b/>
          <w:color w:val="FF0000"/>
        </w:rPr>
        <w:t xml:space="preserve">  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Teaching guidelines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Human resources</w:t>
      </w:r>
    </w:p>
    <w:p w:rsidR="00A55A05" w:rsidRPr="00593B2A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Information technologies</w:t>
      </w:r>
    </w:p>
    <w:p w:rsidR="00A55A05" w:rsidRPr="00593B2A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A55A05" w:rsidRPr="00593B2A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593B2A" w:rsidRDefault="00A55A05" w:rsidP="00A124F3">
      <w:pPr>
        <w:spacing w:after="0" w:line="240" w:lineRule="auto"/>
        <w:rPr>
          <w:b/>
          <w:color w:val="FF0000"/>
        </w:rPr>
      </w:pPr>
      <w:r w:rsidRPr="00593B2A">
        <w:rPr>
          <w:b/>
          <w:color w:val="FF0000"/>
        </w:rPr>
        <w:t>Providers:</w:t>
      </w:r>
    </w:p>
    <w:p w:rsidR="00A55A05" w:rsidRPr="003C5078" w:rsidRDefault="007C7411" w:rsidP="00A124F3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 xml:space="preserve">Individuals and/or institutions providing education services to learners; </w:t>
      </w:r>
      <w:r w:rsidR="00710787">
        <w:rPr>
          <w:lang w:val="en-US"/>
        </w:rPr>
        <w:t xml:space="preserve">they may be </w:t>
      </w:r>
      <w:proofErr w:type="spellStart"/>
      <w:r w:rsidR="00710787">
        <w:rPr>
          <w:lang w:val="en-US"/>
        </w:rPr>
        <w:t>self employed</w:t>
      </w:r>
      <w:proofErr w:type="spellEnd"/>
      <w:r w:rsidR="00710787">
        <w:rPr>
          <w:lang w:val="en-US"/>
        </w:rPr>
        <w:t xml:space="preserve"> or work for an institution, government, NGO, private corporation or other agency.</w:t>
      </w:r>
    </w:p>
    <w:p w:rsidR="00A55A05" w:rsidRPr="003C5078" w:rsidRDefault="00A55A05" w:rsidP="00A124F3">
      <w:pPr>
        <w:numPr>
          <w:ilvl w:val="0"/>
          <w:numId w:val="20"/>
        </w:numPr>
        <w:spacing w:after="0" w:line="240" w:lineRule="auto"/>
      </w:pPr>
      <w:r w:rsidRPr="003C5078">
        <w:rPr>
          <w:lang w:val="en-US"/>
        </w:rPr>
        <w:t>Coaching</w:t>
      </w:r>
    </w:p>
    <w:p w:rsidR="00A55A05" w:rsidRPr="003C5078" w:rsidRDefault="00A55A05" w:rsidP="00A124F3">
      <w:pPr>
        <w:numPr>
          <w:ilvl w:val="0"/>
          <w:numId w:val="20"/>
        </w:numPr>
        <w:spacing w:after="0" w:line="240" w:lineRule="auto"/>
      </w:pPr>
      <w:r w:rsidRPr="003C5078">
        <w:rPr>
          <w:lang w:val="en-US"/>
        </w:rPr>
        <w:t>Tutoring</w:t>
      </w:r>
    </w:p>
    <w:p w:rsidR="00A55A05" w:rsidRPr="003C5078" w:rsidRDefault="00A55A05" w:rsidP="00A124F3">
      <w:pPr>
        <w:numPr>
          <w:ilvl w:val="0"/>
          <w:numId w:val="20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A55A05" w:rsidRPr="003C5078" w:rsidRDefault="00A55A05" w:rsidP="00A124F3">
      <w:pPr>
        <w:numPr>
          <w:ilvl w:val="0"/>
          <w:numId w:val="20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A55A05" w:rsidRPr="00683BA1" w:rsidRDefault="00A55A05" w:rsidP="00A124F3">
      <w:pPr>
        <w:numPr>
          <w:ilvl w:val="0"/>
          <w:numId w:val="20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A55A05" w:rsidRPr="00683BA1" w:rsidRDefault="00A55A05" w:rsidP="00A124F3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Social media</w:t>
      </w:r>
    </w:p>
    <w:p w:rsidR="00A55A05" w:rsidRPr="00683BA1" w:rsidRDefault="00A55A05" w:rsidP="00A124F3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Demonstrations</w:t>
      </w:r>
    </w:p>
    <w:p w:rsidR="00A55A05" w:rsidRPr="00683BA1" w:rsidRDefault="00A55A05" w:rsidP="00A124F3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Group work</w:t>
      </w:r>
    </w:p>
    <w:p w:rsidR="00A55A05" w:rsidRPr="003C5078" w:rsidRDefault="00A55A05" w:rsidP="00A124F3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Assessment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bookmarkStart w:id="0" w:name="_GoBack"/>
      <w:bookmarkEnd w:id="0"/>
      <w:proofErr w:type="spellStart"/>
      <w:r>
        <w:rPr>
          <w:lang w:val="en-US"/>
        </w:rPr>
        <w:t>ortunity</w:t>
      </w:r>
      <w:proofErr w:type="spellEnd"/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lastRenderedPageBreak/>
        <w:t>Access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Technology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Exposure</w:t>
      </w:r>
    </w:p>
    <w:p w:rsidR="00A55A05" w:rsidRPr="00683BA1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Travel</w:t>
      </w:r>
    </w:p>
    <w:p w:rsidR="00A55A05" w:rsidRPr="00683BA1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Transportation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Facilities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3C5078" w:rsidRDefault="00A55A05" w:rsidP="00A124F3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Competition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73BE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Quality control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  <w:r w:rsidRPr="001A6522">
        <w:rPr>
          <w:color w:val="FF0000"/>
          <w:lang w:val="en-US"/>
        </w:rPr>
        <w:t>Funding</w:t>
      </w: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5F352F" w:rsidRDefault="00A55A05" w:rsidP="00A124F3">
      <w:pPr>
        <w:spacing w:after="0" w:line="240" w:lineRule="auto"/>
        <w:rPr>
          <w:lang w:val="en-US"/>
        </w:rPr>
      </w:pPr>
      <w:r w:rsidRPr="005F352F">
        <w:rPr>
          <w:lang w:val="en-US"/>
        </w:rPr>
        <w:t>Industry</w:t>
      </w:r>
      <w:r w:rsidR="00A124F3" w:rsidRPr="005F352F">
        <w:rPr>
          <w:lang w:val="en-US"/>
        </w:rPr>
        <w:t xml:space="preserve">- </w:t>
      </w:r>
      <w:r w:rsidR="00710787" w:rsidRPr="005F352F">
        <w:rPr>
          <w:lang w:val="en-US"/>
        </w:rPr>
        <w:t xml:space="preserve">Quality education system requires access to affordable </w:t>
      </w:r>
      <w:r w:rsidR="005F352F">
        <w:rPr>
          <w:lang w:val="en-US"/>
        </w:rPr>
        <w:t xml:space="preserve">learning </w:t>
      </w:r>
      <w:r w:rsidR="00710787" w:rsidRPr="005F352F">
        <w:rPr>
          <w:lang w:val="en-US"/>
        </w:rPr>
        <w:t>resource materials, technology</w:t>
      </w:r>
      <w:r w:rsidR="005F352F">
        <w:rPr>
          <w:lang w:val="en-US"/>
        </w:rPr>
        <w:t xml:space="preserve">, resource material, </w:t>
      </w:r>
      <w:r w:rsidR="005F352F" w:rsidRPr="005F352F">
        <w:rPr>
          <w:lang w:val="en-US"/>
        </w:rPr>
        <w:t xml:space="preserve">and software, </w:t>
      </w: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Leadership and Governance</w:t>
      </w:r>
    </w:p>
    <w:p w:rsidR="00484472" w:rsidRPr="00484472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</w:rPr>
      </w:pPr>
      <w:r>
        <w:rPr>
          <w:color w:val="FF0000"/>
        </w:rPr>
        <w:t>Public</w:t>
      </w:r>
    </w:p>
    <w:p w:rsidR="00A124F3" w:rsidRPr="001A6522" w:rsidRDefault="00A124F3" w:rsidP="00A124F3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Regulation, planning, </w:t>
      </w:r>
      <w:proofErr w:type="spellStart"/>
      <w:r>
        <w:rPr>
          <w:color w:val="FF0000"/>
        </w:rPr>
        <w:t>ccoordination</w:t>
      </w:r>
      <w:proofErr w:type="spellEnd"/>
      <w:r>
        <w:rPr>
          <w:color w:val="FF0000"/>
        </w:rPr>
        <w:t xml:space="preserve">, system </w:t>
      </w:r>
      <w:proofErr w:type="spellStart"/>
      <w:r>
        <w:rPr>
          <w:color w:val="FF0000"/>
        </w:rPr>
        <w:t>comparisonsperformance</w:t>
      </w:r>
      <w:proofErr w:type="spellEnd"/>
      <w:r>
        <w:rPr>
          <w:color w:val="FF0000"/>
        </w:rPr>
        <w:t xml:space="preserve">, international performance, </w:t>
      </w:r>
      <w:proofErr w:type="spellStart"/>
      <w:r>
        <w:rPr>
          <w:color w:val="FF0000"/>
        </w:rPr>
        <w:t>tankings</w:t>
      </w:r>
      <w:proofErr w:type="spellEnd"/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484472" w:rsidRDefault="00484472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484472" w:rsidRDefault="00484472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persuasion</w:t>
      </w:r>
      <w:proofErr w:type="gramEnd"/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3C627D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27D" w:rsidRDefault="003C627D" w:rsidP="00545E61">
      <w:pPr>
        <w:spacing w:after="0" w:line="240" w:lineRule="auto"/>
      </w:pPr>
      <w:r>
        <w:separator/>
      </w:r>
    </w:p>
  </w:endnote>
  <w:endnote w:type="continuationSeparator" w:id="0">
    <w:p w:rsidR="003C627D" w:rsidRDefault="003C627D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27D" w:rsidRDefault="003C627D" w:rsidP="00545E61">
      <w:pPr>
        <w:spacing w:after="0" w:line="240" w:lineRule="auto"/>
      </w:pPr>
      <w:r>
        <w:separator/>
      </w:r>
    </w:p>
  </w:footnote>
  <w:footnote w:type="continuationSeparator" w:id="0">
    <w:p w:rsidR="003C627D" w:rsidRDefault="003C627D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3C627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>
    <w:nsid w:val="5F2150CF"/>
    <w:multiLevelType w:val="hybridMultilevel"/>
    <w:tmpl w:val="C930F5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3"/>
  </w:num>
  <w:num w:numId="4">
    <w:abstractNumId w:val="5"/>
  </w:num>
  <w:num w:numId="5">
    <w:abstractNumId w:val="2"/>
  </w:num>
  <w:num w:numId="6">
    <w:abstractNumId w:val="18"/>
  </w:num>
  <w:num w:numId="7">
    <w:abstractNumId w:val="7"/>
  </w:num>
  <w:num w:numId="8">
    <w:abstractNumId w:val="15"/>
  </w:num>
  <w:num w:numId="9">
    <w:abstractNumId w:val="24"/>
  </w:num>
  <w:num w:numId="10">
    <w:abstractNumId w:val="17"/>
  </w:num>
  <w:num w:numId="11">
    <w:abstractNumId w:val="11"/>
  </w:num>
  <w:num w:numId="12">
    <w:abstractNumId w:val="0"/>
  </w:num>
  <w:num w:numId="13">
    <w:abstractNumId w:val="16"/>
  </w:num>
  <w:num w:numId="14">
    <w:abstractNumId w:val="1"/>
  </w:num>
  <w:num w:numId="15">
    <w:abstractNumId w:val="12"/>
  </w:num>
  <w:num w:numId="16">
    <w:abstractNumId w:val="20"/>
  </w:num>
  <w:num w:numId="17">
    <w:abstractNumId w:val="8"/>
  </w:num>
  <w:num w:numId="18">
    <w:abstractNumId w:val="3"/>
  </w:num>
  <w:num w:numId="19">
    <w:abstractNumId w:val="13"/>
  </w:num>
  <w:num w:numId="20">
    <w:abstractNumId w:val="9"/>
  </w:num>
  <w:num w:numId="21">
    <w:abstractNumId w:val="10"/>
  </w:num>
  <w:num w:numId="22">
    <w:abstractNumId w:val="22"/>
  </w:num>
  <w:num w:numId="23">
    <w:abstractNumId w:val="14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400CB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A124F3"/>
    <w:rsid w:val="00A20402"/>
    <w:rsid w:val="00A21835"/>
    <w:rsid w:val="00A25B18"/>
    <w:rsid w:val="00A30972"/>
    <w:rsid w:val="00A55A05"/>
    <w:rsid w:val="00A833D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A7887-8118-4009-89F5-0D12452B7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2014-06-30T19:53:00Z</cp:lastPrinted>
  <dcterms:created xsi:type="dcterms:W3CDTF">2014-09-15T20:07:00Z</dcterms:created>
  <dcterms:modified xsi:type="dcterms:W3CDTF">2014-09-17T19:01:00Z</dcterms:modified>
</cp:coreProperties>
</file>