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3862" w:rsidRDefault="00513862">
      <w:pPr>
        <w:pBdr>
          <w:bottom w:val="single" w:sz="12" w:space="1" w:color="auto"/>
        </w:pBd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68E72B9F" wp14:editId="07815166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862" w:rsidRDefault="00513862" w:rsidP="00513862">
      <w:pPr>
        <w:spacing w:after="0" w:line="240" w:lineRule="auto"/>
        <w:jc w:val="center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</w:p>
    <w:p w:rsidR="00513862" w:rsidRPr="00EC163B" w:rsidRDefault="00513862" w:rsidP="00513862">
      <w:pPr>
        <w:spacing w:after="0" w:line="240" w:lineRule="auto"/>
        <w:jc w:val="center"/>
        <w:outlineLvl w:val="0"/>
        <w:rPr>
          <w:rFonts w:eastAsia="Times New Roman" w:cstheme="minorHAnsi"/>
          <w:sz w:val="20"/>
          <w:szCs w:val="20"/>
          <w:lang w:eastAsia="en-CA"/>
        </w:rPr>
      </w:pPr>
      <w:r>
        <w:rPr>
          <w:rFonts w:eastAsia="Times New Roman" w:cstheme="minorHAnsi"/>
          <w:b/>
          <w:sz w:val="20"/>
          <w:szCs w:val="20"/>
          <w:lang w:eastAsia="en-CA"/>
        </w:rPr>
        <w:t>School Engagement Award</w:t>
      </w:r>
    </w:p>
    <w:p w:rsidR="00513862" w:rsidRDefault="00513862" w:rsidP="00513862">
      <w:pPr>
        <w:spacing w:after="0" w:line="240" w:lineRule="auto"/>
        <w:rPr>
          <w:rFonts w:cstheme="minorHAnsi"/>
          <w:b/>
          <w:color w:val="C00000"/>
          <w:sz w:val="20"/>
          <w:szCs w:val="20"/>
        </w:rPr>
      </w:pPr>
    </w:p>
    <w:p w:rsidR="00513862" w:rsidRPr="00513862" w:rsidRDefault="00513862" w:rsidP="00513862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513862">
        <w:rPr>
          <w:rFonts w:cstheme="minorHAnsi"/>
          <w:sz w:val="20"/>
          <w:szCs w:val="20"/>
        </w:rPr>
        <w:t>When families, schools, and communities work together, positive results happen: 1) Student achievement improves; 2) Teacher morale rises; 3) Communication increases among learners, teachers, parents and the community at large. For this reason, Education 20/20, a non-profit, national organization dedicated to a learner focussed approach and community engagement, is instituting an awards program to call attention to these important characteristics of effective schools.</w:t>
      </w:r>
    </w:p>
    <w:p w:rsidR="00513862" w:rsidRDefault="00513862" w:rsidP="00513862">
      <w:pPr>
        <w:spacing w:after="0" w:line="240" w:lineRule="auto"/>
        <w:ind w:left="720"/>
        <w:rPr>
          <w:rFonts w:cstheme="minorHAnsi"/>
          <w:sz w:val="20"/>
          <w:szCs w:val="20"/>
        </w:rPr>
      </w:pPr>
    </w:p>
    <w:p w:rsidR="00513862" w:rsidRPr="00AE131A" w:rsidRDefault="00513862" w:rsidP="00513862">
      <w:pPr>
        <w:spacing w:after="0" w:line="240" w:lineRule="auto"/>
        <w:ind w:left="720"/>
        <w:rPr>
          <w:rFonts w:cstheme="minorHAnsi"/>
          <w:b/>
          <w:sz w:val="20"/>
          <w:szCs w:val="20"/>
          <w:u w:val="single"/>
        </w:rPr>
      </w:pPr>
      <w:r w:rsidRPr="00AE131A">
        <w:rPr>
          <w:rFonts w:cstheme="minorHAnsi"/>
          <w:b/>
          <w:sz w:val="20"/>
          <w:szCs w:val="20"/>
          <w:u w:val="single"/>
        </w:rPr>
        <w:t>Proposal</w:t>
      </w:r>
    </w:p>
    <w:p w:rsidR="00513862" w:rsidRPr="00AE131A" w:rsidRDefault="00513862" w:rsidP="00513862">
      <w:pPr>
        <w:spacing w:after="0" w:line="240" w:lineRule="auto"/>
        <w:ind w:left="720"/>
        <w:rPr>
          <w:rFonts w:cstheme="minorHAnsi"/>
          <w:b/>
          <w:sz w:val="20"/>
          <w:szCs w:val="20"/>
        </w:rPr>
      </w:pPr>
      <w:r w:rsidRPr="00EC163B">
        <w:rPr>
          <w:rFonts w:eastAsia="Times New Roman" w:cstheme="minorHAnsi"/>
          <w:sz w:val="20"/>
          <w:szCs w:val="20"/>
          <w:lang w:eastAsia="en-CA"/>
        </w:rPr>
        <w:t>For the purpose of the award, the following five areas of engagement will be considered:</w:t>
      </w:r>
    </w:p>
    <w:p w:rsidR="00513862" w:rsidRPr="00EC163B" w:rsidRDefault="00513862" w:rsidP="00513862">
      <w:pPr>
        <w:pStyle w:val="ListParagraph"/>
        <w:numPr>
          <w:ilvl w:val="0"/>
          <w:numId w:val="2"/>
        </w:numPr>
        <w:spacing w:line="240" w:lineRule="auto"/>
        <w:ind w:left="1800"/>
        <w:rPr>
          <w:sz w:val="20"/>
          <w:szCs w:val="20"/>
          <w:lang w:val="en-US"/>
        </w:rPr>
      </w:pPr>
      <w:r w:rsidRPr="00EC163B">
        <w:rPr>
          <w:sz w:val="20"/>
          <w:szCs w:val="20"/>
          <w:lang w:val="en-US"/>
        </w:rPr>
        <w:t>student to student engagement,</w:t>
      </w:r>
    </w:p>
    <w:p w:rsidR="00513862" w:rsidRPr="00EC163B" w:rsidRDefault="00513862" w:rsidP="00513862">
      <w:pPr>
        <w:pStyle w:val="ListParagraph"/>
        <w:numPr>
          <w:ilvl w:val="0"/>
          <w:numId w:val="2"/>
        </w:numPr>
        <w:spacing w:line="240" w:lineRule="auto"/>
        <w:ind w:left="1800"/>
        <w:rPr>
          <w:sz w:val="20"/>
          <w:szCs w:val="20"/>
          <w:lang w:val="en-US"/>
        </w:rPr>
      </w:pPr>
      <w:r w:rsidRPr="00EC163B">
        <w:rPr>
          <w:sz w:val="20"/>
          <w:szCs w:val="20"/>
          <w:lang w:val="en-US"/>
        </w:rPr>
        <w:t xml:space="preserve"> student to teacher engagement, </w:t>
      </w:r>
    </w:p>
    <w:p w:rsidR="00513862" w:rsidRPr="00EC163B" w:rsidRDefault="00513862" w:rsidP="00513862">
      <w:pPr>
        <w:pStyle w:val="ListParagraph"/>
        <w:numPr>
          <w:ilvl w:val="0"/>
          <w:numId w:val="2"/>
        </w:numPr>
        <w:spacing w:line="240" w:lineRule="auto"/>
        <w:ind w:left="1800"/>
        <w:rPr>
          <w:sz w:val="20"/>
          <w:szCs w:val="20"/>
          <w:lang w:val="en-US"/>
        </w:rPr>
      </w:pPr>
      <w:r w:rsidRPr="00EC163B">
        <w:rPr>
          <w:sz w:val="20"/>
          <w:szCs w:val="20"/>
          <w:lang w:val="en-US"/>
        </w:rPr>
        <w:t xml:space="preserve">student to learning materials, </w:t>
      </w:r>
    </w:p>
    <w:p w:rsidR="00513862" w:rsidRPr="00EC163B" w:rsidRDefault="00513862" w:rsidP="00513862">
      <w:pPr>
        <w:pStyle w:val="ListParagraph"/>
        <w:numPr>
          <w:ilvl w:val="0"/>
          <w:numId w:val="2"/>
        </w:numPr>
        <w:spacing w:line="240" w:lineRule="auto"/>
        <w:ind w:left="1800"/>
        <w:rPr>
          <w:sz w:val="20"/>
          <w:szCs w:val="20"/>
          <w:lang w:val="en-US"/>
        </w:rPr>
      </w:pPr>
      <w:r w:rsidRPr="00EC163B">
        <w:rPr>
          <w:sz w:val="20"/>
          <w:szCs w:val="20"/>
          <w:lang w:val="en-US"/>
        </w:rPr>
        <w:t>student to community partnerships, and</w:t>
      </w:r>
    </w:p>
    <w:p w:rsidR="00513862" w:rsidRPr="00EC163B" w:rsidRDefault="00513862" w:rsidP="00513862">
      <w:pPr>
        <w:pStyle w:val="ListParagraph"/>
        <w:numPr>
          <w:ilvl w:val="0"/>
          <w:numId w:val="2"/>
        </w:numPr>
        <w:spacing w:line="240" w:lineRule="auto"/>
        <w:ind w:left="1800"/>
        <w:rPr>
          <w:sz w:val="20"/>
          <w:szCs w:val="20"/>
          <w:lang w:val="en-US"/>
        </w:rPr>
      </w:pPr>
      <w:r w:rsidRPr="00EC163B">
        <w:rPr>
          <w:sz w:val="20"/>
          <w:szCs w:val="20"/>
          <w:lang w:val="en-US"/>
        </w:rPr>
        <w:t xml:space="preserve"> </w:t>
      </w:r>
      <w:proofErr w:type="gramStart"/>
      <w:r w:rsidRPr="00EC163B">
        <w:rPr>
          <w:sz w:val="20"/>
          <w:szCs w:val="20"/>
          <w:lang w:val="en-US"/>
        </w:rPr>
        <w:t>parent</w:t>
      </w:r>
      <w:proofErr w:type="gramEnd"/>
      <w:r w:rsidRPr="00EC163B">
        <w:rPr>
          <w:sz w:val="20"/>
          <w:szCs w:val="20"/>
          <w:lang w:val="en-US"/>
        </w:rPr>
        <w:t xml:space="preserve"> involvement in schools. </w:t>
      </w:r>
    </w:p>
    <w:p w:rsidR="00513862" w:rsidRPr="00AE131A" w:rsidRDefault="00513862" w:rsidP="00513862">
      <w:pPr>
        <w:spacing w:after="0" w:line="240" w:lineRule="auto"/>
        <w:ind w:left="720"/>
        <w:rPr>
          <w:rFonts w:cstheme="minorHAnsi"/>
          <w:b/>
          <w:bCs/>
          <w:sz w:val="20"/>
          <w:szCs w:val="20"/>
          <w:u w:val="single"/>
        </w:rPr>
      </w:pPr>
      <w:r w:rsidRPr="00AE131A">
        <w:rPr>
          <w:rFonts w:cstheme="minorHAnsi"/>
          <w:b/>
          <w:bCs/>
          <w:sz w:val="20"/>
          <w:szCs w:val="20"/>
          <w:u w:val="single"/>
        </w:rPr>
        <w:t>Criteria</w:t>
      </w:r>
    </w:p>
    <w:p w:rsidR="00513862" w:rsidRPr="00EC163B" w:rsidRDefault="00513862" w:rsidP="00513862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en-CA"/>
        </w:rPr>
      </w:pPr>
      <w:r w:rsidRPr="00EC163B">
        <w:rPr>
          <w:rFonts w:cstheme="minorHAnsi"/>
          <w:sz w:val="20"/>
          <w:szCs w:val="20"/>
        </w:rPr>
        <w:t>The focus of the award is on engagement in the daily operat</w:t>
      </w:r>
      <w:r>
        <w:rPr>
          <w:rFonts w:cstheme="minorHAnsi"/>
          <w:sz w:val="20"/>
          <w:szCs w:val="20"/>
        </w:rPr>
        <w:t>i</w:t>
      </w:r>
      <w:r w:rsidRPr="00EC163B">
        <w:rPr>
          <w:rFonts w:cstheme="minorHAnsi"/>
          <w:sz w:val="20"/>
          <w:szCs w:val="20"/>
        </w:rPr>
        <w:t>on of the school and only those items over which the school has substantial control such as:</w:t>
      </w:r>
    </w:p>
    <w:p w:rsidR="00513862" w:rsidRPr="00EC163B" w:rsidRDefault="00513862" w:rsidP="00513862">
      <w:pPr>
        <w:pStyle w:val="ListParagraph"/>
        <w:numPr>
          <w:ilvl w:val="0"/>
          <w:numId w:val="1"/>
        </w:numPr>
        <w:tabs>
          <w:tab w:val="clear" w:pos="1080"/>
          <w:tab w:val="num" w:pos="1800"/>
        </w:tabs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color w:val="000000"/>
          <w:sz w:val="20"/>
          <w:szCs w:val="20"/>
          <w:lang w:eastAsia="en-CA"/>
        </w:rPr>
      </w:pPr>
      <w:r w:rsidRPr="00EC163B">
        <w:rPr>
          <w:rFonts w:ascii="Arial" w:eastAsia="Times New Roman" w:hAnsi="Arial" w:cs="Arial"/>
          <w:color w:val="000000"/>
          <w:sz w:val="20"/>
          <w:szCs w:val="20"/>
          <w:lang w:eastAsia="en-CA"/>
        </w:rPr>
        <w:t>Level of communications with community, parents, students</w:t>
      </w:r>
    </w:p>
    <w:p w:rsidR="00513862" w:rsidRPr="00EC163B" w:rsidRDefault="00513862" w:rsidP="0051386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color w:val="000000"/>
          <w:sz w:val="20"/>
          <w:szCs w:val="20"/>
          <w:lang w:eastAsia="en-CA"/>
        </w:rPr>
      </w:pPr>
      <w:r w:rsidRPr="00EC163B">
        <w:rPr>
          <w:rFonts w:ascii="Arial" w:eastAsia="Times New Roman" w:hAnsi="Arial" w:cs="Arial"/>
          <w:color w:val="000000"/>
          <w:sz w:val="20"/>
          <w:szCs w:val="20"/>
          <w:lang w:eastAsia="en-CA"/>
        </w:rPr>
        <w:t>Frequency of school events</w:t>
      </w:r>
    </w:p>
    <w:p w:rsidR="00513862" w:rsidRPr="00EC163B" w:rsidRDefault="00513862" w:rsidP="00513862">
      <w:pPr>
        <w:numPr>
          <w:ilvl w:val="0"/>
          <w:numId w:val="1"/>
        </w:numPr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color w:val="000000"/>
          <w:sz w:val="20"/>
          <w:szCs w:val="20"/>
          <w:lang w:eastAsia="en-CA"/>
        </w:rPr>
      </w:pPr>
      <w:r w:rsidRPr="00EC163B">
        <w:rPr>
          <w:rFonts w:ascii="Arial" w:eastAsia="Times New Roman" w:hAnsi="Arial" w:cs="Arial"/>
          <w:color w:val="000000"/>
          <w:sz w:val="20"/>
          <w:szCs w:val="20"/>
          <w:lang w:eastAsia="en-CA"/>
        </w:rPr>
        <w:t>Community based student activities</w:t>
      </w:r>
    </w:p>
    <w:p w:rsidR="00513862" w:rsidRPr="00EC163B" w:rsidRDefault="00513862" w:rsidP="00513862">
      <w:pPr>
        <w:numPr>
          <w:ilvl w:val="0"/>
          <w:numId w:val="1"/>
        </w:numPr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color w:val="000000"/>
          <w:sz w:val="20"/>
          <w:szCs w:val="20"/>
          <w:lang w:eastAsia="en-CA"/>
        </w:rPr>
      </w:pPr>
      <w:r w:rsidRPr="00EC163B">
        <w:rPr>
          <w:rFonts w:ascii="Arial" w:eastAsia="Times New Roman" w:hAnsi="Arial" w:cs="Arial"/>
          <w:color w:val="000000"/>
          <w:sz w:val="20"/>
          <w:szCs w:val="20"/>
          <w:lang w:eastAsia="en-CA"/>
        </w:rPr>
        <w:t>Parent involvement in curriculum development</w:t>
      </w:r>
    </w:p>
    <w:p w:rsidR="00513862" w:rsidRPr="00EC163B" w:rsidRDefault="00513862" w:rsidP="00513862">
      <w:pPr>
        <w:numPr>
          <w:ilvl w:val="0"/>
          <w:numId w:val="1"/>
        </w:numPr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color w:val="000000"/>
          <w:sz w:val="20"/>
          <w:szCs w:val="20"/>
          <w:lang w:eastAsia="en-CA"/>
        </w:rPr>
      </w:pPr>
      <w:r w:rsidRPr="00EC163B">
        <w:rPr>
          <w:rFonts w:ascii="Arial" w:eastAsia="Times New Roman" w:hAnsi="Arial" w:cs="Arial"/>
          <w:color w:val="000000"/>
          <w:sz w:val="20"/>
          <w:szCs w:val="20"/>
          <w:lang w:eastAsia="en-CA"/>
        </w:rPr>
        <w:t>Parent involvement in planning</w:t>
      </w:r>
    </w:p>
    <w:p w:rsidR="00513862" w:rsidRPr="00EC163B" w:rsidRDefault="00513862" w:rsidP="00513862">
      <w:pPr>
        <w:numPr>
          <w:ilvl w:val="0"/>
          <w:numId w:val="1"/>
        </w:numPr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color w:val="000000"/>
          <w:sz w:val="20"/>
          <w:szCs w:val="20"/>
          <w:lang w:eastAsia="en-CA"/>
        </w:rPr>
      </w:pPr>
      <w:r w:rsidRPr="00EC163B">
        <w:rPr>
          <w:rFonts w:ascii="Arial" w:eastAsia="Times New Roman" w:hAnsi="Arial" w:cs="Arial"/>
          <w:color w:val="000000"/>
          <w:sz w:val="20"/>
          <w:szCs w:val="20"/>
          <w:lang w:eastAsia="en-CA"/>
        </w:rPr>
        <w:t>Staff participation in community organizations</w:t>
      </w:r>
    </w:p>
    <w:p w:rsidR="00513862" w:rsidRPr="00AE131A" w:rsidRDefault="00513862" w:rsidP="00513862">
      <w:pPr>
        <w:spacing w:after="0" w:line="240" w:lineRule="auto"/>
        <w:ind w:left="720"/>
        <w:rPr>
          <w:rFonts w:cstheme="minorHAnsi"/>
          <w:b/>
          <w:bCs/>
          <w:color w:val="000000"/>
          <w:sz w:val="20"/>
          <w:szCs w:val="20"/>
          <w:u w:val="single"/>
        </w:rPr>
      </w:pPr>
      <w:r w:rsidRPr="00AE131A">
        <w:rPr>
          <w:rFonts w:cstheme="minorHAnsi"/>
          <w:b/>
          <w:bCs/>
          <w:sz w:val="20"/>
          <w:szCs w:val="20"/>
          <w:u w:val="single"/>
        </w:rPr>
        <w:t>Nomination process</w:t>
      </w:r>
    </w:p>
    <w:p w:rsidR="00513862" w:rsidRPr="00EC163B" w:rsidRDefault="00513862" w:rsidP="00513862">
      <w:pPr>
        <w:spacing w:after="0" w:line="240" w:lineRule="auto"/>
        <w:ind w:left="720"/>
        <w:rPr>
          <w:rFonts w:cstheme="minorHAnsi"/>
          <w:bCs/>
          <w:color w:val="000000"/>
          <w:sz w:val="20"/>
          <w:szCs w:val="20"/>
        </w:rPr>
      </w:pPr>
      <w:proofErr w:type="gramStart"/>
      <w:r w:rsidRPr="00EC163B">
        <w:rPr>
          <w:rFonts w:cstheme="minorHAnsi"/>
          <w:bCs/>
          <w:color w:val="000000"/>
          <w:sz w:val="20"/>
          <w:szCs w:val="20"/>
        </w:rPr>
        <w:t>Education 20/20 plans to call for nominations in early xxx with a closing date I xxx.</w:t>
      </w:r>
      <w:proofErr w:type="gramEnd"/>
      <w:r w:rsidRPr="00EC163B">
        <w:rPr>
          <w:rFonts w:cstheme="minorHAnsi"/>
          <w:bCs/>
          <w:color w:val="000000"/>
          <w:sz w:val="20"/>
          <w:szCs w:val="20"/>
        </w:rPr>
        <w:t xml:space="preserve">  Nomination packages will be distributed on request.  An Awards Committee will be established to review nominations and recommend a recipient; decisions will be made solely on the basis of information presented.</w:t>
      </w:r>
    </w:p>
    <w:p w:rsidR="00513862" w:rsidRPr="00EC163B" w:rsidRDefault="00513862" w:rsidP="00513862">
      <w:pPr>
        <w:spacing w:after="0"/>
        <w:ind w:left="720"/>
        <w:rPr>
          <w:rFonts w:cstheme="minorHAnsi"/>
          <w:b/>
          <w:sz w:val="20"/>
          <w:szCs w:val="20"/>
        </w:rPr>
      </w:pPr>
    </w:p>
    <w:p w:rsidR="00513862" w:rsidRDefault="00513862" w:rsidP="00513862">
      <w:pPr>
        <w:spacing w:after="0"/>
        <w:ind w:left="720"/>
        <w:rPr>
          <w:rFonts w:cstheme="minorHAnsi"/>
          <w:b/>
          <w:sz w:val="20"/>
          <w:szCs w:val="20"/>
        </w:rPr>
      </w:pPr>
    </w:p>
    <w:p w:rsidR="000D3CFA" w:rsidRDefault="000D3CFA" w:rsidP="00513862">
      <w:pPr>
        <w:spacing w:after="0"/>
        <w:ind w:left="720"/>
        <w:rPr>
          <w:rFonts w:cstheme="minorHAnsi"/>
          <w:b/>
          <w:sz w:val="20"/>
          <w:szCs w:val="20"/>
        </w:rPr>
      </w:pPr>
      <w:bookmarkStart w:id="0" w:name="_GoBack"/>
      <w:bookmarkEnd w:id="0"/>
    </w:p>
    <w:p w:rsidR="000D3CFA" w:rsidRPr="000D3CFA" w:rsidRDefault="00513862" w:rsidP="000D3CFA">
      <w:pPr>
        <w:spacing w:after="0"/>
        <w:ind w:left="720"/>
        <w:rPr>
          <w:rFonts w:cstheme="minorHAnsi"/>
          <w:sz w:val="20"/>
          <w:szCs w:val="20"/>
        </w:rPr>
      </w:pPr>
      <w:r w:rsidRPr="00EC163B">
        <w:rPr>
          <w:rFonts w:cstheme="minorHAnsi"/>
          <w:b/>
          <w:sz w:val="20"/>
          <w:szCs w:val="20"/>
        </w:rPr>
        <w:t>Further information</w:t>
      </w:r>
      <w:r w:rsidR="000D3CFA">
        <w:rPr>
          <w:rFonts w:cstheme="minorHAnsi"/>
          <w:sz w:val="20"/>
          <w:szCs w:val="20"/>
        </w:rPr>
        <w:t xml:space="preserve">:                           </w:t>
      </w:r>
      <w:r w:rsidR="000D3CFA" w:rsidRPr="000D3CFA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101 Kent St., PO Box 624</w:t>
      </w:r>
    </w:p>
    <w:p w:rsidR="000D3CFA" w:rsidRPr="000D3CFA" w:rsidRDefault="000D3CFA" w:rsidP="000D3CFA">
      <w:pPr>
        <w:spacing w:after="0" w:line="240" w:lineRule="auto"/>
        <w:jc w:val="center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0D3CFA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Charlottetown</w:t>
      </w:r>
    </w:p>
    <w:p w:rsidR="000D3CFA" w:rsidRPr="000D3CFA" w:rsidRDefault="000D3CFA" w:rsidP="000D3CFA">
      <w:pPr>
        <w:spacing w:after="0" w:line="240" w:lineRule="auto"/>
        <w:jc w:val="center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0D3CFA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PEI C1A 1M0</w:t>
      </w:r>
      <w:r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CanadA</w:t>
      </w:r>
      <w:proofErr w:type="spellEnd"/>
    </w:p>
    <w:p w:rsidR="000D3CFA" w:rsidRPr="000D3CFA" w:rsidRDefault="000D3CFA" w:rsidP="000D3CFA">
      <w:pPr>
        <w:spacing w:after="0" w:line="240" w:lineRule="auto"/>
        <w:jc w:val="center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0D3CFA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Email: </w:t>
      </w:r>
      <w:r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pei.can</w:t>
      </w:r>
      <w:r w:rsidRPr="000D3CFA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educ</w:t>
      </w:r>
      <w:r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ation2020</w:t>
      </w:r>
      <w:r w:rsidRPr="000D3CFA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.com</w:t>
      </w:r>
    </w:p>
    <w:p w:rsidR="000D3CFA" w:rsidRPr="000D3CFA" w:rsidRDefault="000D3CFA" w:rsidP="000D3CFA">
      <w:pPr>
        <w:spacing w:after="0" w:line="240" w:lineRule="auto"/>
        <w:jc w:val="center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513862" w:rsidRDefault="00513862" w:rsidP="00513862">
      <w:pPr>
        <w:spacing w:after="0"/>
        <w:ind w:left="720"/>
        <w:jc w:val="center"/>
        <w:rPr>
          <w:rFonts w:cstheme="minorHAnsi"/>
          <w:sz w:val="20"/>
          <w:szCs w:val="20"/>
        </w:rPr>
      </w:pPr>
    </w:p>
    <w:p w:rsidR="00513862" w:rsidRDefault="00513862" w:rsidP="00513862">
      <w:pPr>
        <w:spacing w:after="0"/>
        <w:ind w:left="720"/>
        <w:rPr>
          <w:rFonts w:cstheme="minorHAnsi"/>
          <w:sz w:val="20"/>
          <w:szCs w:val="20"/>
        </w:rPr>
      </w:pPr>
    </w:p>
    <w:p w:rsidR="00513862" w:rsidRDefault="00513862" w:rsidP="00513862">
      <w:pPr>
        <w:spacing w:after="0"/>
        <w:ind w:left="720"/>
        <w:rPr>
          <w:rFonts w:cstheme="minorHAnsi"/>
          <w:sz w:val="20"/>
          <w:szCs w:val="20"/>
        </w:rPr>
      </w:pPr>
    </w:p>
    <w:p w:rsidR="00513862" w:rsidRDefault="00513862" w:rsidP="00513862">
      <w:pPr>
        <w:spacing w:after="0"/>
        <w:ind w:left="720"/>
        <w:rPr>
          <w:rFonts w:cstheme="minorHAnsi"/>
          <w:sz w:val="20"/>
          <w:szCs w:val="20"/>
        </w:rPr>
      </w:pPr>
    </w:p>
    <w:p w:rsidR="00513862" w:rsidRPr="00513862" w:rsidRDefault="00513862" w:rsidP="00513862">
      <w:pPr>
        <w:spacing w:after="0"/>
        <w:ind w:left="720"/>
        <w:jc w:val="right"/>
        <w:rPr>
          <w:b/>
        </w:rPr>
      </w:pPr>
      <w:r>
        <w:rPr>
          <w:rFonts w:cstheme="minorHAnsi"/>
          <w:sz w:val="20"/>
          <w:szCs w:val="20"/>
        </w:rPr>
        <w:t>2013-1</w:t>
      </w:r>
    </w:p>
    <w:sectPr w:rsidR="00513862" w:rsidRPr="005138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F09B3"/>
    <w:multiLevelType w:val="multilevel"/>
    <w:tmpl w:val="81A067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>
    <w:nsid w:val="7CD36E02"/>
    <w:multiLevelType w:val="hybridMultilevel"/>
    <w:tmpl w:val="3260FC3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3862"/>
    <w:rsid w:val="000D3CFA"/>
    <w:rsid w:val="00513862"/>
    <w:rsid w:val="00D2298D"/>
    <w:rsid w:val="00E61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38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86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1386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38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86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138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/>
      <vt:lpstr>School Engagement Award</vt:lpstr>
    </vt:vector>
  </TitlesOfParts>
  <Company>Hewlett-Packard</Company>
  <LinksUpToDate>false</LinksUpToDate>
  <CharactersWithSpaces>1638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Donald</cp:lastModifiedBy>
  <cp:revision>2</cp:revision>
  <cp:lastPrinted>2013-08-21T11:34:00Z</cp:lastPrinted>
  <dcterms:created xsi:type="dcterms:W3CDTF">2013-08-21T11:24:00Z</dcterms:created>
  <dcterms:modified xsi:type="dcterms:W3CDTF">2013-08-21T11:36:00Z</dcterms:modified>
</cp:coreProperties>
</file>