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7B25B" w14:textId="5EC35FA0" w:rsidR="00BB663F" w:rsidRDefault="00BB663F">
      <w:r>
        <w:t>Dear Editor:</w:t>
      </w:r>
    </w:p>
    <w:p w14:paraId="792CFCB2" w14:textId="49419E93" w:rsidR="00BB663F" w:rsidRDefault="00BB663F" w:rsidP="00BB663F">
      <w:pPr>
        <w:jc w:val="center"/>
      </w:pPr>
      <w:r>
        <w:t>Making Learning Visible</w:t>
      </w:r>
    </w:p>
    <w:p w14:paraId="537731DA" w14:textId="6D5EC18E" w:rsidR="00410757" w:rsidRDefault="00BB663F" w:rsidP="00BB663F">
      <w:r>
        <w:t>I came across this phrase earlier today</w:t>
      </w:r>
      <w:r w:rsidR="00A95140">
        <w:t>. al</w:t>
      </w:r>
      <w:r>
        <w:t xml:space="preserve">though new to me, </w:t>
      </w:r>
      <w:r w:rsidR="00A95140">
        <w:t xml:space="preserve">it seems like </w:t>
      </w:r>
      <w:r>
        <w:t>a</w:t>
      </w:r>
      <w:r w:rsidR="007F7BC1">
        <w:t xml:space="preserve"> welcome addition to</w:t>
      </w:r>
      <w:r>
        <w:t xml:space="preserve"> the education improvement p</w:t>
      </w:r>
      <w:r w:rsidR="000E307E">
        <w:t>r</w:t>
      </w:r>
      <w:r>
        <w:t>oces</w:t>
      </w:r>
      <w:r w:rsidR="00404518">
        <w:t>s</w:t>
      </w:r>
      <w:r w:rsidR="00A95140">
        <w:t xml:space="preserve">. </w:t>
      </w:r>
    </w:p>
    <w:p w14:paraId="79FFE1F6" w14:textId="2631731F" w:rsidR="00BB663F" w:rsidRDefault="00410757" w:rsidP="00BB663F">
      <w:r>
        <w:t>One way to increase visibility, is</w:t>
      </w:r>
      <w:r w:rsidR="00A95140">
        <w:t xml:space="preserve"> to switch from lesson plans to learning maps. </w:t>
      </w:r>
      <w:r w:rsidR="00222E42">
        <w:t xml:space="preserve">Doing so would </w:t>
      </w:r>
      <w:r w:rsidR="00404518">
        <w:t xml:space="preserve">change the focus from what teachers </w:t>
      </w:r>
      <w:r w:rsidR="00A95140">
        <w:t xml:space="preserve">teach </w:t>
      </w:r>
      <w:r w:rsidR="00404518">
        <w:t>to what learners learn.</w:t>
      </w:r>
      <w:r w:rsidR="00601842">
        <w:t xml:space="preserve"> Some </w:t>
      </w:r>
      <w:r w:rsidR="004E628F">
        <w:t xml:space="preserve">sample </w:t>
      </w:r>
      <w:r w:rsidR="00601842">
        <w:t>maps wer</w:t>
      </w:r>
      <w:r w:rsidR="004E628F">
        <w:t>e</w:t>
      </w:r>
      <w:r w:rsidR="00601842">
        <w:t xml:space="preserve"> </w:t>
      </w:r>
      <w:proofErr w:type="spellStart"/>
      <w:r w:rsidR="004E628F">
        <w:t>colouful</w:t>
      </w:r>
      <w:proofErr w:type="spellEnd"/>
      <w:r w:rsidR="004E628F">
        <w:t xml:space="preserve"> an</w:t>
      </w:r>
      <w:r w:rsidR="00601842">
        <w:t xml:space="preserve">d </w:t>
      </w:r>
      <w:proofErr w:type="spellStart"/>
      <w:r w:rsidR="00601842">
        <w:t>cewative</w:t>
      </w:r>
      <w:proofErr w:type="spellEnd"/>
      <w:r w:rsidR="00601842">
        <w:t xml:space="preserve"> while others were simply lists. All tracked </w:t>
      </w:r>
      <w:proofErr w:type="spellStart"/>
      <w:r w:rsidR="00601842">
        <w:t>lean</w:t>
      </w:r>
      <w:r w:rsidR="004E628F">
        <w:t>rs</w:t>
      </w:r>
      <w:r w:rsidR="00601842">
        <w:t>e</w:t>
      </w:r>
      <w:proofErr w:type="spellEnd"/>
      <w:r w:rsidR="00601842">
        <w:t xml:space="preserve"> progress by topic, outcomes or competency. </w:t>
      </w:r>
    </w:p>
    <w:p w14:paraId="5D3609DE" w14:textId="79A01942" w:rsidR="00C035A2" w:rsidRPr="003651E9" w:rsidRDefault="00A95140" w:rsidP="003B0E86">
      <w:r>
        <w:t>Th</w:t>
      </w:r>
      <w:r w:rsidR="00601842">
        <w:t>is approac</w:t>
      </w:r>
      <w:r w:rsidR="003B0E86">
        <w:t>h provides each learner</w:t>
      </w:r>
      <w:r w:rsidR="004E628F">
        <w:t xml:space="preserve"> with</w:t>
      </w:r>
      <w:r w:rsidR="003B0E86">
        <w:t>:</w:t>
      </w:r>
    </w:p>
    <w:p w14:paraId="01E1C2A0" w14:textId="4163C217" w:rsidR="003B0E86" w:rsidRDefault="003B0E86" w:rsidP="00BB663F">
      <w:pPr>
        <w:pStyle w:val="ListParagraph"/>
        <w:numPr>
          <w:ilvl w:val="0"/>
          <w:numId w:val="1"/>
        </w:numPr>
      </w:pPr>
      <w:r>
        <w:t>A map of the planned learning journey</w:t>
      </w:r>
    </w:p>
    <w:p w14:paraId="69595503" w14:textId="58C0F7DA" w:rsidR="00BB663F" w:rsidRDefault="003B0E86" w:rsidP="00BB663F">
      <w:pPr>
        <w:pStyle w:val="ListParagraph"/>
        <w:numPr>
          <w:ilvl w:val="0"/>
          <w:numId w:val="1"/>
        </w:numPr>
      </w:pPr>
      <w:r>
        <w:t>A place to record experiences encountered</w:t>
      </w:r>
    </w:p>
    <w:p w14:paraId="6B9814F4" w14:textId="538AA85A" w:rsidR="001A0A5A" w:rsidRDefault="003B0E86" w:rsidP="001A0A5A">
      <w:pPr>
        <w:pStyle w:val="ListParagraph"/>
        <w:numPr>
          <w:ilvl w:val="0"/>
          <w:numId w:val="1"/>
        </w:numPr>
      </w:pPr>
      <w:r>
        <w:t>A focus for</w:t>
      </w:r>
      <w:r w:rsidR="001A0A5A">
        <w:t xml:space="preserve"> discussion</w:t>
      </w:r>
    </w:p>
    <w:p w14:paraId="1F9CADA4" w14:textId="2798956F" w:rsidR="00046A5A" w:rsidRDefault="00814828" w:rsidP="004E628F">
      <w:pPr>
        <w:pStyle w:val="ListParagraph"/>
        <w:numPr>
          <w:ilvl w:val="0"/>
          <w:numId w:val="1"/>
        </w:numPr>
      </w:pPr>
      <w:r>
        <w:t>Information for the interested parent</w:t>
      </w:r>
      <w:r w:rsidR="00222E42">
        <w:t xml:space="preserve"> </w:t>
      </w:r>
    </w:p>
    <w:p w14:paraId="37E756CF" w14:textId="79B66330" w:rsidR="000E307E" w:rsidRDefault="00046A5A" w:rsidP="000E307E">
      <w:r>
        <w:t>The m</w:t>
      </w:r>
      <w:r w:rsidR="000E307E">
        <w:t xml:space="preserve">ap </w:t>
      </w:r>
      <w:r>
        <w:t xml:space="preserve">with </w:t>
      </w:r>
      <w:r w:rsidR="000E307E">
        <w:t xml:space="preserve">ratings </w:t>
      </w:r>
      <w:r>
        <w:t>become a record of achievement and a launch pad for further study.</w:t>
      </w:r>
    </w:p>
    <w:p w14:paraId="114D54AE" w14:textId="1F320274" w:rsidR="000E307E" w:rsidRDefault="000E307E" w:rsidP="000E307E">
      <w:r>
        <w:t>Sincerely</w:t>
      </w:r>
    </w:p>
    <w:p w14:paraId="54804B79" w14:textId="714DA5B6" w:rsidR="000E307E" w:rsidRDefault="000E307E" w:rsidP="000E307E">
      <w:r>
        <w:t>Don Glendenning</w:t>
      </w:r>
    </w:p>
    <w:sectPr w:rsidR="000E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7B4423"/>
    <w:multiLevelType w:val="hybridMultilevel"/>
    <w:tmpl w:val="5204B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23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3F"/>
    <w:rsid w:val="00046A5A"/>
    <w:rsid w:val="000E307E"/>
    <w:rsid w:val="001A0A5A"/>
    <w:rsid w:val="001F04FF"/>
    <w:rsid w:val="00222E42"/>
    <w:rsid w:val="003651E9"/>
    <w:rsid w:val="003B0E86"/>
    <w:rsid w:val="004000D1"/>
    <w:rsid w:val="00404518"/>
    <w:rsid w:val="00410757"/>
    <w:rsid w:val="00430DCF"/>
    <w:rsid w:val="00472F28"/>
    <w:rsid w:val="004E628F"/>
    <w:rsid w:val="005615C1"/>
    <w:rsid w:val="00601842"/>
    <w:rsid w:val="007F7BC1"/>
    <w:rsid w:val="00814828"/>
    <w:rsid w:val="00A95140"/>
    <w:rsid w:val="00B02050"/>
    <w:rsid w:val="00B07244"/>
    <w:rsid w:val="00BB663F"/>
    <w:rsid w:val="00C035A2"/>
    <w:rsid w:val="00D104D2"/>
    <w:rsid w:val="00DF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324C"/>
  <w15:chartTrackingRefBased/>
  <w15:docId w15:val="{FC7DE170-B9AB-4183-BD12-B29B9B19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4966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2024-09-25T23:20:00Z</cp:lastPrinted>
  <dcterms:created xsi:type="dcterms:W3CDTF">2024-09-12T15:53:00Z</dcterms:created>
  <dcterms:modified xsi:type="dcterms:W3CDTF">2024-09-28T17:40:00Z</dcterms:modified>
</cp:coreProperties>
</file>