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56CCD" w14:textId="0A5B691D" w:rsidR="003802D2" w:rsidRDefault="003802D2">
      <w:r>
        <w:t>About Education</w:t>
      </w:r>
      <w:r>
        <w:br/>
        <w:t>Glendenning Notes</w:t>
      </w:r>
    </w:p>
    <w:p w14:paraId="6DA46E02" w14:textId="57024F02" w:rsidR="003802D2" w:rsidRDefault="00D53A7C" w:rsidP="003802D2">
      <w:pPr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BARRIERS </w:t>
      </w:r>
      <w:r w:rsidR="003802D2">
        <w:rPr>
          <w:b/>
          <w:bCs/>
          <w:color w:val="FF0000"/>
          <w:sz w:val="48"/>
          <w:szCs w:val="48"/>
        </w:rPr>
        <w:t>TO CHANGE</w:t>
      </w:r>
    </w:p>
    <w:p w14:paraId="40536E98" w14:textId="1165960D" w:rsidR="003802D2" w:rsidRDefault="003802D2" w:rsidP="003802D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Autonomy</w:t>
      </w:r>
    </w:p>
    <w:p w14:paraId="12240C2A" w14:textId="2EAE925F" w:rsidR="003802D2" w:rsidRDefault="003802D2" w:rsidP="003802D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Funds</w:t>
      </w:r>
    </w:p>
    <w:p w14:paraId="0E58904F" w14:textId="3770AC5D" w:rsidR="003802D2" w:rsidRDefault="003802D2" w:rsidP="003802D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Time</w:t>
      </w:r>
    </w:p>
    <w:p w14:paraId="452498F2" w14:textId="0C3D6319" w:rsidR="003C5776" w:rsidRDefault="003C5776" w:rsidP="003802D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Changes in leadership</w:t>
      </w:r>
    </w:p>
    <w:p w14:paraId="2EF4E63B" w14:textId="7B4B6E66" w:rsidR="003C5776" w:rsidRDefault="003C5776" w:rsidP="003802D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Mindset</w:t>
      </w:r>
    </w:p>
    <w:p w14:paraId="61BD29F5" w14:textId="705C1F89" w:rsidR="003C5776" w:rsidRDefault="003C5776" w:rsidP="003802D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Traditions</w:t>
      </w:r>
    </w:p>
    <w:p w14:paraId="354CB3A0" w14:textId="26C89B20" w:rsidR="003C5776" w:rsidRDefault="003C5776" w:rsidP="003802D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High complexity</w:t>
      </w:r>
    </w:p>
    <w:p w14:paraId="43364185" w14:textId="662B8E08" w:rsidR="003C5776" w:rsidRDefault="003C5776" w:rsidP="003802D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Local control</w:t>
      </w:r>
    </w:p>
    <w:p w14:paraId="57D7C243" w14:textId="4CE37805" w:rsidR="003C5776" w:rsidRDefault="003C5776" w:rsidP="003802D2">
      <w:pPr>
        <w:rPr>
          <w:b/>
          <w:bCs/>
          <w:color w:val="FF0000"/>
          <w:sz w:val="24"/>
          <w:szCs w:val="24"/>
        </w:rPr>
      </w:pPr>
      <w:proofErr w:type="spellStart"/>
      <w:r>
        <w:rPr>
          <w:b/>
          <w:bCs/>
          <w:color w:val="FF0000"/>
          <w:sz w:val="24"/>
          <w:szCs w:val="24"/>
        </w:rPr>
        <w:t>Limites</w:t>
      </w:r>
      <w:proofErr w:type="spellEnd"/>
      <w:r>
        <w:rPr>
          <w:b/>
          <w:bCs/>
          <w:color w:val="FF0000"/>
          <w:sz w:val="24"/>
          <w:szCs w:val="24"/>
        </w:rPr>
        <w:t xml:space="preserve">  capacity</w:t>
      </w:r>
    </w:p>
    <w:p w14:paraId="456E3D28" w14:textId="77777777" w:rsidR="003C5776" w:rsidRDefault="003C5776" w:rsidP="003802D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Silo organization</w:t>
      </w:r>
    </w:p>
    <w:p w14:paraId="4D56652A" w14:textId="34D4091C" w:rsidR="003C5776" w:rsidRDefault="003C5776" w:rsidP="003802D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Limited R&amp;D</w:t>
      </w:r>
    </w:p>
    <w:p w14:paraId="249AC235" w14:textId="638F42F7" w:rsidR="003C5776" w:rsidRDefault="003C5776" w:rsidP="003802D2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Weak incentives</w:t>
      </w:r>
    </w:p>
    <w:p w14:paraId="1530B4F1" w14:textId="77777777" w:rsidR="003C5776" w:rsidRDefault="003C5776" w:rsidP="003802D2">
      <w:pPr>
        <w:rPr>
          <w:b/>
          <w:bCs/>
          <w:color w:val="FF0000"/>
          <w:sz w:val="24"/>
          <w:szCs w:val="24"/>
        </w:rPr>
      </w:pPr>
    </w:p>
    <w:p w14:paraId="4B7C5165" w14:textId="77777777" w:rsidR="003C5776" w:rsidRDefault="003C5776" w:rsidP="003802D2">
      <w:pPr>
        <w:rPr>
          <w:b/>
          <w:bCs/>
          <w:color w:val="FF0000"/>
          <w:sz w:val="24"/>
          <w:szCs w:val="24"/>
        </w:rPr>
      </w:pPr>
    </w:p>
    <w:p w14:paraId="3C28F184" w14:textId="77777777" w:rsidR="003C5776" w:rsidRPr="003802D2" w:rsidRDefault="003C5776" w:rsidP="003802D2">
      <w:pPr>
        <w:rPr>
          <w:b/>
          <w:bCs/>
          <w:color w:val="FF0000"/>
          <w:sz w:val="24"/>
          <w:szCs w:val="24"/>
        </w:rPr>
      </w:pPr>
    </w:p>
    <w:sectPr w:rsidR="003C5776" w:rsidRPr="00380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2D2"/>
    <w:rsid w:val="001E167A"/>
    <w:rsid w:val="003802D2"/>
    <w:rsid w:val="003C5776"/>
    <w:rsid w:val="00D53A7C"/>
    <w:rsid w:val="00EA5C36"/>
    <w:rsid w:val="00FC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4EA65"/>
  <w15:chartTrackingRefBased/>
  <w15:docId w15:val="{4B3A37A1-DD9E-40E1-A38D-3ECF62A52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4</cp:revision>
  <cp:lastPrinted>2024-05-29T17:13:00Z</cp:lastPrinted>
  <dcterms:created xsi:type="dcterms:W3CDTF">2024-05-29T17:12:00Z</dcterms:created>
  <dcterms:modified xsi:type="dcterms:W3CDTF">2024-05-29T17:23:00Z</dcterms:modified>
</cp:coreProperties>
</file>