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214DB2" w:rsidP="00376BBE">
      <w:pPr>
        <w:spacing w:after="0" w:line="240" w:lineRule="auto"/>
        <w:rPr>
          <w:lang w:val="en-US"/>
        </w:rPr>
      </w:pPr>
      <w:r>
        <w:rPr>
          <w:lang w:val="en-US"/>
        </w:rPr>
        <w:t>Peter Bevan-Baker,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5561E5" w:rsidRDefault="00E72E19" w:rsidP="001B627E">
      <w:pPr>
        <w:spacing w:after="0" w:line="240" w:lineRule="auto"/>
        <w:rPr>
          <w:rFonts w:ascii="Calibri" w:hAnsi="Calibri" w:cs="Calibri"/>
          <w:sz w:val="20"/>
          <w:szCs w:val="20"/>
        </w:rPr>
      </w:pPr>
      <w:bookmarkStart w:id="0" w:name="_GoBack"/>
      <w:bookmarkEnd w:id="0"/>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E72E19">
        <w:rPr>
          <w:lang w:val="en-US"/>
        </w:rPr>
        <w:t xml:space="preserve">r. </w:t>
      </w:r>
      <w:r w:rsidR="00214DB2">
        <w:rPr>
          <w:lang w:val="en-US"/>
        </w:rPr>
        <w:t>Bevan-Baker</w:t>
      </w:r>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214DB2"/>
    <w:rsid w:val="00376BBE"/>
    <w:rsid w:val="003F3B1C"/>
    <w:rsid w:val="003F473C"/>
    <w:rsid w:val="00463FF9"/>
    <w:rsid w:val="005561E5"/>
    <w:rsid w:val="005F66BD"/>
    <w:rsid w:val="00686165"/>
    <w:rsid w:val="00703F02"/>
    <w:rsid w:val="00754184"/>
    <w:rsid w:val="007750AD"/>
    <w:rsid w:val="008E3657"/>
    <w:rsid w:val="00992DEF"/>
    <w:rsid w:val="009A16B8"/>
    <w:rsid w:val="009B6C4C"/>
    <w:rsid w:val="009E101C"/>
    <w:rsid w:val="00A81D33"/>
    <w:rsid w:val="00AF6950"/>
    <w:rsid w:val="00CC3D38"/>
    <w:rsid w:val="00E27C63"/>
    <w:rsid w:val="00E6360F"/>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7BD30-DFCF-4EBF-AEC1-0FD70CEE8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2015-05-25T13:20:00Z</cp:lastPrinted>
  <dcterms:created xsi:type="dcterms:W3CDTF">2015-05-25T13:22:00Z</dcterms:created>
  <dcterms:modified xsi:type="dcterms:W3CDTF">2015-05-25T13:43:00Z</dcterms:modified>
</cp:coreProperties>
</file>