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826BE" w14:textId="0E01125D" w:rsidR="000D6CF4" w:rsidRDefault="000D6CF4">
      <w:pPr>
        <w:rPr>
          <w:sz w:val="24"/>
          <w:szCs w:val="24"/>
        </w:rPr>
      </w:pPr>
      <w:r w:rsidRPr="000D6CF4">
        <w:rPr>
          <w:sz w:val="24"/>
          <w:szCs w:val="24"/>
        </w:rPr>
        <w:t>Dear Editor:</w:t>
      </w:r>
    </w:p>
    <w:p w14:paraId="47F91637" w14:textId="62E94509" w:rsidR="000D6CF4" w:rsidRDefault="000D6CF4" w:rsidP="000D6CF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Services</w:t>
      </w:r>
    </w:p>
    <w:p w14:paraId="02F960FA" w14:textId="0606F50C" w:rsidR="00E95415" w:rsidRDefault="000B03A5" w:rsidP="000D6C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 heal</w:t>
      </w:r>
      <w:r w:rsidR="00E95415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h care, we encounter a number of services</w:t>
      </w:r>
      <w:r w:rsidR="00E95415">
        <w:rPr>
          <w:b/>
          <w:bCs/>
          <w:sz w:val="24"/>
          <w:szCs w:val="24"/>
        </w:rPr>
        <w:t>; i</w:t>
      </w:r>
      <w:r>
        <w:rPr>
          <w:b/>
          <w:bCs/>
          <w:sz w:val="24"/>
          <w:szCs w:val="24"/>
        </w:rPr>
        <w:t>n education,</w:t>
      </w:r>
      <w:r w:rsidR="00B147A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we simply go to school. Seems to me that </w:t>
      </w:r>
      <w:r w:rsidR="00B147AF">
        <w:rPr>
          <w:b/>
          <w:bCs/>
          <w:sz w:val="24"/>
          <w:szCs w:val="24"/>
        </w:rPr>
        <w:t xml:space="preserve">it </w:t>
      </w:r>
      <w:r>
        <w:rPr>
          <w:b/>
          <w:bCs/>
          <w:sz w:val="24"/>
          <w:szCs w:val="24"/>
        </w:rPr>
        <w:t xml:space="preserve">would </w:t>
      </w:r>
      <w:r w:rsidR="00B147AF">
        <w:rPr>
          <w:b/>
          <w:bCs/>
          <w:sz w:val="24"/>
          <w:szCs w:val="24"/>
        </w:rPr>
        <w:t>b</w:t>
      </w:r>
      <w:r>
        <w:rPr>
          <w:b/>
          <w:bCs/>
          <w:sz w:val="24"/>
          <w:szCs w:val="24"/>
        </w:rPr>
        <w:t>e both interesting and helpful to identify education services as well.</w:t>
      </w:r>
      <w:r w:rsidR="00B147AF">
        <w:rPr>
          <w:b/>
          <w:bCs/>
          <w:sz w:val="24"/>
          <w:szCs w:val="24"/>
        </w:rPr>
        <w:t xml:space="preserve"> </w:t>
      </w:r>
      <w:proofErr w:type="gramStart"/>
      <w:r w:rsidR="00E95415">
        <w:rPr>
          <w:b/>
          <w:bCs/>
          <w:sz w:val="24"/>
          <w:szCs w:val="24"/>
        </w:rPr>
        <w:t>My</w:t>
      </w:r>
      <w:proofErr w:type="gramEnd"/>
      <w:r w:rsidR="00E95415">
        <w:rPr>
          <w:b/>
          <w:bCs/>
          <w:sz w:val="24"/>
          <w:szCs w:val="24"/>
        </w:rPr>
        <w:t xml:space="preserve"> internet search sugges</w:t>
      </w:r>
      <w:r w:rsidR="00B147AF">
        <w:rPr>
          <w:b/>
          <w:bCs/>
          <w:sz w:val="24"/>
          <w:szCs w:val="24"/>
        </w:rPr>
        <w:t>t</w:t>
      </w:r>
      <w:r w:rsidR="00E95415">
        <w:rPr>
          <w:b/>
          <w:bCs/>
          <w:sz w:val="24"/>
          <w:szCs w:val="24"/>
        </w:rPr>
        <w:t>s th</w:t>
      </w:r>
      <w:r w:rsidR="00B147AF">
        <w:rPr>
          <w:b/>
          <w:bCs/>
          <w:sz w:val="24"/>
          <w:szCs w:val="24"/>
        </w:rPr>
        <w:t>e</w:t>
      </w:r>
      <w:r w:rsidR="00E95415">
        <w:rPr>
          <w:b/>
          <w:bCs/>
          <w:sz w:val="24"/>
          <w:szCs w:val="24"/>
        </w:rPr>
        <w:t xml:space="preserve"> following:</w:t>
      </w:r>
    </w:p>
    <w:p w14:paraId="152B0B8D" w14:textId="77777777" w:rsidR="00E95415" w:rsidRDefault="00E95415" w:rsidP="00E9541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</w:t>
      </w:r>
      <w:r w:rsidR="004C02D9" w:rsidRPr="00E95415">
        <w:rPr>
          <w:b/>
          <w:bCs/>
          <w:sz w:val="24"/>
          <w:szCs w:val="24"/>
        </w:rPr>
        <w:t>nformatio</w:t>
      </w:r>
      <w:r>
        <w:rPr>
          <w:b/>
          <w:bCs/>
          <w:sz w:val="24"/>
          <w:szCs w:val="24"/>
        </w:rPr>
        <w:t>n</w:t>
      </w:r>
    </w:p>
    <w:p w14:paraId="3D3456C8" w14:textId="77777777" w:rsidR="00E95415" w:rsidRDefault="00E95415" w:rsidP="00E9541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4C02D9" w:rsidRPr="00E95415">
        <w:rPr>
          <w:b/>
          <w:bCs/>
          <w:sz w:val="24"/>
          <w:szCs w:val="24"/>
        </w:rPr>
        <w:t>ounselling</w:t>
      </w:r>
    </w:p>
    <w:p w14:paraId="1F40F971" w14:textId="77777777" w:rsidR="00E95415" w:rsidRDefault="00E95415" w:rsidP="00E9541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</w:t>
      </w:r>
      <w:r w:rsidR="004C02D9" w:rsidRPr="00E95415">
        <w:rPr>
          <w:b/>
          <w:bCs/>
          <w:sz w:val="24"/>
          <w:szCs w:val="24"/>
        </w:rPr>
        <w:t>iagnosis</w:t>
      </w:r>
    </w:p>
    <w:p w14:paraId="3169BD9E" w14:textId="2E0B4461" w:rsidR="00E95415" w:rsidRDefault="00E95415" w:rsidP="00E9541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</w:t>
      </w:r>
      <w:r w:rsidR="004C02D9" w:rsidRPr="00E95415">
        <w:rPr>
          <w:b/>
          <w:bCs/>
          <w:sz w:val="24"/>
          <w:szCs w:val="24"/>
        </w:rPr>
        <w:t>earning products</w:t>
      </w:r>
      <w:r>
        <w:rPr>
          <w:b/>
          <w:bCs/>
          <w:sz w:val="24"/>
          <w:szCs w:val="24"/>
        </w:rPr>
        <w:t xml:space="preserve"> an</w:t>
      </w:r>
      <w:r w:rsidR="00B147AF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 technology</w:t>
      </w:r>
    </w:p>
    <w:p w14:paraId="4970751A" w14:textId="5FA0D995" w:rsidR="00E95415" w:rsidRDefault="000B03A5" w:rsidP="00E9541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95415">
        <w:rPr>
          <w:b/>
          <w:bCs/>
          <w:sz w:val="24"/>
          <w:szCs w:val="24"/>
        </w:rPr>
        <w:t>Instruction</w:t>
      </w:r>
      <w:r w:rsidR="00E95415">
        <w:rPr>
          <w:b/>
          <w:bCs/>
          <w:sz w:val="24"/>
          <w:szCs w:val="24"/>
        </w:rPr>
        <w:t>, and</w:t>
      </w:r>
    </w:p>
    <w:p w14:paraId="6DB923A8" w14:textId="77777777" w:rsidR="00E95415" w:rsidRDefault="00E95415" w:rsidP="00E9541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="004C02D9" w:rsidRPr="00E95415">
        <w:rPr>
          <w:b/>
          <w:bCs/>
          <w:sz w:val="24"/>
          <w:szCs w:val="24"/>
        </w:rPr>
        <w:t>ssessment</w:t>
      </w:r>
    </w:p>
    <w:p w14:paraId="6062B816" w14:textId="656C47AF" w:rsidR="00BE2383" w:rsidRPr="00E95415" w:rsidRDefault="00E95415" w:rsidP="00E954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</w:t>
      </w:r>
      <w:r w:rsidR="000B03A5" w:rsidRPr="00E95415">
        <w:rPr>
          <w:b/>
          <w:bCs/>
          <w:sz w:val="24"/>
          <w:szCs w:val="24"/>
        </w:rPr>
        <w:t xml:space="preserve"> realize that the</w:t>
      </w:r>
      <w:r>
        <w:rPr>
          <w:b/>
          <w:bCs/>
          <w:sz w:val="24"/>
          <w:szCs w:val="24"/>
        </w:rPr>
        <w:t>s</w:t>
      </w:r>
      <w:r w:rsidR="000B03A5" w:rsidRPr="00E95415">
        <w:rPr>
          <w:b/>
          <w:bCs/>
          <w:sz w:val="24"/>
          <w:szCs w:val="24"/>
        </w:rPr>
        <w:t xml:space="preserve">e services are available </w:t>
      </w:r>
      <w:r w:rsidR="00B147AF">
        <w:rPr>
          <w:b/>
          <w:bCs/>
          <w:sz w:val="24"/>
          <w:szCs w:val="24"/>
        </w:rPr>
        <w:t>to students i</w:t>
      </w:r>
      <w:r w:rsidR="000B03A5" w:rsidRPr="00E95415">
        <w:rPr>
          <w:b/>
          <w:bCs/>
          <w:sz w:val="24"/>
          <w:szCs w:val="24"/>
        </w:rPr>
        <w:t xml:space="preserve">n schools; I think that they should also be readily </w:t>
      </w:r>
      <w:r>
        <w:rPr>
          <w:b/>
          <w:bCs/>
          <w:sz w:val="24"/>
          <w:szCs w:val="24"/>
        </w:rPr>
        <w:t>t</w:t>
      </w:r>
      <w:r w:rsidR="000B03A5" w:rsidRPr="00E95415">
        <w:rPr>
          <w:b/>
          <w:bCs/>
          <w:sz w:val="24"/>
          <w:szCs w:val="24"/>
        </w:rPr>
        <w:t>o independent learn</w:t>
      </w:r>
      <w:r>
        <w:rPr>
          <w:b/>
          <w:bCs/>
          <w:sz w:val="24"/>
          <w:szCs w:val="24"/>
        </w:rPr>
        <w:t>e</w:t>
      </w:r>
      <w:r w:rsidR="000B03A5" w:rsidRPr="00E95415">
        <w:rPr>
          <w:b/>
          <w:bCs/>
          <w:sz w:val="24"/>
          <w:szCs w:val="24"/>
        </w:rPr>
        <w:t>rs.</w:t>
      </w:r>
      <w:r w:rsidR="00BE2383" w:rsidRPr="00E95415">
        <w:rPr>
          <w:b/>
          <w:bCs/>
          <w:sz w:val="24"/>
          <w:szCs w:val="24"/>
        </w:rPr>
        <w:t xml:space="preserve"> </w:t>
      </w:r>
    </w:p>
    <w:p w14:paraId="3958D14C" w14:textId="3B949B48" w:rsidR="00D43D44" w:rsidRDefault="00D43D44" w:rsidP="000D6C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Sincerely</w:t>
      </w:r>
    </w:p>
    <w:p w14:paraId="1540B308" w14:textId="3501F0DE" w:rsidR="00D43D44" w:rsidRDefault="00D43D44" w:rsidP="000D6C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Don Glendenning</w:t>
      </w:r>
    </w:p>
    <w:p w14:paraId="20C50326" w14:textId="53F3731F" w:rsidR="004564DA" w:rsidRPr="000D6CF4" w:rsidRDefault="004564DA" w:rsidP="000D6CF4">
      <w:pPr>
        <w:rPr>
          <w:b/>
          <w:bCs/>
          <w:sz w:val="24"/>
          <w:szCs w:val="24"/>
        </w:rPr>
      </w:pPr>
    </w:p>
    <w:sectPr w:rsidR="004564DA" w:rsidRPr="000D6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E3BF8"/>
    <w:multiLevelType w:val="hybridMultilevel"/>
    <w:tmpl w:val="AF96A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62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F4"/>
    <w:rsid w:val="000B03A5"/>
    <w:rsid w:val="000D6CF4"/>
    <w:rsid w:val="00111349"/>
    <w:rsid w:val="004564DA"/>
    <w:rsid w:val="004C02D9"/>
    <w:rsid w:val="006D4ADB"/>
    <w:rsid w:val="009D64AA"/>
    <w:rsid w:val="00B02783"/>
    <w:rsid w:val="00B147AF"/>
    <w:rsid w:val="00BE2383"/>
    <w:rsid w:val="00D43D44"/>
    <w:rsid w:val="00E9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935B9"/>
  <w15:chartTrackingRefBased/>
  <w15:docId w15:val="{EF822EC4-86E9-48F4-BC8C-738FF5437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54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2023-05-28T17:32:00Z</cp:lastPrinted>
  <dcterms:created xsi:type="dcterms:W3CDTF">2023-05-28T00:29:00Z</dcterms:created>
  <dcterms:modified xsi:type="dcterms:W3CDTF">2023-06-25T17:13:00Z</dcterms:modified>
</cp:coreProperties>
</file>