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54480" w14:textId="00B64D68" w:rsidR="00890743" w:rsidRPr="00890743" w:rsidRDefault="00890743" w:rsidP="00890743">
      <w:pPr>
        <w:spacing w:after="0"/>
        <w:rPr>
          <w:b/>
          <w:bCs/>
          <w:sz w:val="24"/>
          <w:szCs w:val="24"/>
        </w:rPr>
      </w:pPr>
      <w:r w:rsidRPr="00890743">
        <w:rPr>
          <w:b/>
          <w:bCs/>
          <w:sz w:val="24"/>
          <w:szCs w:val="24"/>
        </w:rPr>
        <w:t>Dear Editor</w:t>
      </w:r>
      <w:r>
        <w:rPr>
          <w:b/>
          <w:bCs/>
          <w:sz w:val="24"/>
          <w:szCs w:val="24"/>
        </w:rPr>
        <w:t>:</w:t>
      </w:r>
    </w:p>
    <w:p w14:paraId="0D7D2A8B" w14:textId="013775E7" w:rsidR="00B043FB" w:rsidRPr="00890743" w:rsidRDefault="00B043FB" w:rsidP="00B043FB">
      <w:pPr>
        <w:spacing w:after="0"/>
        <w:jc w:val="center"/>
        <w:rPr>
          <w:b/>
          <w:bCs/>
          <w:sz w:val="24"/>
          <w:szCs w:val="24"/>
        </w:rPr>
      </w:pPr>
      <w:r w:rsidRPr="00890743">
        <w:rPr>
          <w:b/>
          <w:bCs/>
          <w:sz w:val="24"/>
          <w:szCs w:val="24"/>
        </w:rPr>
        <w:t>A CALL FOR CLARITY</w:t>
      </w:r>
    </w:p>
    <w:p w14:paraId="5493F4E2" w14:textId="3F81F404" w:rsidR="009703A9" w:rsidRPr="009703A9" w:rsidRDefault="00665255" w:rsidP="00665255">
      <w:pPr>
        <w:spacing w:after="0"/>
        <w:rPr>
          <w:b/>
          <w:bCs/>
          <w:color w:val="C00000"/>
          <w:sz w:val="24"/>
          <w:szCs w:val="24"/>
        </w:rPr>
      </w:pPr>
      <w:r w:rsidRPr="00890743">
        <w:rPr>
          <w:b/>
          <w:bCs/>
          <w:sz w:val="24"/>
          <w:szCs w:val="24"/>
        </w:rPr>
        <w:tab/>
      </w:r>
      <w:r w:rsidRPr="00890743">
        <w:rPr>
          <w:b/>
          <w:bCs/>
          <w:sz w:val="24"/>
          <w:szCs w:val="24"/>
        </w:rPr>
        <w:tab/>
      </w:r>
      <w:r w:rsidRPr="00890743">
        <w:rPr>
          <w:b/>
          <w:bCs/>
          <w:sz w:val="24"/>
          <w:szCs w:val="24"/>
        </w:rPr>
        <w:tab/>
      </w:r>
      <w:r w:rsidRPr="00890743">
        <w:rPr>
          <w:b/>
          <w:bCs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</w:p>
    <w:p w14:paraId="08A293A6" w14:textId="77777777" w:rsidR="00EB0D93" w:rsidRPr="009E795F" w:rsidRDefault="00B043FB" w:rsidP="00B043FB">
      <w:pPr>
        <w:spacing w:after="0"/>
        <w:rPr>
          <w:b/>
          <w:bCs/>
          <w:sz w:val="24"/>
          <w:szCs w:val="24"/>
        </w:rPr>
      </w:pPr>
      <w:r w:rsidRPr="009E795F">
        <w:rPr>
          <w:b/>
          <w:bCs/>
          <w:sz w:val="24"/>
          <w:szCs w:val="24"/>
        </w:rPr>
        <w:t xml:space="preserve">As a frequent participant in conversations about education, I am struck by the absence of definitions and boundaries; communication and understanding may suffer as a result. </w:t>
      </w:r>
    </w:p>
    <w:p w14:paraId="568AB9B8" w14:textId="334B3147" w:rsidR="0092054A" w:rsidRPr="009E795F" w:rsidRDefault="00B043FB" w:rsidP="00B043FB">
      <w:pPr>
        <w:spacing w:after="0"/>
        <w:rPr>
          <w:b/>
          <w:bCs/>
          <w:sz w:val="24"/>
          <w:szCs w:val="24"/>
        </w:rPr>
      </w:pPr>
      <w:r w:rsidRPr="009E795F">
        <w:rPr>
          <w:b/>
          <w:bCs/>
          <w:sz w:val="24"/>
          <w:szCs w:val="24"/>
        </w:rPr>
        <w:t xml:space="preserve">Education is complex; information plays a key role </w:t>
      </w:r>
      <w:r w:rsidR="00EC0E4A">
        <w:rPr>
          <w:b/>
          <w:bCs/>
          <w:sz w:val="24"/>
          <w:szCs w:val="24"/>
        </w:rPr>
        <w:t xml:space="preserve">Conceptual clarity is key for teaching success. </w:t>
      </w:r>
      <w:r w:rsidR="00C4159E">
        <w:rPr>
          <w:b/>
          <w:bCs/>
          <w:sz w:val="24"/>
          <w:szCs w:val="24"/>
        </w:rPr>
        <w:t>Examples include:</w:t>
      </w:r>
    </w:p>
    <w:p w14:paraId="26DD7F48" w14:textId="306E5818" w:rsidR="005371AA" w:rsidRPr="009E795F" w:rsidRDefault="00B043FB" w:rsidP="00B043F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E795F">
        <w:rPr>
          <w:b/>
          <w:bCs/>
          <w:sz w:val="24"/>
          <w:szCs w:val="24"/>
        </w:rPr>
        <w:t xml:space="preserve">Department </w:t>
      </w:r>
      <w:r w:rsidR="009E795F">
        <w:rPr>
          <w:b/>
          <w:bCs/>
          <w:sz w:val="24"/>
          <w:szCs w:val="24"/>
        </w:rPr>
        <w:t xml:space="preserve">of </w:t>
      </w:r>
      <w:r w:rsidR="00C4159E">
        <w:rPr>
          <w:b/>
          <w:bCs/>
          <w:sz w:val="24"/>
          <w:szCs w:val="24"/>
        </w:rPr>
        <w:t>E</w:t>
      </w:r>
      <w:r w:rsidR="009E795F">
        <w:rPr>
          <w:b/>
          <w:bCs/>
          <w:sz w:val="24"/>
          <w:szCs w:val="24"/>
        </w:rPr>
        <w:t>ducation frequently add</w:t>
      </w:r>
      <w:r w:rsidR="00C4159E">
        <w:rPr>
          <w:b/>
          <w:bCs/>
          <w:sz w:val="24"/>
          <w:szCs w:val="24"/>
        </w:rPr>
        <w:t>s</w:t>
      </w:r>
      <w:r w:rsidR="009E795F">
        <w:rPr>
          <w:b/>
          <w:bCs/>
          <w:sz w:val="24"/>
          <w:szCs w:val="24"/>
        </w:rPr>
        <w:t xml:space="preserve"> “</w:t>
      </w:r>
      <w:r w:rsidRPr="009E795F">
        <w:rPr>
          <w:b/>
          <w:bCs/>
          <w:sz w:val="24"/>
          <w:szCs w:val="24"/>
        </w:rPr>
        <w:t xml:space="preserve">Lifelong </w:t>
      </w:r>
      <w:proofErr w:type="gramStart"/>
      <w:r w:rsidRPr="009E795F">
        <w:rPr>
          <w:b/>
          <w:bCs/>
          <w:sz w:val="24"/>
          <w:szCs w:val="24"/>
        </w:rPr>
        <w:t xml:space="preserve">Learning” </w:t>
      </w:r>
      <w:r w:rsidR="009E795F">
        <w:rPr>
          <w:b/>
          <w:bCs/>
          <w:sz w:val="24"/>
          <w:szCs w:val="24"/>
        </w:rPr>
        <w:t xml:space="preserve"> or</w:t>
      </w:r>
      <w:proofErr w:type="gramEnd"/>
      <w:r w:rsidR="009E795F">
        <w:rPr>
          <w:b/>
          <w:bCs/>
          <w:sz w:val="24"/>
          <w:szCs w:val="24"/>
        </w:rPr>
        <w:t xml:space="preserve"> “Early Childhood Education” to </w:t>
      </w:r>
      <w:r w:rsidRPr="009E795F">
        <w:rPr>
          <w:b/>
          <w:bCs/>
          <w:sz w:val="24"/>
          <w:szCs w:val="24"/>
        </w:rPr>
        <w:t>title;</w:t>
      </w:r>
      <w:r w:rsidR="00321CC1" w:rsidRPr="009E795F">
        <w:rPr>
          <w:b/>
          <w:bCs/>
          <w:sz w:val="24"/>
          <w:szCs w:val="24"/>
        </w:rPr>
        <w:t xml:space="preserve"> </w:t>
      </w:r>
      <w:r w:rsidR="00C4159E">
        <w:rPr>
          <w:b/>
          <w:bCs/>
          <w:sz w:val="24"/>
          <w:szCs w:val="24"/>
        </w:rPr>
        <w:t>aren’t they both part of education?</w:t>
      </w:r>
      <w:r w:rsidR="0092054A" w:rsidRPr="009E795F">
        <w:rPr>
          <w:b/>
          <w:bCs/>
          <w:sz w:val="24"/>
          <w:szCs w:val="24"/>
        </w:rPr>
        <w:t xml:space="preserve"> </w:t>
      </w:r>
    </w:p>
    <w:p w14:paraId="1F067406" w14:textId="5EF5468A" w:rsidR="005371AA" w:rsidRPr="009E795F" w:rsidRDefault="00B043FB" w:rsidP="00B043F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E795F">
        <w:rPr>
          <w:b/>
          <w:bCs/>
          <w:sz w:val="24"/>
          <w:szCs w:val="24"/>
        </w:rPr>
        <w:t xml:space="preserve">Many references to </w:t>
      </w:r>
      <w:proofErr w:type="gramStart"/>
      <w:r w:rsidRPr="009E795F">
        <w:rPr>
          <w:b/>
          <w:bCs/>
          <w:sz w:val="24"/>
          <w:szCs w:val="24"/>
        </w:rPr>
        <w:t>“</w:t>
      </w:r>
      <w:r w:rsidR="00C4159E">
        <w:rPr>
          <w:b/>
          <w:bCs/>
          <w:sz w:val="24"/>
          <w:szCs w:val="24"/>
        </w:rPr>
        <w:t xml:space="preserve"> </w:t>
      </w:r>
      <w:r w:rsidR="00E91AC2" w:rsidRPr="009E795F">
        <w:rPr>
          <w:b/>
          <w:bCs/>
          <w:sz w:val="24"/>
          <w:szCs w:val="24"/>
        </w:rPr>
        <w:t xml:space="preserve"> </w:t>
      </w:r>
      <w:proofErr w:type="gramEnd"/>
      <w:r w:rsidRPr="009E795F">
        <w:rPr>
          <w:b/>
          <w:bCs/>
          <w:sz w:val="24"/>
          <w:szCs w:val="24"/>
        </w:rPr>
        <w:t xml:space="preserve"> young in society”; </w:t>
      </w:r>
      <w:r w:rsidR="00532791" w:rsidRPr="009E795F">
        <w:rPr>
          <w:b/>
          <w:bCs/>
          <w:sz w:val="24"/>
          <w:szCs w:val="24"/>
        </w:rPr>
        <w:t xml:space="preserve">doesn’t </w:t>
      </w:r>
      <w:r w:rsidRPr="009E795F">
        <w:rPr>
          <w:b/>
          <w:bCs/>
          <w:sz w:val="24"/>
          <w:szCs w:val="24"/>
        </w:rPr>
        <w:t>Department serve all -</w:t>
      </w:r>
      <w:proofErr w:type="spellStart"/>
      <w:r w:rsidRPr="009E795F">
        <w:rPr>
          <w:b/>
          <w:bCs/>
          <w:sz w:val="24"/>
          <w:szCs w:val="24"/>
        </w:rPr>
        <w:t>l</w:t>
      </w:r>
      <w:r w:rsidR="004C5493" w:rsidRPr="009E795F">
        <w:rPr>
          <w:b/>
          <w:bCs/>
          <w:sz w:val="24"/>
          <w:szCs w:val="24"/>
        </w:rPr>
        <w:t>sl</w:t>
      </w:r>
      <w:r w:rsidRPr="009E795F">
        <w:rPr>
          <w:b/>
          <w:bCs/>
          <w:sz w:val="24"/>
          <w:szCs w:val="24"/>
        </w:rPr>
        <w:t>anders</w:t>
      </w:r>
      <w:proofErr w:type="spellEnd"/>
      <w:r w:rsidRPr="009E795F">
        <w:rPr>
          <w:b/>
          <w:bCs/>
          <w:sz w:val="24"/>
          <w:szCs w:val="24"/>
        </w:rPr>
        <w:t>?</w:t>
      </w:r>
    </w:p>
    <w:p w14:paraId="0792035F" w14:textId="66AE4F5A" w:rsidR="005371AA" w:rsidRPr="009E795F" w:rsidRDefault="00B043FB" w:rsidP="00B043F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E795F">
        <w:rPr>
          <w:b/>
          <w:bCs/>
          <w:sz w:val="24"/>
          <w:szCs w:val="24"/>
        </w:rPr>
        <w:t xml:space="preserve">Philosophy paper refers to helping young people to “secure a place” in society; How do we design programs to </w:t>
      </w:r>
      <w:r w:rsidR="00321CC1" w:rsidRPr="009E795F">
        <w:rPr>
          <w:b/>
          <w:bCs/>
          <w:sz w:val="24"/>
          <w:szCs w:val="24"/>
        </w:rPr>
        <w:t xml:space="preserve">prepare </w:t>
      </w:r>
      <w:r w:rsidR="00532791" w:rsidRPr="009E795F">
        <w:rPr>
          <w:b/>
          <w:bCs/>
          <w:sz w:val="24"/>
          <w:szCs w:val="24"/>
        </w:rPr>
        <w:t>peo</w:t>
      </w:r>
      <w:r w:rsidR="00EC0E4A">
        <w:rPr>
          <w:b/>
          <w:bCs/>
          <w:sz w:val="24"/>
          <w:szCs w:val="24"/>
        </w:rPr>
        <w:t>p</w:t>
      </w:r>
      <w:r w:rsidR="00532791" w:rsidRPr="009E795F">
        <w:rPr>
          <w:b/>
          <w:bCs/>
          <w:sz w:val="24"/>
          <w:szCs w:val="24"/>
        </w:rPr>
        <w:t xml:space="preserve">le </w:t>
      </w:r>
      <w:r w:rsidR="00321CC1" w:rsidRPr="009E795F">
        <w:rPr>
          <w:b/>
          <w:bCs/>
          <w:sz w:val="24"/>
          <w:szCs w:val="24"/>
        </w:rPr>
        <w:t>for “</w:t>
      </w:r>
      <w:proofErr w:type="gramStart"/>
      <w:r w:rsidR="00321CC1" w:rsidRPr="009E795F">
        <w:rPr>
          <w:b/>
          <w:bCs/>
          <w:sz w:val="24"/>
          <w:szCs w:val="24"/>
        </w:rPr>
        <w:t>a  place</w:t>
      </w:r>
      <w:proofErr w:type="gramEnd"/>
      <w:r w:rsidR="00321CC1" w:rsidRPr="009E795F">
        <w:rPr>
          <w:b/>
          <w:bCs/>
          <w:sz w:val="24"/>
          <w:szCs w:val="24"/>
        </w:rPr>
        <w:t>”</w:t>
      </w:r>
      <w:r w:rsidR="00FD19A5" w:rsidRPr="009E795F">
        <w:rPr>
          <w:b/>
          <w:bCs/>
          <w:sz w:val="24"/>
          <w:szCs w:val="24"/>
        </w:rPr>
        <w:t>?</w:t>
      </w:r>
    </w:p>
    <w:p w14:paraId="70A98958" w14:textId="245FB348" w:rsidR="005371AA" w:rsidRPr="009E795F" w:rsidRDefault="00B043FB" w:rsidP="00B043F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E795F">
        <w:rPr>
          <w:b/>
          <w:bCs/>
          <w:sz w:val="24"/>
          <w:szCs w:val="24"/>
        </w:rPr>
        <w:t>Department refers to its goal as one of “developing and delivering programs” to young;</w:t>
      </w:r>
      <w:r w:rsidR="00532791" w:rsidRPr="009E795F">
        <w:rPr>
          <w:b/>
          <w:bCs/>
          <w:sz w:val="24"/>
          <w:szCs w:val="24"/>
        </w:rPr>
        <w:t>”</w:t>
      </w:r>
      <w:r w:rsidRPr="009E795F">
        <w:rPr>
          <w:b/>
          <w:bCs/>
          <w:sz w:val="24"/>
          <w:szCs w:val="24"/>
        </w:rPr>
        <w:t xml:space="preserve"> </w:t>
      </w:r>
      <w:r w:rsidR="0092054A" w:rsidRPr="009E795F">
        <w:rPr>
          <w:b/>
          <w:bCs/>
          <w:sz w:val="24"/>
          <w:szCs w:val="24"/>
        </w:rPr>
        <w:t>This doesn’t seem to capture the role as visualized by most Islanders</w:t>
      </w:r>
    </w:p>
    <w:p w14:paraId="0EB6E504" w14:textId="78258461" w:rsidR="00B043FB" w:rsidRPr="009E795F" w:rsidRDefault="00B043FB" w:rsidP="00B043F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E795F">
        <w:rPr>
          <w:b/>
          <w:bCs/>
          <w:sz w:val="24"/>
          <w:szCs w:val="24"/>
        </w:rPr>
        <w:t>Most literature emanating from Department focuse</w:t>
      </w:r>
      <w:r w:rsidR="00FD19A5" w:rsidRPr="009E795F">
        <w:rPr>
          <w:b/>
          <w:bCs/>
          <w:sz w:val="24"/>
          <w:szCs w:val="24"/>
        </w:rPr>
        <w:t>s</w:t>
      </w:r>
      <w:r w:rsidRPr="009E795F">
        <w:rPr>
          <w:b/>
          <w:bCs/>
          <w:sz w:val="24"/>
          <w:szCs w:val="24"/>
        </w:rPr>
        <w:t xml:space="preserve"> on school matters; </w:t>
      </w:r>
      <w:r w:rsidR="009E795F">
        <w:rPr>
          <w:b/>
          <w:bCs/>
          <w:sz w:val="24"/>
          <w:szCs w:val="24"/>
        </w:rPr>
        <w:t xml:space="preserve">the Department </w:t>
      </w:r>
      <w:r w:rsidR="00C4159E">
        <w:rPr>
          <w:b/>
          <w:bCs/>
          <w:sz w:val="24"/>
          <w:szCs w:val="24"/>
        </w:rPr>
        <w:t>should focus on education.</w:t>
      </w:r>
    </w:p>
    <w:p w14:paraId="50A55745" w14:textId="51D2D6AD" w:rsidR="009E795F" w:rsidRPr="009E795F" w:rsidRDefault="009E795F" w:rsidP="005371AA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 recently learned that the Department</w:t>
      </w:r>
      <w:r w:rsidR="00375F67">
        <w:rPr>
          <w:b/>
          <w:bCs/>
          <w:sz w:val="24"/>
          <w:szCs w:val="24"/>
        </w:rPr>
        <w:t xml:space="preserve"> dropped the definition </w:t>
      </w:r>
      <w:proofErr w:type="gramStart"/>
      <w:r w:rsidR="00375F67">
        <w:rPr>
          <w:b/>
          <w:bCs/>
          <w:sz w:val="24"/>
          <w:szCs w:val="24"/>
        </w:rPr>
        <w:t>of ”education</w:t>
      </w:r>
      <w:proofErr w:type="gramEnd"/>
      <w:r w:rsidR="00375F67">
        <w:rPr>
          <w:b/>
          <w:bCs/>
          <w:sz w:val="24"/>
          <w:szCs w:val="24"/>
        </w:rPr>
        <w:t xml:space="preserve">” when </w:t>
      </w:r>
      <w:r w:rsidR="00EC0E4A">
        <w:rPr>
          <w:b/>
          <w:bCs/>
          <w:sz w:val="24"/>
          <w:szCs w:val="24"/>
        </w:rPr>
        <w:t xml:space="preserve">last </w:t>
      </w:r>
      <w:r w:rsidR="00375F67">
        <w:rPr>
          <w:b/>
          <w:bCs/>
          <w:sz w:val="24"/>
          <w:szCs w:val="24"/>
        </w:rPr>
        <w:t>revising the PEI Education Act.</w:t>
      </w:r>
      <w:r w:rsidR="00C4159E">
        <w:rPr>
          <w:b/>
          <w:bCs/>
          <w:sz w:val="24"/>
          <w:szCs w:val="24"/>
        </w:rPr>
        <w:t xml:space="preserve"> Does this mean that our focus is </w:t>
      </w:r>
      <w:r w:rsidR="00EC0E4A">
        <w:rPr>
          <w:b/>
          <w:bCs/>
          <w:sz w:val="24"/>
          <w:szCs w:val="24"/>
        </w:rPr>
        <w:t xml:space="preserve">now </w:t>
      </w:r>
      <w:proofErr w:type="gramStart"/>
      <w:r w:rsidR="00EC0E4A">
        <w:rPr>
          <w:b/>
          <w:bCs/>
          <w:sz w:val="24"/>
          <w:szCs w:val="24"/>
        </w:rPr>
        <w:t xml:space="preserve">on </w:t>
      </w:r>
      <w:r w:rsidR="00C4159E">
        <w:rPr>
          <w:b/>
          <w:bCs/>
          <w:sz w:val="24"/>
          <w:szCs w:val="24"/>
        </w:rPr>
        <w:t xml:space="preserve"> schooling</w:t>
      </w:r>
      <w:proofErr w:type="gramEnd"/>
      <w:r w:rsidR="00C4159E">
        <w:rPr>
          <w:b/>
          <w:bCs/>
          <w:sz w:val="24"/>
          <w:szCs w:val="24"/>
        </w:rPr>
        <w:t xml:space="preserve"> rather than education?</w:t>
      </w:r>
    </w:p>
    <w:p w14:paraId="26E2F15C" w14:textId="0C973F73" w:rsidR="009E795F" w:rsidRDefault="00EC0E4A" w:rsidP="00D8500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Education </w:t>
      </w:r>
      <w:r w:rsidRPr="00EC0E4A">
        <w:rPr>
          <w:sz w:val="24"/>
          <w:szCs w:val="24"/>
        </w:rPr>
        <w:t xml:space="preserve">carries layers of </w:t>
      </w:r>
      <w:proofErr w:type="spellStart"/>
      <w:proofErr w:type="gramStart"/>
      <w:r w:rsidRPr="00EC0E4A">
        <w:rPr>
          <w:sz w:val="24"/>
          <w:szCs w:val="24"/>
        </w:rPr>
        <w:t>subjectivity.</w:t>
      </w:r>
      <w:r w:rsidR="009E795F" w:rsidRPr="009E795F">
        <w:rPr>
          <w:sz w:val="24"/>
          <w:szCs w:val="24"/>
        </w:rPr>
        <w:t>Conceptual</w:t>
      </w:r>
      <w:proofErr w:type="spellEnd"/>
      <w:proofErr w:type="gramEnd"/>
      <w:r w:rsidR="009E795F" w:rsidRPr="009E795F">
        <w:rPr>
          <w:sz w:val="24"/>
          <w:szCs w:val="24"/>
        </w:rPr>
        <w:t xml:space="preserve"> clarity is </w:t>
      </w:r>
      <w:proofErr w:type="spellStart"/>
      <w:r>
        <w:rPr>
          <w:sz w:val="24"/>
          <w:szCs w:val="24"/>
        </w:rPr>
        <w:t>im</w:t>
      </w:r>
      <w:proofErr w:type="spellEnd"/>
      <w:r>
        <w:rPr>
          <w:sz w:val="24"/>
          <w:szCs w:val="24"/>
        </w:rPr>
        <w:t xml:space="preserve">[optant and </w:t>
      </w:r>
      <w:r w:rsidR="009E795F" w:rsidRPr="009E795F">
        <w:rPr>
          <w:sz w:val="24"/>
          <w:szCs w:val="24"/>
        </w:rPr>
        <w:t>must be addressed directly so that the concept of education won’t become diluted</w:t>
      </w:r>
      <w:r>
        <w:rPr>
          <w:sz w:val="24"/>
          <w:szCs w:val="24"/>
        </w:rPr>
        <w:t>.</w:t>
      </w:r>
    </w:p>
    <w:p w14:paraId="74C20D20" w14:textId="0B0DBD93" w:rsidR="00EC0E4A" w:rsidRDefault="00EC0E4A" w:rsidP="00D8500B">
      <w:pPr>
        <w:spacing w:after="0"/>
        <w:rPr>
          <w:sz w:val="24"/>
          <w:szCs w:val="24"/>
        </w:rPr>
      </w:pPr>
      <w:r>
        <w:rPr>
          <w:sz w:val="24"/>
          <w:szCs w:val="24"/>
        </w:rPr>
        <w:t>Sincerely</w:t>
      </w:r>
    </w:p>
    <w:p w14:paraId="719858FB" w14:textId="1A921EDF" w:rsidR="00EC0E4A" w:rsidRDefault="00EC0E4A" w:rsidP="00D8500B">
      <w:pPr>
        <w:spacing w:after="0"/>
        <w:rPr>
          <w:sz w:val="24"/>
          <w:szCs w:val="24"/>
        </w:rPr>
      </w:pPr>
      <w:r>
        <w:rPr>
          <w:sz w:val="24"/>
          <w:szCs w:val="24"/>
        </w:rPr>
        <w:t>Don Glendenning</w:t>
      </w:r>
    </w:p>
    <w:sectPr w:rsidR="00EC0E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540173" w14:textId="77777777" w:rsidR="00CB1DBE" w:rsidRDefault="00CB1DBE" w:rsidP="00A25954">
      <w:pPr>
        <w:spacing w:after="0" w:line="240" w:lineRule="auto"/>
      </w:pPr>
      <w:r>
        <w:separator/>
      </w:r>
    </w:p>
  </w:endnote>
  <w:endnote w:type="continuationSeparator" w:id="0">
    <w:p w14:paraId="68A84025" w14:textId="77777777" w:rsidR="00CB1DBE" w:rsidRDefault="00CB1DBE" w:rsidP="00A25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42B820" w14:textId="77777777" w:rsidR="00A25954" w:rsidRDefault="00A259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BBAE4" w14:textId="77777777" w:rsidR="00A25954" w:rsidRDefault="00A259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75784" w14:textId="77777777" w:rsidR="00A25954" w:rsidRDefault="00A259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527B25" w14:textId="77777777" w:rsidR="00CB1DBE" w:rsidRDefault="00CB1DBE" w:rsidP="00A25954">
      <w:pPr>
        <w:spacing w:after="0" w:line="240" w:lineRule="auto"/>
      </w:pPr>
      <w:r>
        <w:separator/>
      </w:r>
    </w:p>
  </w:footnote>
  <w:footnote w:type="continuationSeparator" w:id="0">
    <w:p w14:paraId="7B957400" w14:textId="77777777" w:rsidR="00CB1DBE" w:rsidRDefault="00CB1DBE" w:rsidP="00A259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92FD7" w14:textId="77777777" w:rsidR="00A25954" w:rsidRDefault="00A259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71426107"/>
      <w:docPartObj>
        <w:docPartGallery w:val="Watermarks"/>
        <w:docPartUnique/>
      </w:docPartObj>
    </w:sdtPr>
    <w:sdtContent>
      <w:p w14:paraId="7A802EA5" w14:textId="0850326D" w:rsidR="00A25954" w:rsidRDefault="00000000">
        <w:pPr>
          <w:pStyle w:val="Header"/>
        </w:pPr>
        <w:r>
          <w:rPr>
            <w:noProof/>
          </w:rPr>
          <w:pict w14:anchorId="225512F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0905B0" w14:textId="77777777" w:rsidR="00A25954" w:rsidRDefault="00A259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31DF3"/>
    <w:multiLevelType w:val="hybridMultilevel"/>
    <w:tmpl w:val="3DE02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70205"/>
    <w:multiLevelType w:val="hybridMultilevel"/>
    <w:tmpl w:val="41805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138479">
    <w:abstractNumId w:val="0"/>
  </w:num>
  <w:num w:numId="2" w16cid:durableId="1002128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FB"/>
    <w:rsid w:val="00321CC1"/>
    <w:rsid w:val="00375F67"/>
    <w:rsid w:val="00382F4F"/>
    <w:rsid w:val="003B0ECF"/>
    <w:rsid w:val="004165F3"/>
    <w:rsid w:val="00434563"/>
    <w:rsid w:val="004C5493"/>
    <w:rsid w:val="00517A6A"/>
    <w:rsid w:val="00532791"/>
    <w:rsid w:val="005371AA"/>
    <w:rsid w:val="006274FD"/>
    <w:rsid w:val="00665255"/>
    <w:rsid w:val="00693297"/>
    <w:rsid w:val="00820F94"/>
    <w:rsid w:val="008512D0"/>
    <w:rsid w:val="00890743"/>
    <w:rsid w:val="0092054A"/>
    <w:rsid w:val="0092096D"/>
    <w:rsid w:val="009703A9"/>
    <w:rsid w:val="009A3958"/>
    <w:rsid w:val="009E795F"/>
    <w:rsid w:val="00A25954"/>
    <w:rsid w:val="00B043FB"/>
    <w:rsid w:val="00B2108B"/>
    <w:rsid w:val="00BC218E"/>
    <w:rsid w:val="00BD2539"/>
    <w:rsid w:val="00BE151B"/>
    <w:rsid w:val="00C12F9A"/>
    <w:rsid w:val="00C4159E"/>
    <w:rsid w:val="00C56A1E"/>
    <w:rsid w:val="00CB1DBE"/>
    <w:rsid w:val="00CE020F"/>
    <w:rsid w:val="00CE0B0D"/>
    <w:rsid w:val="00D002CA"/>
    <w:rsid w:val="00D8500B"/>
    <w:rsid w:val="00D90BC2"/>
    <w:rsid w:val="00DE1905"/>
    <w:rsid w:val="00E06A4E"/>
    <w:rsid w:val="00E20D71"/>
    <w:rsid w:val="00E91AC2"/>
    <w:rsid w:val="00EB0D93"/>
    <w:rsid w:val="00EC0E4A"/>
    <w:rsid w:val="00F75898"/>
    <w:rsid w:val="00F93C13"/>
    <w:rsid w:val="00FD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252A4"/>
  <w15:chartTrackingRefBased/>
  <w15:docId w15:val="{6E140203-03EC-4A18-A215-46C58066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1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59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954"/>
  </w:style>
  <w:style w:type="paragraph" w:styleId="Footer">
    <w:name w:val="footer"/>
    <w:basedOn w:val="Normal"/>
    <w:link w:val="FooterChar"/>
    <w:uiPriority w:val="99"/>
    <w:unhideWhenUsed/>
    <w:rsid w:val="00A259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9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11</cp:revision>
  <cp:lastPrinted>2024-06-08T13:39:00Z</cp:lastPrinted>
  <dcterms:created xsi:type="dcterms:W3CDTF">2022-11-05T12:47:00Z</dcterms:created>
  <dcterms:modified xsi:type="dcterms:W3CDTF">2024-06-10T14:23:00Z</dcterms:modified>
</cp:coreProperties>
</file>