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36CF" w:rsidRDefault="00252EC4" w:rsidP="000C36CF">
      <w:pPr>
        <w:spacing w:after="0"/>
      </w:pPr>
      <w:r>
        <w:t>April 6</w:t>
      </w:r>
      <w:proofErr w:type="gramStart"/>
      <w:r>
        <w:t xml:space="preserve">, </w:t>
      </w:r>
      <w:r w:rsidR="000C36CF">
        <w:t>,</w:t>
      </w:r>
      <w:proofErr w:type="gramEnd"/>
      <w:r w:rsidR="000C36CF">
        <w:t xml:space="preserve"> </w:t>
      </w:r>
      <w:r w:rsidR="00560CFB">
        <w:t>2014</w:t>
      </w:r>
    </w:p>
    <w:p w:rsidR="000C36CF" w:rsidRDefault="000C36CF" w:rsidP="000C36CF">
      <w:pPr>
        <w:spacing w:after="0"/>
      </w:pPr>
      <w:r>
        <w:t>Editor</w:t>
      </w:r>
    </w:p>
    <w:p w:rsidR="00E92137" w:rsidRPr="000D3292" w:rsidRDefault="00E92137" w:rsidP="000C36CF">
      <w:pPr>
        <w:spacing w:after="0"/>
      </w:pPr>
      <w:r>
        <w:t xml:space="preserve">The </w:t>
      </w:r>
      <w:r w:rsidRPr="000D3292">
        <w:t>Guardian</w:t>
      </w:r>
    </w:p>
    <w:p w:rsidR="00E92137" w:rsidRPr="000D3292" w:rsidRDefault="00E92137" w:rsidP="000C36CF">
      <w:pPr>
        <w:spacing w:after="0"/>
      </w:pPr>
      <w:r w:rsidRPr="000D3292">
        <w:t>Charlottetown, PEI</w:t>
      </w:r>
    </w:p>
    <w:p w:rsidR="00377802" w:rsidRDefault="00377802" w:rsidP="000C36CF">
      <w:pPr>
        <w:spacing w:after="0"/>
      </w:pPr>
    </w:p>
    <w:p w:rsidR="00E92137" w:rsidRDefault="00E92137" w:rsidP="000C36CF">
      <w:pPr>
        <w:spacing w:after="0"/>
        <w:rPr>
          <w:b/>
          <w:lang w:val="en-US"/>
        </w:rPr>
      </w:pPr>
      <w:r w:rsidRPr="000D3292">
        <w:t>Dear Sir:</w:t>
      </w:r>
    </w:p>
    <w:p w:rsidR="003061CF" w:rsidRPr="00CC1849" w:rsidRDefault="005426AF" w:rsidP="000C36CF">
      <w:pPr>
        <w:spacing w:after="0" w:line="240" w:lineRule="auto"/>
        <w:jc w:val="center"/>
        <w:rPr>
          <w:b/>
          <w:lang w:val="en-US"/>
        </w:rPr>
      </w:pPr>
      <w:r>
        <w:rPr>
          <w:b/>
          <w:lang w:val="en-US"/>
        </w:rPr>
        <w:t>Closing the preparedness gap</w:t>
      </w:r>
    </w:p>
    <w:p w:rsidR="00CC1849" w:rsidRDefault="00CC1849" w:rsidP="00CC1849">
      <w:pPr>
        <w:spacing w:after="0" w:line="240" w:lineRule="auto"/>
        <w:jc w:val="center"/>
        <w:rPr>
          <w:lang w:val="en-US"/>
        </w:rPr>
      </w:pPr>
    </w:p>
    <w:p w:rsidR="00F46DAA" w:rsidRDefault="006F60B1" w:rsidP="000C36CF">
      <w:pPr>
        <w:spacing w:after="0"/>
      </w:pPr>
      <w:r>
        <w:t xml:space="preserve">The recent report on issues of Island youth conducted by the </w:t>
      </w:r>
      <w:r w:rsidR="00760B92">
        <w:t>C</w:t>
      </w:r>
      <w:r>
        <w:t xml:space="preserve">ommunity </w:t>
      </w:r>
      <w:r w:rsidR="00760B92">
        <w:t>F</w:t>
      </w:r>
      <w:r>
        <w:t xml:space="preserve">oundation of Prince Edward Island identified </w:t>
      </w:r>
      <w:r w:rsidR="00760B92">
        <w:t>preparedness gaps with regards to ”readiness for post-secondary study and the workplace (</w:t>
      </w:r>
      <w:hyperlink r:id="rId7" w:history="1">
        <w:r w:rsidR="00596C6A" w:rsidRPr="00FF258B">
          <w:rPr>
            <w:rStyle w:val="Hyperlink"/>
          </w:rPr>
          <w:t>www.cfpei.ca</w:t>
        </w:r>
      </w:hyperlink>
      <w:r w:rsidR="00596C6A">
        <w:t>)</w:t>
      </w:r>
      <w:r w:rsidR="00F46DAA">
        <w:t xml:space="preserve">.  Although the nature </w:t>
      </w:r>
      <w:proofErr w:type="spellStart"/>
      <w:r w:rsidR="00F46DAA">
        <w:t>oooooand</w:t>
      </w:r>
      <w:proofErr w:type="spellEnd"/>
      <w:r w:rsidR="00F46DAA">
        <w:t xml:space="preserve"> extent of the view require further study, recent publ</w:t>
      </w:r>
      <w:r w:rsidR="00596C6A">
        <w:t xml:space="preserve">ic discussions organized by Education 20/20 </w:t>
      </w:r>
      <w:r w:rsidR="00F46DAA">
        <w:t xml:space="preserve">shows that the public is of the same view as the students.  </w:t>
      </w:r>
    </w:p>
    <w:p w:rsidR="00F46DAA" w:rsidRDefault="00F46DAA" w:rsidP="000C36CF">
      <w:pPr>
        <w:spacing w:after="0"/>
      </w:pPr>
    </w:p>
    <w:p w:rsidR="00C86599" w:rsidRDefault="00F46DAA" w:rsidP="000C36CF">
      <w:pPr>
        <w:spacing w:after="0"/>
      </w:pPr>
      <w:r>
        <w:t xml:space="preserve">Helping </w:t>
      </w:r>
      <w:r w:rsidR="00760B92">
        <w:t xml:space="preserve">students </w:t>
      </w:r>
      <w:r>
        <w:t xml:space="preserve">close the gap </w:t>
      </w:r>
      <w:r w:rsidR="00760B92">
        <w:t xml:space="preserve">is clearly a public school responsibility.  </w:t>
      </w:r>
      <w:r w:rsidR="00586896">
        <w:t xml:space="preserve">The problem appears to result from two things; </w:t>
      </w:r>
      <w:r>
        <w:t>the prevalence of social promotion</w:t>
      </w:r>
      <w:r w:rsidR="00F4638A">
        <w:t xml:space="preserve"> and the unwillingness of schools to </w:t>
      </w:r>
      <w:r w:rsidR="00586896">
        <w:t>extend</w:t>
      </w:r>
      <w:r w:rsidR="00F4638A">
        <w:t xml:space="preserve"> teaching support</w:t>
      </w:r>
      <w:bookmarkStart w:id="0" w:name="_GoBack"/>
      <w:bookmarkEnd w:id="0"/>
      <w:r w:rsidR="00F4638A">
        <w:t xml:space="preserve"> time.</w:t>
      </w:r>
    </w:p>
    <w:p w:rsidR="00A668CD" w:rsidRDefault="00A668CD" w:rsidP="000C36CF">
      <w:pPr>
        <w:spacing w:after="0"/>
      </w:pPr>
    </w:p>
    <w:p w:rsidR="00586896" w:rsidRDefault="00A668CD" w:rsidP="000C36CF">
      <w:pPr>
        <w:spacing w:after="0"/>
      </w:pPr>
      <w:r>
        <w:t xml:space="preserve">Based on comments heard during a recent series of public workshops, </w:t>
      </w:r>
      <w:r w:rsidR="00586896">
        <w:t>the public is not sure that our school system can rise to the occasion.  As an alternative why not:</w:t>
      </w:r>
    </w:p>
    <w:p w:rsidR="00586896" w:rsidRDefault="00586896" w:rsidP="00586896">
      <w:pPr>
        <w:pStyle w:val="ListParagraph"/>
        <w:numPr>
          <w:ilvl w:val="0"/>
          <w:numId w:val="2"/>
        </w:numPr>
        <w:spacing w:after="0"/>
      </w:pPr>
      <w:r>
        <w:t>A</w:t>
      </w:r>
      <w:r w:rsidR="00A668CD">
        <w:t xml:space="preserve">llow teachers to open professional offices for the teaching of math and literacy, much like legal or medical clinics </w:t>
      </w:r>
      <w:r>
        <w:t>for some specialties</w:t>
      </w:r>
      <w:r w:rsidR="00252EC4">
        <w:t>.</w:t>
      </w:r>
    </w:p>
    <w:p w:rsidR="00252EC4" w:rsidRDefault="00586896" w:rsidP="00586896">
      <w:pPr>
        <w:pStyle w:val="ListParagraph"/>
        <w:numPr>
          <w:ilvl w:val="0"/>
          <w:numId w:val="2"/>
        </w:numPr>
        <w:spacing w:after="0"/>
      </w:pPr>
      <w:r>
        <w:t>E</w:t>
      </w:r>
      <w:r w:rsidR="00A668CD">
        <w:t>stablish independent testing centres for people who want</w:t>
      </w:r>
      <w:r w:rsidR="00252EC4">
        <w:t xml:space="preserve">, </w:t>
      </w:r>
      <w:r w:rsidR="00A668CD">
        <w:t>or need</w:t>
      </w:r>
      <w:r w:rsidR="00252EC4">
        <w:t>,</w:t>
      </w:r>
      <w:r w:rsidR="00A668CD">
        <w:t xml:space="preserve"> a “certificate” to prove their performance level</w:t>
      </w:r>
      <w:r w:rsidR="00252EC4">
        <w:t xml:space="preserve">. </w:t>
      </w:r>
    </w:p>
    <w:p w:rsidR="00252EC4" w:rsidRDefault="00252EC4" w:rsidP="00252EC4">
      <w:pPr>
        <w:spacing w:after="0"/>
      </w:pPr>
    </w:p>
    <w:p w:rsidR="00156EBA" w:rsidRDefault="00252EC4" w:rsidP="00586896">
      <w:pPr>
        <w:spacing w:after="0"/>
      </w:pPr>
      <w:r>
        <w:t xml:space="preserve">The firs measure ensures that </w:t>
      </w:r>
      <w:proofErr w:type="gramStart"/>
      <w:r>
        <w:t>students gets</w:t>
      </w:r>
      <w:proofErr w:type="gramEnd"/>
      <w:r>
        <w:t xml:space="preserve"> the help they need and the second removes the perceived potential to meddle with grades.  </w:t>
      </w:r>
      <w:r w:rsidR="00A668CD">
        <w:t xml:space="preserve"> Obviously both services would be </w:t>
      </w:r>
      <w:r>
        <w:t>“free”.</w:t>
      </w:r>
      <w:r w:rsidR="00390AA4">
        <w:t xml:space="preserve">  </w:t>
      </w:r>
      <w:r w:rsidR="00156EBA">
        <w:t xml:space="preserve">   </w:t>
      </w:r>
    </w:p>
    <w:p w:rsidR="00156EBA" w:rsidRDefault="00156EBA" w:rsidP="000C36CF">
      <w:pPr>
        <w:spacing w:after="0"/>
      </w:pPr>
    </w:p>
    <w:p w:rsidR="00996E2A" w:rsidRPr="00570FCB" w:rsidRDefault="00A668CD" w:rsidP="00377802">
      <w:pPr>
        <w:spacing w:after="0" w:line="240" w:lineRule="auto"/>
        <w:rPr>
          <w:lang w:val="en-US"/>
        </w:rPr>
      </w:pPr>
      <w:r>
        <w:rPr>
          <w:lang w:val="en-US"/>
        </w:rPr>
        <w:t>Y</w:t>
      </w:r>
      <w:r w:rsidR="002D1009">
        <w:rPr>
          <w:lang w:val="en-US"/>
        </w:rPr>
        <w:t>our views are always</w:t>
      </w:r>
      <w:r w:rsidR="00996E2A">
        <w:rPr>
          <w:lang w:val="en-US"/>
        </w:rPr>
        <w:t xml:space="preserve"> welcome at</w:t>
      </w:r>
      <w:r w:rsidR="00996E2A">
        <w:t xml:space="preserve"> </w:t>
      </w:r>
      <w:hyperlink r:id="rId8" w:history="1">
        <w:r w:rsidR="00996E2A" w:rsidRPr="00A47CAF">
          <w:rPr>
            <w:rStyle w:val="Hyperlink"/>
          </w:rPr>
          <w:t>standards2020@gmail.com</w:t>
        </w:r>
      </w:hyperlink>
      <w:r w:rsidR="00996E2A">
        <w:t xml:space="preserve">. </w:t>
      </w:r>
    </w:p>
    <w:p w:rsidR="002D1009" w:rsidRDefault="002D1009" w:rsidP="00377802">
      <w:pPr>
        <w:spacing w:after="0" w:line="240" w:lineRule="auto"/>
      </w:pPr>
    </w:p>
    <w:p w:rsidR="00996E2A" w:rsidRDefault="00996E2A" w:rsidP="00377802">
      <w:pPr>
        <w:spacing w:after="0" w:line="240" w:lineRule="auto"/>
      </w:pPr>
      <w:r>
        <w:t>Sincerely</w:t>
      </w:r>
    </w:p>
    <w:p w:rsidR="002D1009" w:rsidRDefault="002D1009" w:rsidP="00377802">
      <w:pPr>
        <w:spacing w:after="0" w:line="240" w:lineRule="auto"/>
      </w:pPr>
    </w:p>
    <w:p w:rsidR="002D1009" w:rsidRDefault="002D1009" w:rsidP="00377802">
      <w:pPr>
        <w:spacing w:after="0" w:line="240" w:lineRule="auto"/>
      </w:pPr>
    </w:p>
    <w:p w:rsidR="00996E2A" w:rsidRPr="000D3292" w:rsidRDefault="00996E2A" w:rsidP="00377802">
      <w:pPr>
        <w:spacing w:after="0" w:line="240" w:lineRule="auto"/>
      </w:pPr>
      <w:r w:rsidRPr="000D3292">
        <w:t>Don Glendenning</w:t>
      </w:r>
    </w:p>
    <w:p w:rsidR="00996E2A" w:rsidRDefault="00996E2A" w:rsidP="00377802">
      <w:pPr>
        <w:spacing w:after="0" w:line="240" w:lineRule="auto"/>
      </w:pPr>
      <w:r w:rsidRPr="000D3292">
        <w:t>A long-time student of education</w:t>
      </w:r>
    </w:p>
    <w:p w:rsidR="00B12390" w:rsidRDefault="00F4638A" w:rsidP="00377802">
      <w:pPr>
        <w:spacing w:after="0" w:line="240" w:lineRule="auto"/>
      </w:pPr>
    </w:p>
    <w:sectPr w:rsidR="00B12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EB5343F"/>
    <w:multiLevelType w:val="hybridMultilevel"/>
    <w:tmpl w:val="45FAE72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C059BA"/>
    <w:multiLevelType w:val="hybridMultilevel"/>
    <w:tmpl w:val="F6363062"/>
    <w:lvl w:ilvl="0" w:tplc="1009000F">
      <w:start w:val="1"/>
      <w:numFmt w:val="decimal"/>
      <w:lvlText w:val="%1."/>
      <w:lvlJc w:val="left"/>
      <w:pPr>
        <w:ind w:left="768" w:hanging="360"/>
      </w:pPr>
    </w:lvl>
    <w:lvl w:ilvl="1" w:tplc="10090019" w:tentative="1">
      <w:start w:val="1"/>
      <w:numFmt w:val="lowerLetter"/>
      <w:lvlText w:val="%2."/>
      <w:lvlJc w:val="left"/>
      <w:pPr>
        <w:ind w:left="1488" w:hanging="360"/>
      </w:pPr>
    </w:lvl>
    <w:lvl w:ilvl="2" w:tplc="1009001B" w:tentative="1">
      <w:start w:val="1"/>
      <w:numFmt w:val="lowerRoman"/>
      <w:lvlText w:val="%3."/>
      <w:lvlJc w:val="right"/>
      <w:pPr>
        <w:ind w:left="2208" w:hanging="180"/>
      </w:pPr>
    </w:lvl>
    <w:lvl w:ilvl="3" w:tplc="1009000F" w:tentative="1">
      <w:start w:val="1"/>
      <w:numFmt w:val="decimal"/>
      <w:lvlText w:val="%4."/>
      <w:lvlJc w:val="left"/>
      <w:pPr>
        <w:ind w:left="2928" w:hanging="360"/>
      </w:pPr>
    </w:lvl>
    <w:lvl w:ilvl="4" w:tplc="10090019" w:tentative="1">
      <w:start w:val="1"/>
      <w:numFmt w:val="lowerLetter"/>
      <w:lvlText w:val="%5."/>
      <w:lvlJc w:val="left"/>
      <w:pPr>
        <w:ind w:left="3648" w:hanging="360"/>
      </w:pPr>
    </w:lvl>
    <w:lvl w:ilvl="5" w:tplc="1009001B" w:tentative="1">
      <w:start w:val="1"/>
      <w:numFmt w:val="lowerRoman"/>
      <w:lvlText w:val="%6."/>
      <w:lvlJc w:val="right"/>
      <w:pPr>
        <w:ind w:left="4368" w:hanging="180"/>
      </w:pPr>
    </w:lvl>
    <w:lvl w:ilvl="6" w:tplc="1009000F" w:tentative="1">
      <w:start w:val="1"/>
      <w:numFmt w:val="decimal"/>
      <w:lvlText w:val="%7."/>
      <w:lvlJc w:val="left"/>
      <w:pPr>
        <w:ind w:left="5088" w:hanging="360"/>
      </w:pPr>
    </w:lvl>
    <w:lvl w:ilvl="7" w:tplc="10090019" w:tentative="1">
      <w:start w:val="1"/>
      <w:numFmt w:val="lowerLetter"/>
      <w:lvlText w:val="%8."/>
      <w:lvlJc w:val="left"/>
      <w:pPr>
        <w:ind w:left="5808" w:hanging="360"/>
      </w:pPr>
    </w:lvl>
    <w:lvl w:ilvl="8" w:tplc="1009001B" w:tentative="1">
      <w:start w:val="1"/>
      <w:numFmt w:val="lowerRoman"/>
      <w:lvlText w:val="%9."/>
      <w:lvlJc w:val="right"/>
      <w:pPr>
        <w:ind w:left="6528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6E2A"/>
    <w:rsid w:val="000C36CF"/>
    <w:rsid w:val="000D2246"/>
    <w:rsid w:val="00156EBA"/>
    <w:rsid w:val="00161251"/>
    <w:rsid w:val="00251B71"/>
    <w:rsid w:val="00252EC4"/>
    <w:rsid w:val="00281EE3"/>
    <w:rsid w:val="002D1009"/>
    <w:rsid w:val="003061CF"/>
    <w:rsid w:val="00377802"/>
    <w:rsid w:val="00390AA4"/>
    <w:rsid w:val="004408CD"/>
    <w:rsid w:val="00445289"/>
    <w:rsid w:val="00511E4C"/>
    <w:rsid w:val="005426AF"/>
    <w:rsid w:val="00560CFB"/>
    <w:rsid w:val="00586896"/>
    <w:rsid w:val="00596C6A"/>
    <w:rsid w:val="005A230C"/>
    <w:rsid w:val="00621EBE"/>
    <w:rsid w:val="00677508"/>
    <w:rsid w:val="006A2B06"/>
    <w:rsid w:val="006A421C"/>
    <w:rsid w:val="006A4BE7"/>
    <w:rsid w:val="006E2A67"/>
    <w:rsid w:val="006F60B1"/>
    <w:rsid w:val="00760B92"/>
    <w:rsid w:val="00760E00"/>
    <w:rsid w:val="0076544A"/>
    <w:rsid w:val="007C7920"/>
    <w:rsid w:val="009029BC"/>
    <w:rsid w:val="00946733"/>
    <w:rsid w:val="009539E5"/>
    <w:rsid w:val="00996E2A"/>
    <w:rsid w:val="00A668CD"/>
    <w:rsid w:val="00A941DE"/>
    <w:rsid w:val="00B1585E"/>
    <w:rsid w:val="00B95406"/>
    <w:rsid w:val="00BB46ED"/>
    <w:rsid w:val="00C242CB"/>
    <w:rsid w:val="00C86599"/>
    <w:rsid w:val="00CC1849"/>
    <w:rsid w:val="00E92137"/>
    <w:rsid w:val="00EF5B9D"/>
    <w:rsid w:val="00F01E5C"/>
    <w:rsid w:val="00F4638A"/>
    <w:rsid w:val="00F46DAA"/>
    <w:rsid w:val="00F95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E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96E2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540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96E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996E2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954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andards2020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cfpei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02C9E8-5017-46A3-B7E4-651DE151CF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dcterms:created xsi:type="dcterms:W3CDTF">2014-03-27T10:12:00Z</dcterms:created>
  <dcterms:modified xsi:type="dcterms:W3CDTF">2014-04-06T02:58:00Z</dcterms:modified>
</cp:coreProperties>
</file>