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007C" w:rsidRDefault="0009007C" w:rsidP="00361A9F">
      <w:pPr>
        <w:jc w:val="center"/>
        <w:rPr>
          <w:b/>
          <w:lang w:val="en-US"/>
        </w:rPr>
      </w:pPr>
      <w:proofErr w:type="gramStart"/>
      <w:r>
        <w:rPr>
          <w:b/>
          <w:lang w:val="en-US"/>
        </w:rPr>
        <w:t>Education 20/20 INC.</w:t>
      </w:r>
      <w:proofErr w:type="gramEnd"/>
    </w:p>
    <w:p w:rsidR="00ED76A1" w:rsidRDefault="003B0588" w:rsidP="0009007C">
      <w:pPr>
        <w:spacing w:after="0"/>
        <w:jc w:val="center"/>
        <w:rPr>
          <w:b/>
          <w:lang w:val="en-US"/>
        </w:rPr>
      </w:pPr>
      <w:r>
        <w:rPr>
          <w:b/>
          <w:lang w:val="en-US"/>
        </w:rPr>
        <w:t>Stakeholder</w:t>
      </w:r>
      <w:r w:rsidR="00CC4A84">
        <w:rPr>
          <w:b/>
          <w:lang w:val="en-US"/>
        </w:rPr>
        <w:t xml:space="preserve"> </w:t>
      </w:r>
      <w:proofErr w:type="gramStart"/>
      <w:r>
        <w:rPr>
          <w:b/>
          <w:lang w:val="en-US"/>
        </w:rPr>
        <w:t xml:space="preserve">Engagement  </w:t>
      </w:r>
      <w:r w:rsidR="0009007C" w:rsidRPr="0009007C">
        <w:rPr>
          <w:b/>
          <w:lang w:val="en-US"/>
        </w:rPr>
        <w:t>Initiative</w:t>
      </w:r>
      <w:proofErr w:type="gramEnd"/>
    </w:p>
    <w:p w:rsidR="0009007C" w:rsidRPr="0009007C" w:rsidRDefault="000A30B9" w:rsidP="0009007C">
      <w:pPr>
        <w:spacing w:after="0"/>
        <w:jc w:val="right"/>
        <w:rPr>
          <w:b/>
          <w:lang w:val="en-US"/>
        </w:rPr>
      </w:pPr>
      <w:r>
        <w:rPr>
          <w:b/>
          <w:lang w:val="en-US"/>
        </w:rPr>
        <w:t>November 15</w:t>
      </w:r>
      <w:r w:rsidR="0009007C">
        <w:rPr>
          <w:b/>
          <w:lang w:val="en-US"/>
        </w:rPr>
        <w:t>, 2013</w:t>
      </w:r>
    </w:p>
    <w:p w:rsidR="00597335" w:rsidRDefault="00597335" w:rsidP="00597335">
      <w:pPr>
        <w:spacing w:after="0" w:line="240" w:lineRule="auto"/>
        <w:rPr>
          <w:rFonts w:cstheme="minorHAnsi"/>
          <w:lang w:val="en-US"/>
        </w:rPr>
      </w:pPr>
    </w:p>
    <w:p w:rsidR="00176FEA" w:rsidRDefault="00B061F3" w:rsidP="00597335">
      <w:pPr>
        <w:spacing w:after="0" w:line="240" w:lineRule="auto"/>
        <w:rPr>
          <w:rFonts w:cstheme="minorHAnsi"/>
          <w:lang w:val="en-US"/>
        </w:rPr>
      </w:pPr>
      <w:r w:rsidRPr="00B061F3">
        <w:rPr>
          <w:rFonts w:cstheme="minorHAnsi"/>
          <w:b/>
          <w:lang w:val="en-US"/>
        </w:rPr>
        <w:t>Purpose:</w:t>
      </w:r>
      <w:r>
        <w:rPr>
          <w:rFonts w:cstheme="minorHAnsi"/>
          <w:lang w:val="en-US"/>
        </w:rPr>
        <w:t xml:space="preserve">  </w:t>
      </w:r>
    </w:p>
    <w:p w:rsidR="00176FEA" w:rsidRDefault="00176FEA" w:rsidP="00597335">
      <w:pPr>
        <w:spacing w:after="0" w:line="240" w:lineRule="auto"/>
        <w:rPr>
          <w:rFonts w:cstheme="minorHAnsi"/>
          <w:lang w:val="en-US"/>
        </w:rPr>
      </w:pPr>
    </w:p>
    <w:p w:rsidR="00B061F3" w:rsidRDefault="00B061F3" w:rsidP="00597335">
      <w:pPr>
        <w:spacing w:after="0" w:line="240" w:lineRule="auto"/>
        <w:rPr>
          <w:rFonts w:cstheme="minorHAnsi"/>
          <w:lang w:val="en-US"/>
        </w:rPr>
      </w:pPr>
      <w:r>
        <w:rPr>
          <w:rFonts w:cstheme="minorHAnsi"/>
          <w:lang w:val="en-US"/>
        </w:rPr>
        <w:t xml:space="preserve">To </w:t>
      </w:r>
      <w:r w:rsidR="003B0588">
        <w:rPr>
          <w:rFonts w:cstheme="minorHAnsi"/>
          <w:lang w:val="en-US"/>
        </w:rPr>
        <w:t>provide stakeholders with current information</w:t>
      </w:r>
      <w:r w:rsidR="000A30B9">
        <w:rPr>
          <w:rFonts w:cstheme="minorHAnsi"/>
          <w:lang w:val="en-US"/>
        </w:rPr>
        <w:t xml:space="preserve"> about informed opinion, </w:t>
      </w:r>
      <w:r w:rsidR="003B0588">
        <w:rPr>
          <w:rFonts w:cstheme="minorHAnsi"/>
          <w:lang w:val="en-US"/>
        </w:rPr>
        <w:t xml:space="preserve">research and best practices about education and to encourage them to become </w:t>
      </w:r>
      <w:r w:rsidR="000A30B9">
        <w:rPr>
          <w:rFonts w:cstheme="minorHAnsi"/>
          <w:lang w:val="en-US"/>
        </w:rPr>
        <w:t xml:space="preserve">get involved </w:t>
      </w:r>
      <w:r w:rsidR="003B0588">
        <w:rPr>
          <w:rFonts w:cstheme="minorHAnsi"/>
          <w:lang w:val="en-US"/>
        </w:rPr>
        <w:t xml:space="preserve">in </w:t>
      </w:r>
      <w:r w:rsidR="000A30B9">
        <w:rPr>
          <w:rFonts w:cstheme="minorHAnsi"/>
          <w:lang w:val="en-US"/>
        </w:rPr>
        <w:t xml:space="preserve">promoting and supporting </w:t>
      </w:r>
      <w:r w:rsidR="003B0588">
        <w:rPr>
          <w:rFonts w:cstheme="minorHAnsi"/>
          <w:lang w:val="en-US"/>
        </w:rPr>
        <w:t>a quality education for every Canadian.</w:t>
      </w:r>
    </w:p>
    <w:p w:rsidR="00B061F3" w:rsidRDefault="00B061F3" w:rsidP="00597335">
      <w:pPr>
        <w:spacing w:after="0" w:line="240" w:lineRule="auto"/>
        <w:rPr>
          <w:rFonts w:cstheme="minorHAnsi"/>
          <w:lang w:val="en-US"/>
        </w:rPr>
      </w:pPr>
    </w:p>
    <w:p w:rsidR="00176FEA" w:rsidRPr="00176FEA" w:rsidRDefault="00176FEA" w:rsidP="00597335">
      <w:pPr>
        <w:spacing w:after="0" w:line="240" w:lineRule="auto"/>
        <w:rPr>
          <w:rFonts w:cstheme="minorHAnsi"/>
          <w:b/>
          <w:lang w:val="en-US"/>
        </w:rPr>
      </w:pPr>
      <w:r w:rsidRPr="00176FEA">
        <w:rPr>
          <w:rFonts w:cstheme="minorHAnsi"/>
          <w:b/>
          <w:lang w:val="en-US"/>
        </w:rPr>
        <w:t>Background</w:t>
      </w:r>
    </w:p>
    <w:p w:rsidR="00E1352C" w:rsidRDefault="00597335" w:rsidP="00E1352C">
      <w:pPr>
        <w:spacing w:after="0" w:line="240" w:lineRule="auto"/>
        <w:rPr>
          <w:rFonts w:cstheme="minorHAnsi"/>
          <w:lang w:val="en-US"/>
        </w:rPr>
      </w:pPr>
      <w:r w:rsidRPr="00206289">
        <w:rPr>
          <w:rFonts w:cstheme="minorHAnsi"/>
          <w:lang w:val="en-US"/>
        </w:rPr>
        <w:t xml:space="preserve">It is widely recognized that the level and quality of </w:t>
      </w:r>
      <w:r w:rsidR="00D37CD8">
        <w:rPr>
          <w:rFonts w:cstheme="minorHAnsi"/>
          <w:lang w:val="en-US"/>
        </w:rPr>
        <w:t xml:space="preserve">our </w:t>
      </w:r>
      <w:r w:rsidRPr="00206289">
        <w:rPr>
          <w:rFonts w:cstheme="minorHAnsi"/>
          <w:lang w:val="en-US"/>
        </w:rPr>
        <w:t>education is key to our future</w:t>
      </w:r>
      <w:r>
        <w:rPr>
          <w:rFonts w:cstheme="minorHAnsi"/>
          <w:lang w:val="en-US"/>
        </w:rPr>
        <w:t xml:space="preserve"> </w:t>
      </w:r>
      <w:r w:rsidR="00E70DBF">
        <w:rPr>
          <w:rFonts w:cstheme="minorHAnsi"/>
          <w:lang w:val="en-US"/>
        </w:rPr>
        <w:t xml:space="preserve">including </w:t>
      </w:r>
      <w:r>
        <w:rPr>
          <w:rFonts w:cstheme="minorHAnsi"/>
          <w:lang w:val="en-US"/>
        </w:rPr>
        <w:t>our future</w:t>
      </w:r>
      <w:r w:rsidR="00E70DBF">
        <w:rPr>
          <w:rFonts w:cstheme="minorHAnsi"/>
          <w:lang w:val="en-US"/>
        </w:rPr>
        <w:t>s</w:t>
      </w:r>
      <w:r>
        <w:rPr>
          <w:rFonts w:cstheme="minorHAnsi"/>
          <w:lang w:val="en-US"/>
        </w:rPr>
        <w:t xml:space="preserve"> as </w:t>
      </w:r>
      <w:r w:rsidRPr="00206289">
        <w:rPr>
          <w:rFonts w:cstheme="minorHAnsi"/>
          <w:lang w:val="en-US"/>
        </w:rPr>
        <w:t xml:space="preserve">individuals, families, communities and countries. </w:t>
      </w:r>
      <w:r>
        <w:rPr>
          <w:rFonts w:cstheme="minorHAnsi"/>
          <w:lang w:val="en-US"/>
        </w:rPr>
        <w:t xml:space="preserve">  But t</w:t>
      </w:r>
      <w:r w:rsidRPr="00206289">
        <w:rPr>
          <w:rFonts w:cstheme="minorHAnsi"/>
          <w:lang w:val="en-US"/>
        </w:rPr>
        <w:t>h</w:t>
      </w:r>
      <w:r w:rsidR="00176FEA">
        <w:rPr>
          <w:rFonts w:cstheme="minorHAnsi"/>
          <w:lang w:val="en-US"/>
        </w:rPr>
        <w:t xml:space="preserve">is view is tempered with a concern that </w:t>
      </w:r>
      <w:r w:rsidRPr="00206289">
        <w:rPr>
          <w:rFonts w:cstheme="minorHAnsi"/>
          <w:lang w:val="en-US"/>
        </w:rPr>
        <w:t xml:space="preserve">the education </w:t>
      </w:r>
      <w:r w:rsidR="00176FEA">
        <w:rPr>
          <w:rFonts w:cstheme="minorHAnsi"/>
          <w:lang w:val="en-US"/>
        </w:rPr>
        <w:t xml:space="preserve">currently available </w:t>
      </w:r>
      <w:r w:rsidRPr="00206289">
        <w:rPr>
          <w:rFonts w:cstheme="minorHAnsi"/>
          <w:lang w:val="en-US"/>
        </w:rPr>
        <w:t xml:space="preserve">is </w:t>
      </w:r>
      <w:proofErr w:type="gramStart"/>
      <w:r w:rsidR="00D37CD8">
        <w:rPr>
          <w:rFonts w:cstheme="minorHAnsi"/>
          <w:lang w:val="en-US"/>
        </w:rPr>
        <w:t>not pr</w:t>
      </w:r>
      <w:r w:rsidR="00E70DBF">
        <w:rPr>
          <w:rFonts w:cstheme="minorHAnsi"/>
          <w:lang w:val="en-US"/>
        </w:rPr>
        <w:t xml:space="preserve">eparing </w:t>
      </w:r>
      <w:r w:rsidR="00D37CD8">
        <w:rPr>
          <w:rFonts w:cstheme="minorHAnsi"/>
          <w:lang w:val="en-US"/>
        </w:rPr>
        <w:t>nor</w:t>
      </w:r>
      <w:proofErr w:type="gramEnd"/>
      <w:r w:rsidR="00D37CD8">
        <w:rPr>
          <w:rFonts w:cstheme="minorHAnsi"/>
          <w:lang w:val="en-US"/>
        </w:rPr>
        <w:t xml:space="preserve"> </w:t>
      </w:r>
      <w:r w:rsidRPr="00206289">
        <w:rPr>
          <w:rFonts w:cstheme="minorHAnsi"/>
          <w:lang w:val="en-US"/>
        </w:rPr>
        <w:t>likely to p</w:t>
      </w:r>
      <w:r w:rsidR="00E70DBF">
        <w:rPr>
          <w:rFonts w:cstheme="minorHAnsi"/>
          <w:lang w:val="en-US"/>
        </w:rPr>
        <w:t xml:space="preserve">repare our people, </w:t>
      </w:r>
      <w:r w:rsidRPr="00206289">
        <w:rPr>
          <w:rFonts w:cstheme="minorHAnsi"/>
          <w:lang w:val="en-US"/>
        </w:rPr>
        <w:t>especially our young people</w:t>
      </w:r>
      <w:r>
        <w:rPr>
          <w:rFonts w:cstheme="minorHAnsi"/>
          <w:lang w:val="en-US"/>
        </w:rPr>
        <w:t xml:space="preserve">, for the future. </w:t>
      </w:r>
      <w:r w:rsidR="00376229">
        <w:rPr>
          <w:rFonts w:cstheme="minorHAnsi"/>
          <w:lang w:val="en-US"/>
        </w:rPr>
        <w:t xml:space="preserve"> </w:t>
      </w:r>
      <w:r w:rsidR="00976B39">
        <w:rPr>
          <w:rFonts w:cstheme="minorHAnsi"/>
          <w:lang w:val="en-US"/>
        </w:rPr>
        <w:t>T</w:t>
      </w:r>
      <w:r w:rsidR="001E2744">
        <w:rPr>
          <w:rFonts w:cstheme="minorHAnsi"/>
          <w:lang w:val="en-US"/>
        </w:rPr>
        <w:t>he C</w:t>
      </w:r>
      <w:r>
        <w:rPr>
          <w:rFonts w:cstheme="minorHAnsi"/>
          <w:lang w:val="en-US"/>
        </w:rPr>
        <w:t>onference Board of Canada</w:t>
      </w:r>
      <w:r w:rsidR="001E2744">
        <w:rPr>
          <w:rFonts w:cstheme="minorHAnsi"/>
          <w:lang w:val="en-US"/>
        </w:rPr>
        <w:t xml:space="preserve"> in calling for greater </w:t>
      </w:r>
      <w:r>
        <w:rPr>
          <w:rFonts w:cstheme="minorHAnsi"/>
          <w:lang w:val="en-US"/>
        </w:rPr>
        <w:t>emphasis on the fundamental skills of literacy and numeracy, the skills of self</w:t>
      </w:r>
      <w:r w:rsidR="001B7116">
        <w:rPr>
          <w:rFonts w:cstheme="minorHAnsi"/>
          <w:lang w:val="en-US"/>
        </w:rPr>
        <w:t>-</w:t>
      </w:r>
      <w:r>
        <w:rPr>
          <w:rFonts w:cstheme="minorHAnsi"/>
          <w:lang w:val="en-US"/>
        </w:rPr>
        <w:t>management and the ability to work as a team member.</w:t>
      </w:r>
      <w:r w:rsidR="00E1352C">
        <w:rPr>
          <w:rFonts w:cstheme="minorHAnsi"/>
          <w:lang w:val="en-US"/>
        </w:rPr>
        <w:t xml:space="preserve">  </w:t>
      </w:r>
      <w:proofErr w:type="gramStart"/>
      <w:r w:rsidR="00176FEA">
        <w:rPr>
          <w:rFonts w:cstheme="minorHAnsi"/>
          <w:lang w:val="en-US"/>
        </w:rPr>
        <w:t>In addition, tomorrow’s citizens both high level technical and entrepreneurial skills.</w:t>
      </w:r>
      <w:proofErr w:type="gramEnd"/>
    </w:p>
    <w:p w:rsidR="00363319" w:rsidRDefault="00363319" w:rsidP="00FE67A1">
      <w:pPr>
        <w:spacing w:after="0" w:line="240" w:lineRule="auto"/>
        <w:rPr>
          <w:rFonts w:cstheme="minorHAnsi"/>
          <w:i/>
          <w:lang w:val="en-US"/>
        </w:rPr>
      </w:pPr>
    </w:p>
    <w:p w:rsidR="00E1352C" w:rsidRDefault="00495A18" w:rsidP="00E1352C">
      <w:pPr>
        <w:spacing w:after="0" w:line="240" w:lineRule="auto"/>
        <w:rPr>
          <w:rFonts w:cstheme="minorHAnsi"/>
          <w:lang w:val="en-US"/>
        </w:rPr>
      </w:pPr>
      <w:r>
        <w:rPr>
          <w:rFonts w:cstheme="minorHAnsi"/>
          <w:lang w:val="en-US"/>
        </w:rPr>
        <w:t xml:space="preserve">Public Education is a line department of </w:t>
      </w:r>
      <w:r w:rsidR="00176FEA">
        <w:rPr>
          <w:rFonts w:cstheme="minorHAnsi"/>
          <w:lang w:val="en-US"/>
        </w:rPr>
        <w:t xml:space="preserve">Provincial </w:t>
      </w:r>
      <w:r>
        <w:rPr>
          <w:rFonts w:cstheme="minorHAnsi"/>
          <w:lang w:val="en-US"/>
        </w:rPr>
        <w:t>government</w:t>
      </w:r>
      <w:r w:rsidR="00176FEA">
        <w:rPr>
          <w:rFonts w:cstheme="minorHAnsi"/>
          <w:lang w:val="en-US"/>
        </w:rPr>
        <w:t>s</w:t>
      </w:r>
      <w:r>
        <w:rPr>
          <w:rFonts w:cstheme="minorHAnsi"/>
          <w:lang w:val="en-US"/>
        </w:rPr>
        <w:t xml:space="preserve"> with instruction organized in a </w:t>
      </w:r>
      <w:proofErr w:type="gramStart"/>
      <w:r>
        <w:rPr>
          <w:rFonts w:cstheme="minorHAnsi"/>
          <w:lang w:val="en-US"/>
        </w:rPr>
        <w:t>time  based</w:t>
      </w:r>
      <w:proofErr w:type="gramEnd"/>
      <w:r>
        <w:rPr>
          <w:rFonts w:cstheme="minorHAnsi"/>
          <w:lang w:val="en-US"/>
        </w:rPr>
        <w:t xml:space="preserve"> subject centered batch process offering little in the way of support for innovative thinking and </w:t>
      </w:r>
      <w:r w:rsidR="00CC4A84">
        <w:rPr>
          <w:rFonts w:cstheme="minorHAnsi"/>
          <w:lang w:val="en-US"/>
        </w:rPr>
        <w:t>i</w:t>
      </w:r>
      <w:r>
        <w:rPr>
          <w:rFonts w:cstheme="minorHAnsi"/>
          <w:lang w:val="en-US"/>
        </w:rPr>
        <w:t xml:space="preserve">ndependent learning.  </w:t>
      </w:r>
      <w:r w:rsidR="00363319">
        <w:rPr>
          <w:rFonts w:cstheme="minorHAnsi"/>
          <w:lang w:val="en-US"/>
        </w:rPr>
        <w:t xml:space="preserve">As a consequence, many Canadians leave the public school system without either adequate basic skills or an entrepreneurial spirit.  </w:t>
      </w:r>
    </w:p>
    <w:p w:rsidR="00CE4B65" w:rsidRDefault="00CE4B65" w:rsidP="00FE67A1">
      <w:pPr>
        <w:spacing w:after="0" w:line="240" w:lineRule="auto"/>
        <w:rPr>
          <w:rFonts w:cstheme="minorHAnsi"/>
          <w:i/>
          <w:lang w:val="en-US"/>
        </w:rPr>
      </w:pPr>
    </w:p>
    <w:p w:rsidR="001B7116" w:rsidRDefault="00176FEA" w:rsidP="00495A18">
      <w:pPr>
        <w:spacing w:after="0" w:line="240" w:lineRule="auto"/>
        <w:rPr>
          <w:rFonts w:cstheme="minorHAnsi"/>
          <w:lang w:val="en-US"/>
        </w:rPr>
      </w:pPr>
      <w:r>
        <w:rPr>
          <w:rFonts w:cstheme="minorHAnsi"/>
          <w:lang w:val="en-US"/>
        </w:rPr>
        <w:t xml:space="preserve">The </w:t>
      </w:r>
      <w:r w:rsidR="00976B39">
        <w:rPr>
          <w:rFonts w:cstheme="minorHAnsi"/>
          <w:lang w:val="en-US"/>
        </w:rPr>
        <w:t xml:space="preserve">system </w:t>
      </w:r>
      <w:r>
        <w:rPr>
          <w:rFonts w:cstheme="minorHAnsi"/>
          <w:lang w:val="en-US"/>
        </w:rPr>
        <w:t xml:space="preserve">must </w:t>
      </w:r>
      <w:r w:rsidR="00976B39">
        <w:rPr>
          <w:rFonts w:cstheme="minorHAnsi"/>
          <w:lang w:val="en-US"/>
        </w:rPr>
        <w:t xml:space="preserve">change but it is unlikely that </w:t>
      </w:r>
      <w:r w:rsidR="000A30B9">
        <w:rPr>
          <w:rFonts w:cstheme="minorHAnsi"/>
          <w:lang w:val="en-US"/>
        </w:rPr>
        <w:t xml:space="preserve">it will make </w:t>
      </w:r>
      <w:r w:rsidR="00976B39">
        <w:rPr>
          <w:rFonts w:cstheme="minorHAnsi"/>
          <w:lang w:val="en-US"/>
        </w:rPr>
        <w:t>the desired changes without some outside help.   We say this based on the view that the education enterprise lacks the usual market measures that en</w:t>
      </w:r>
      <w:r w:rsidR="001B7116">
        <w:rPr>
          <w:rFonts w:cstheme="minorHAnsi"/>
          <w:lang w:val="en-US"/>
        </w:rPr>
        <w:t>sure</w:t>
      </w:r>
      <w:r w:rsidR="00976B39">
        <w:rPr>
          <w:rFonts w:cstheme="minorHAnsi"/>
          <w:lang w:val="en-US"/>
        </w:rPr>
        <w:t xml:space="preserve"> change</w:t>
      </w:r>
      <w:r w:rsidR="001B7116">
        <w:rPr>
          <w:rFonts w:cstheme="minorHAnsi"/>
          <w:lang w:val="en-US"/>
        </w:rPr>
        <w:t xml:space="preserve">.  </w:t>
      </w:r>
      <w:r w:rsidR="00976B39">
        <w:rPr>
          <w:rFonts w:cstheme="minorHAnsi"/>
          <w:lang w:val="en-US"/>
        </w:rPr>
        <w:t xml:space="preserve"> </w:t>
      </w:r>
      <w:r>
        <w:rPr>
          <w:rFonts w:cstheme="minorHAnsi"/>
          <w:lang w:val="en-US"/>
        </w:rPr>
        <w:t xml:space="preserve">.  This need is becoming increasingly obvious. </w:t>
      </w:r>
      <w:r w:rsidR="001B7116">
        <w:rPr>
          <w:rFonts w:cstheme="minorHAnsi"/>
          <w:lang w:val="en-US"/>
        </w:rPr>
        <w:t>I</w:t>
      </w:r>
      <w:r w:rsidR="00030B16">
        <w:rPr>
          <w:rFonts w:cstheme="minorHAnsi"/>
          <w:lang w:val="en-US"/>
        </w:rPr>
        <w:t>t is our view that, b</w:t>
      </w:r>
      <w:r>
        <w:rPr>
          <w:rFonts w:cstheme="minorHAnsi"/>
          <w:lang w:val="en-US"/>
        </w:rPr>
        <w:t xml:space="preserve">oth in PEI and elsewhere, that shortfall </w:t>
      </w:r>
      <w:r w:rsidR="001B7116">
        <w:rPr>
          <w:rFonts w:cstheme="minorHAnsi"/>
          <w:lang w:val="en-US"/>
        </w:rPr>
        <w:t>is increasingly becoming recognized</w:t>
      </w:r>
      <w:r>
        <w:rPr>
          <w:rFonts w:cstheme="minorHAnsi"/>
          <w:lang w:val="en-US"/>
        </w:rPr>
        <w:t>,</w:t>
      </w:r>
      <w:r w:rsidR="001B7116">
        <w:rPr>
          <w:rFonts w:cstheme="minorHAnsi"/>
          <w:lang w:val="en-US"/>
        </w:rPr>
        <w:t xml:space="preserve"> </w:t>
      </w:r>
      <w:r w:rsidR="00030B16">
        <w:rPr>
          <w:rFonts w:cstheme="minorHAnsi"/>
          <w:lang w:val="en-US"/>
        </w:rPr>
        <w:t xml:space="preserve">brought </w:t>
      </w:r>
      <w:r w:rsidR="001B7116">
        <w:rPr>
          <w:rFonts w:cstheme="minorHAnsi"/>
          <w:lang w:val="en-US"/>
        </w:rPr>
        <w:t xml:space="preserve">on </w:t>
      </w:r>
      <w:r w:rsidR="00030B16">
        <w:rPr>
          <w:rFonts w:cstheme="minorHAnsi"/>
          <w:lang w:val="en-US"/>
        </w:rPr>
        <w:t>by a number of events including international competition, on-line-delivery of courses, student demand, large numbers of young p</w:t>
      </w:r>
      <w:r>
        <w:rPr>
          <w:rFonts w:cstheme="minorHAnsi"/>
          <w:lang w:val="en-US"/>
        </w:rPr>
        <w:t>e</w:t>
      </w:r>
      <w:r w:rsidR="00030B16">
        <w:rPr>
          <w:rFonts w:cstheme="minorHAnsi"/>
          <w:lang w:val="en-US"/>
        </w:rPr>
        <w:t>ople without sufficient basic skills, declining postsecondary enrolments</w:t>
      </w:r>
      <w:r w:rsidR="00363319">
        <w:rPr>
          <w:rFonts w:cstheme="minorHAnsi"/>
          <w:lang w:val="en-US"/>
        </w:rPr>
        <w:t>, funding shortages, changing student demand</w:t>
      </w:r>
      <w:r w:rsidR="000A30B9">
        <w:rPr>
          <w:rFonts w:cstheme="minorHAnsi"/>
          <w:lang w:val="en-US"/>
        </w:rPr>
        <w:t xml:space="preserve"> and </w:t>
      </w:r>
      <w:r w:rsidR="00363319">
        <w:rPr>
          <w:rFonts w:cstheme="minorHAnsi"/>
          <w:lang w:val="en-US"/>
        </w:rPr>
        <w:t>job skill requirements</w:t>
      </w:r>
      <w:r w:rsidR="000A30B9">
        <w:rPr>
          <w:rFonts w:cstheme="minorHAnsi"/>
          <w:lang w:val="en-US"/>
        </w:rPr>
        <w:t>.</w:t>
      </w:r>
      <w:r w:rsidR="00363319">
        <w:rPr>
          <w:rFonts w:cstheme="minorHAnsi"/>
          <w:lang w:val="en-US"/>
        </w:rPr>
        <w:t xml:space="preserve"> </w:t>
      </w:r>
      <w:r w:rsidR="000A30B9">
        <w:rPr>
          <w:rFonts w:cstheme="minorHAnsi"/>
          <w:lang w:val="en-US"/>
        </w:rPr>
        <w:t xml:space="preserve">To provide this kind of education will require a system that is flexible, transparent, customized </w:t>
      </w:r>
      <w:proofErr w:type="gramStart"/>
      <w:r w:rsidR="000A30B9">
        <w:rPr>
          <w:rFonts w:cstheme="minorHAnsi"/>
          <w:lang w:val="en-US"/>
        </w:rPr>
        <w:t>with  accountable</w:t>
      </w:r>
      <w:proofErr w:type="gramEnd"/>
      <w:r w:rsidR="000A30B9">
        <w:rPr>
          <w:rFonts w:cstheme="minorHAnsi"/>
          <w:lang w:val="en-US"/>
        </w:rPr>
        <w:t xml:space="preserve"> clearly identified standards</w:t>
      </w:r>
    </w:p>
    <w:p w:rsidR="001B7116" w:rsidRDefault="001B7116" w:rsidP="00495A18">
      <w:pPr>
        <w:spacing w:after="0" w:line="240" w:lineRule="auto"/>
        <w:rPr>
          <w:rFonts w:cstheme="minorHAnsi"/>
          <w:lang w:val="en-US"/>
        </w:rPr>
      </w:pPr>
    </w:p>
    <w:p w:rsidR="00176FEA" w:rsidRDefault="00176FEA" w:rsidP="00597335">
      <w:pPr>
        <w:spacing w:after="0" w:line="240" w:lineRule="auto"/>
        <w:rPr>
          <w:rFonts w:cstheme="minorHAnsi"/>
          <w:lang w:val="en-US"/>
        </w:rPr>
      </w:pPr>
    </w:p>
    <w:p w:rsidR="00FE63BC" w:rsidRDefault="00597335" w:rsidP="00597335">
      <w:pPr>
        <w:spacing w:after="0" w:line="240" w:lineRule="auto"/>
        <w:rPr>
          <w:rFonts w:cstheme="minorHAnsi"/>
          <w:lang w:val="en-US"/>
        </w:rPr>
      </w:pPr>
      <w:r w:rsidRPr="002D6946">
        <w:rPr>
          <w:lang w:val="en-US"/>
        </w:rPr>
        <w:t>Change is fuelled by Information</w:t>
      </w:r>
      <w:proofErr w:type="gramStart"/>
      <w:r w:rsidRPr="002D6946">
        <w:rPr>
          <w:lang w:val="en-US"/>
        </w:rPr>
        <w:t>,  however</w:t>
      </w:r>
      <w:proofErr w:type="gramEnd"/>
      <w:r w:rsidRPr="002D6946">
        <w:rPr>
          <w:lang w:val="en-US"/>
        </w:rPr>
        <w:t>, we know that having information itself doesn’t guarantee change – but information certainly supports it.  We feel that education</w:t>
      </w:r>
      <w:r w:rsidR="001E2744">
        <w:rPr>
          <w:lang w:val="en-US"/>
        </w:rPr>
        <w:t xml:space="preserve"> sector</w:t>
      </w:r>
      <w:r w:rsidRPr="002D6946">
        <w:rPr>
          <w:lang w:val="en-US"/>
        </w:rPr>
        <w:t>, compared with other se</w:t>
      </w:r>
      <w:r w:rsidR="001E2744">
        <w:rPr>
          <w:lang w:val="en-US"/>
        </w:rPr>
        <w:t>ctors</w:t>
      </w:r>
      <w:r w:rsidRPr="002D6946">
        <w:rPr>
          <w:lang w:val="en-US"/>
        </w:rPr>
        <w:t xml:space="preserve">, falls short in the </w:t>
      </w:r>
      <w:r w:rsidR="001E2744">
        <w:rPr>
          <w:lang w:val="en-US"/>
        </w:rPr>
        <w:t xml:space="preserve">nature and </w:t>
      </w:r>
      <w:r w:rsidRPr="002D6946">
        <w:rPr>
          <w:lang w:val="en-US"/>
        </w:rPr>
        <w:t xml:space="preserve">amount of information available to users and the public.  Think of the information, for example, that we receive day in and day out about cancer, diabetes, Alzheimers, the dangers of smoking as well as many other matters relating to our health services.  We need that kind of information about matters of education, information such as early detection of reading problems, helping with homework, </w:t>
      </w:r>
      <w:r w:rsidR="00FE63BC">
        <w:rPr>
          <w:lang w:val="en-US"/>
        </w:rPr>
        <w:t>standards or independent study.</w:t>
      </w:r>
    </w:p>
    <w:p w:rsidR="00FE63BC" w:rsidRDefault="00FE63BC" w:rsidP="00597335">
      <w:pPr>
        <w:spacing w:after="0" w:line="240" w:lineRule="auto"/>
        <w:rPr>
          <w:rFonts w:cstheme="minorHAnsi"/>
          <w:lang w:val="en-US"/>
        </w:rPr>
      </w:pPr>
    </w:p>
    <w:p w:rsidR="00976B39" w:rsidRDefault="00363319" w:rsidP="00597335">
      <w:pPr>
        <w:spacing w:after="0" w:line="240" w:lineRule="auto"/>
        <w:rPr>
          <w:rFonts w:cstheme="minorHAnsi"/>
          <w:lang w:val="en-US"/>
        </w:rPr>
      </w:pPr>
      <w:r>
        <w:rPr>
          <w:lang w:val="en-US"/>
        </w:rPr>
        <w:t>Successful change will be built upon access to a variety of relevant information and community engagement</w:t>
      </w:r>
      <w:r w:rsidR="0071020C">
        <w:rPr>
          <w:lang w:val="en-US"/>
        </w:rPr>
        <w:t xml:space="preserve">.  </w:t>
      </w:r>
      <w:r w:rsidR="00976B39">
        <w:rPr>
          <w:rFonts w:cstheme="minorHAnsi"/>
          <w:lang w:val="en-US"/>
        </w:rPr>
        <w:t xml:space="preserve">In addition, providing the public with relevant information, this </w:t>
      </w:r>
      <w:proofErr w:type="gramStart"/>
      <w:r w:rsidR="00976B39">
        <w:rPr>
          <w:rFonts w:cstheme="minorHAnsi"/>
          <w:lang w:val="en-US"/>
        </w:rPr>
        <w:t>focus  will</w:t>
      </w:r>
      <w:proofErr w:type="gramEnd"/>
      <w:r w:rsidR="00976B39">
        <w:rPr>
          <w:rFonts w:cstheme="minorHAnsi"/>
          <w:lang w:val="en-US"/>
        </w:rPr>
        <w:t xml:space="preserve"> support the public in its quest for greater participation in the education process.  Little choice, does not encourage independent study, time based, batch process</w:t>
      </w:r>
    </w:p>
    <w:p w:rsidR="00976B39" w:rsidRDefault="00976B39" w:rsidP="00597335">
      <w:pPr>
        <w:spacing w:after="0" w:line="240" w:lineRule="auto"/>
        <w:rPr>
          <w:rFonts w:cstheme="minorHAnsi"/>
          <w:lang w:val="en-US"/>
        </w:rPr>
      </w:pPr>
    </w:p>
    <w:p w:rsidR="003F07EB" w:rsidRDefault="0071020C" w:rsidP="009E3855">
      <w:pPr>
        <w:spacing w:after="0" w:line="240" w:lineRule="auto"/>
        <w:rPr>
          <w:rFonts w:cstheme="minorHAnsi"/>
          <w:b/>
          <w:lang w:val="en-US"/>
        </w:rPr>
      </w:pPr>
      <w:r>
        <w:rPr>
          <w:rFonts w:cstheme="minorHAnsi"/>
          <w:lang w:val="en-US"/>
        </w:rPr>
        <w:lastRenderedPageBreak/>
        <w:t xml:space="preserve">Enter Education 20/20 Inc., a new independent national organization with the mission of ensuring a quality education for every Canadian.  (Vision statement attached) </w:t>
      </w:r>
      <w:r w:rsidR="00376229">
        <w:rPr>
          <w:rFonts w:cstheme="minorHAnsi"/>
          <w:lang w:val="en-US"/>
        </w:rPr>
        <w:t xml:space="preserve">Against this background, a number of Islanders, seasoned in both the providing </w:t>
      </w:r>
      <w:r w:rsidR="002B47D9">
        <w:rPr>
          <w:rFonts w:cstheme="minorHAnsi"/>
          <w:lang w:val="en-US"/>
        </w:rPr>
        <w:t>and using</w:t>
      </w:r>
      <w:r w:rsidR="00376229">
        <w:rPr>
          <w:rFonts w:cstheme="minorHAnsi"/>
          <w:lang w:val="en-US"/>
        </w:rPr>
        <w:t xml:space="preserve"> education</w:t>
      </w:r>
      <w:r w:rsidR="002B47D9">
        <w:rPr>
          <w:rFonts w:cstheme="minorHAnsi"/>
          <w:lang w:val="en-US"/>
        </w:rPr>
        <w:t>al</w:t>
      </w:r>
      <w:r w:rsidR="00376229">
        <w:rPr>
          <w:rFonts w:cstheme="minorHAnsi"/>
          <w:lang w:val="en-US"/>
        </w:rPr>
        <w:t xml:space="preserve"> service</w:t>
      </w:r>
      <w:r w:rsidR="002B47D9">
        <w:rPr>
          <w:rFonts w:cstheme="minorHAnsi"/>
          <w:lang w:val="en-US"/>
        </w:rPr>
        <w:t>s</w:t>
      </w:r>
      <w:r w:rsidR="00376229">
        <w:rPr>
          <w:rFonts w:cstheme="minorHAnsi"/>
          <w:lang w:val="en-US"/>
        </w:rPr>
        <w:t>, have come together  to form Education 20/20 Inc</w:t>
      </w:r>
      <w:r w:rsidR="00AC4FA5">
        <w:rPr>
          <w:rFonts w:cstheme="minorHAnsi"/>
          <w:lang w:val="en-US"/>
        </w:rPr>
        <w:t>.</w:t>
      </w:r>
      <w:r w:rsidR="00376229">
        <w:rPr>
          <w:rFonts w:cstheme="minorHAnsi"/>
          <w:lang w:val="en-US"/>
        </w:rPr>
        <w:t xml:space="preserve"> a national, not for profit, independent  organization committed to providing a quality education for every Canadian.  </w:t>
      </w:r>
      <w:r w:rsidR="002B47D9">
        <w:rPr>
          <w:rFonts w:cstheme="minorHAnsi"/>
          <w:lang w:val="en-US"/>
        </w:rPr>
        <w:t>(See attached mission statement)</w:t>
      </w:r>
      <w:r w:rsidR="006B6F9B">
        <w:rPr>
          <w:rFonts w:cstheme="minorHAnsi"/>
          <w:lang w:val="en-US"/>
        </w:rPr>
        <w:t xml:space="preserve">  </w:t>
      </w:r>
      <w:r w:rsidR="00426C64">
        <w:rPr>
          <w:rFonts w:cstheme="minorHAnsi"/>
          <w:lang w:val="en-US"/>
        </w:rPr>
        <w:t xml:space="preserve">We’ve taken a look at the state of education and levers of change, we’ve decided to </w:t>
      </w:r>
      <w:r w:rsidR="003F07EB">
        <w:rPr>
          <w:rFonts w:cstheme="minorHAnsi"/>
          <w:lang w:val="en-US"/>
        </w:rPr>
        <w:t xml:space="preserve">focus our </w:t>
      </w:r>
      <w:r w:rsidR="00426C64">
        <w:rPr>
          <w:rFonts w:cstheme="minorHAnsi"/>
          <w:lang w:val="en-US"/>
        </w:rPr>
        <w:t xml:space="preserve">activities </w:t>
      </w:r>
      <w:proofErr w:type="spellStart"/>
      <w:r w:rsidR="003F07EB">
        <w:rPr>
          <w:rFonts w:cstheme="minorHAnsi"/>
          <w:lang w:val="en-US"/>
        </w:rPr>
        <w:t>activities</w:t>
      </w:r>
      <w:proofErr w:type="spellEnd"/>
      <w:r w:rsidR="003F07EB">
        <w:rPr>
          <w:rFonts w:cstheme="minorHAnsi"/>
          <w:lang w:val="en-US"/>
        </w:rPr>
        <w:t xml:space="preserve"> </w:t>
      </w:r>
      <w:r w:rsidR="00426C64">
        <w:rPr>
          <w:rFonts w:cstheme="minorHAnsi"/>
          <w:lang w:val="en-US"/>
        </w:rPr>
        <w:t xml:space="preserve">on the </w:t>
      </w:r>
      <w:r w:rsidR="003F07EB">
        <w:rPr>
          <w:rFonts w:cstheme="minorHAnsi"/>
          <w:lang w:val="en-US"/>
        </w:rPr>
        <w:t>general public represented by p</w:t>
      </w:r>
      <w:r w:rsidR="003F07EB" w:rsidRPr="0044449F">
        <w:rPr>
          <w:lang w:val="en-US"/>
        </w:rPr>
        <w:t>arents</w:t>
      </w:r>
      <w:r w:rsidR="003F07EB">
        <w:rPr>
          <w:lang w:val="en-US"/>
        </w:rPr>
        <w:t>, e</w:t>
      </w:r>
      <w:r w:rsidR="003F07EB" w:rsidRPr="0044449F">
        <w:rPr>
          <w:lang w:val="en-US"/>
        </w:rPr>
        <w:t>mployers</w:t>
      </w:r>
      <w:r w:rsidR="003F07EB">
        <w:rPr>
          <w:lang w:val="en-US"/>
        </w:rPr>
        <w:t xml:space="preserve"> and s</w:t>
      </w:r>
      <w:r w:rsidR="003F07EB" w:rsidRPr="0044449F">
        <w:rPr>
          <w:lang w:val="en-US"/>
        </w:rPr>
        <w:t>tudents</w:t>
      </w:r>
      <w:r w:rsidR="003F07EB">
        <w:rPr>
          <w:lang w:val="en-US"/>
        </w:rPr>
        <w:t xml:space="preserve"> </w:t>
      </w:r>
      <w:r w:rsidR="00426C64">
        <w:rPr>
          <w:lang w:val="en-US"/>
        </w:rPr>
        <w:t xml:space="preserve">and to </w:t>
      </w:r>
      <w:r w:rsidR="002B47D9">
        <w:rPr>
          <w:rFonts w:cstheme="minorHAnsi"/>
          <w:lang w:val="en-US"/>
        </w:rPr>
        <w:t>initiate a three-pron</w:t>
      </w:r>
      <w:r w:rsidR="00D70DFB">
        <w:rPr>
          <w:rFonts w:cstheme="minorHAnsi"/>
          <w:lang w:val="en-US"/>
        </w:rPr>
        <w:t>ged effort to bring about change.</w:t>
      </w:r>
      <w:bookmarkStart w:id="0" w:name="_GoBack"/>
      <w:bookmarkEnd w:id="0"/>
    </w:p>
    <w:p w:rsidR="00597335" w:rsidRDefault="0071020C" w:rsidP="0071020C">
      <w:pPr>
        <w:spacing w:line="240" w:lineRule="auto"/>
        <w:rPr>
          <w:rFonts w:cstheme="minorHAnsi"/>
          <w:b/>
          <w:lang w:val="en-US"/>
        </w:rPr>
      </w:pPr>
      <w:r>
        <w:rPr>
          <w:rFonts w:cstheme="minorHAnsi"/>
          <w:b/>
          <w:lang w:val="en-US"/>
        </w:rPr>
        <w:t>Strategy</w:t>
      </w:r>
    </w:p>
    <w:p w:rsidR="003F07EB" w:rsidRPr="003F07EB" w:rsidRDefault="0071020C" w:rsidP="003F07EB">
      <w:pPr>
        <w:spacing w:line="240" w:lineRule="auto"/>
        <w:rPr>
          <w:rFonts w:cstheme="minorHAnsi"/>
          <w:lang w:val="en-US"/>
        </w:rPr>
      </w:pPr>
      <w:r>
        <w:rPr>
          <w:rFonts w:cstheme="minorHAnsi"/>
          <w:lang w:val="en-US"/>
        </w:rPr>
        <w:t xml:space="preserve">The major </w:t>
      </w:r>
      <w:r w:rsidR="003F07EB" w:rsidRPr="003F07EB">
        <w:rPr>
          <w:rFonts w:cstheme="minorHAnsi"/>
          <w:lang w:val="en-US"/>
        </w:rPr>
        <w:t>components of our strategy will be:</w:t>
      </w:r>
    </w:p>
    <w:p w:rsidR="00F50E91" w:rsidRDefault="00303762" w:rsidP="00F50E91">
      <w:pPr>
        <w:pStyle w:val="ListParagraph"/>
        <w:numPr>
          <w:ilvl w:val="0"/>
          <w:numId w:val="30"/>
        </w:numPr>
        <w:rPr>
          <w:rFonts w:cstheme="minorHAnsi"/>
          <w:lang w:val="en-US"/>
        </w:rPr>
      </w:pPr>
      <w:r w:rsidRPr="00F50E91">
        <w:rPr>
          <w:rFonts w:cstheme="minorHAnsi"/>
          <w:b/>
          <w:lang w:val="en-US"/>
        </w:rPr>
        <w:t>The provision of infor</w:t>
      </w:r>
      <w:r w:rsidR="00597335" w:rsidRPr="00F50E91">
        <w:rPr>
          <w:rFonts w:cstheme="minorHAnsi"/>
          <w:b/>
          <w:lang w:val="en-US"/>
        </w:rPr>
        <w:t>mation –</w:t>
      </w:r>
      <w:r w:rsidR="00597335" w:rsidRPr="00F50E91">
        <w:rPr>
          <w:rFonts w:cstheme="minorHAnsi"/>
          <w:lang w:val="en-US"/>
        </w:rPr>
        <w:t xml:space="preserve"> </w:t>
      </w:r>
      <w:r w:rsidR="006116E7" w:rsidRPr="00F50E91">
        <w:rPr>
          <w:lang w:val="en-US"/>
        </w:rPr>
        <w:t xml:space="preserve">To gather, store, access, produce and disseminate information geared to the public at large with special attention to especially those with children still in the public school system focused on best practices and desired system change.  </w:t>
      </w:r>
      <w:r w:rsidR="00D70DFB" w:rsidRPr="00F50E91">
        <w:rPr>
          <w:rFonts w:cstheme="minorHAnsi"/>
          <w:lang w:val="en-US"/>
        </w:rPr>
        <w:t xml:space="preserve"> While the availability of relevant information does not guarantee change, it is certainly a contributing factor.</w:t>
      </w:r>
    </w:p>
    <w:p w:rsidR="00F50E91" w:rsidRDefault="00597335" w:rsidP="00F50E91">
      <w:pPr>
        <w:pStyle w:val="ListParagraph"/>
        <w:numPr>
          <w:ilvl w:val="0"/>
          <w:numId w:val="30"/>
        </w:numPr>
        <w:rPr>
          <w:rFonts w:cstheme="minorHAnsi"/>
          <w:lang w:val="en-US"/>
        </w:rPr>
      </w:pPr>
      <w:r w:rsidRPr="00F50E91">
        <w:rPr>
          <w:rFonts w:cstheme="minorHAnsi"/>
          <w:b/>
          <w:lang w:val="en-US"/>
        </w:rPr>
        <w:t xml:space="preserve">Engagement </w:t>
      </w:r>
      <w:r w:rsidR="00E70F74" w:rsidRPr="00F50E91">
        <w:rPr>
          <w:rFonts w:cstheme="minorHAnsi"/>
          <w:b/>
          <w:lang w:val="en-US"/>
        </w:rPr>
        <w:t xml:space="preserve"> of stakeholders</w:t>
      </w:r>
      <w:r w:rsidRPr="00F50E91">
        <w:rPr>
          <w:rFonts w:cstheme="minorHAnsi"/>
          <w:lang w:val="en-US"/>
        </w:rPr>
        <w:t xml:space="preserve">– </w:t>
      </w:r>
      <w:r w:rsidR="006116E7" w:rsidRPr="00F50E91">
        <w:rPr>
          <w:rFonts w:cstheme="minorHAnsi"/>
          <w:lang w:val="en-US"/>
        </w:rPr>
        <w:t xml:space="preserve">To provoke, organize and support opportunities to involve the public, including parents, </w:t>
      </w:r>
      <w:r w:rsidR="001A196A" w:rsidRPr="00F50E91">
        <w:rPr>
          <w:rFonts w:cstheme="minorHAnsi"/>
          <w:lang w:val="en-US"/>
        </w:rPr>
        <w:t>employers and students in conversations, dialogues, debates and exchanges in a wide range of educational matters including philosophy, standards, curriculum, flexibility</w:t>
      </w:r>
      <w:r w:rsidR="00F50E91">
        <w:rPr>
          <w:rFonts w:cstheme="minorHAnsi"/>
          <w:lang w:val="en-US"/>
        </w:rPr>
        <w:t>.</w:t>
      </w:r>
      <w:r w:rsidR="001A196A" w:rsidRPr="00F50E91">
        <w:rPr>
          <w:rFonts w:cstheme="minorHAnsi"/>
          <w:lang w:val="en-US"/>
        </w:rPr>
        <w:t xml:space="preserve"> </w:t>
      </w:r>
      <w:r w:rsidRPr="00F50E91">
        <w:rPr>
          <w:rFonts w:cstheme="minorHAnsi"/>
          <w:lang w:val="en-US"/>
        </w:rPr>
        <w:t xml:space="preserve"> </w:t>
      </w:r>
    </w:p>
    <w:p w:rsidR="00D37CD8" w:rsidRPr="00F50E91" w:rsidRDefault="00597335" w:rsidP="00F50E91">
      <w:pPr>
        <w:pStyle w:val="ListParagraph"/>
        <w:numPr>
          <w:ilvl w:val="0"/>
          <w:numId w:val="30"/>
        </w:numPr>
        <w:rPr>
          <w:rFonts w:cstheme="minorHAnsi"/>
          <w:lang w:val="en-US"/>
        </w:rPr>
      </w:pPr>
      <w:r w:rsidRPr="00F50E91">
        <w:rPr>
          <w:rFonts w:cstheme="minorHAnsi"/>
          <w:b/>
          <w:lang w:val="en-US"/>
        </w:rPr>
        <w:t xml:space="preserve">Incentives </w:t>
      </w:r>
      <w:r w:rsidR="00D70DFB" w:rsidRPr="00F50E91">
        <w:rPr>
          <w:rFonts w:cstheme="minorHAnsi"/>
          <w:b/>
          <w:lang w:val="en-US"/>
        </w:rPr>
        <w:t>–</w:t>
      </w:r>
      <w:r w:rsidRPr="00F50E91">
        <w:rPr>
          <w:rFonts w:cstheme="minorHAnsi"/>
          <w:lang w:val="en-US"/>
        </w:rPr>
        <w:t xml:space="preserve"> </w:t>
      </w:r>
      <w:r w:rsidR="001A196A" w:rsidRPr="00F50E91">
        <w:rPr>
          <w:rFonts w:cstheme="minorHAnsi"/>
          <w:lang w:val="en-US"/>
        </w:rPr>
        <w:t xml:space="preserve">To create incentives and awards for individuals and organizations that demonstrate best practices </w:t>
      </w:r>
    </w:p>
    <w:p w:rsidR="002C5817" w:rsidRPr="0071020C" w:rsidRDefault="0071020C" w:rsidP="0071020C">
      <w:pPr>
        <w:spacing w:after="0"/>
        <w:rPr>
          <w:b/>
          <w:lang w:val="en-US"/>
        </w:rPr>
      </w:pPr>
      <w:r>
        <w:rPr>
          <w:b/>
          <w:lang w:val="en-US"/>
        </w:rPr>
        <w:t>P</w:t>
      </w:r>
      <w:r w:rsidR="002C5817">
        <w:rPr>
          <w:b/>
          <w:lang w:val="en-US"/>
        </w:rPr>
        <w:t>roposal –</w:t>
      </w:r>
      <w:r w:rsidR="00E70F74">
        <w:rPr>
          <w:lang w:val="en-US"/>
        </w:rPr>
        <w:t xml:space="preserve"> to </w:t>
      </w:r>
      <w:r w:rsidR="00D6730F">
        <w:rPr>
          <w:lang w:val="en-US"/>
        </w:rPr>
        <w:t xml:space="preserve">dramatically increase the range and nature of information about education available </w:t>
      </w:r>
      <w:r w:rsidR="00E70F74">
        <w:rPr>
          <w:lang w:val="en-US"/>
        </w:rPr>
        <w:t>stakeholders</w:t>
      </w:r>
    </w:p>
    <w:p w:rsidR="002C5817" w:rsidRDefault="002C5817" w:rsidP="0044449F">
      <w:pPr>
        <w:spacing w:after="0" w:line="240" w:lineRule="auto"/>
        <w:rPr>
          <w:b/>
          <w:lang w:val="en-US"/>
        </w:rPr>
      </w:pPr>
    </w:p>
    <w:p w:rsidR="00597335" w:rsidRPr="0044449F" w:rsidRDefault="002C5817" w:rsidP="00F50E91">
      <w:pPr>
        <w:spacing w:after="0" w:line="240" w:lineRule="auto"/>
        <w:rPr>
          <w:lang w:val="en-US"/>
        </w:rPr>
      </w:pPr>
      <w:r>
        <w:rPr>
          <w:b/>
          <w:lang w:val="en-US"/>
        </w:rPr>
        <w:t>Acti</w:t>
      </w:r>
      <w:r w:rsidR="00DA4A4C">
        <w:rPr>
          <w:b/>
          <w:lang w:val="en-US"/>
        </w:rPr>
        <w:t>vities</w:t>
      </w:r>
      <w:r>
        <w:rPr>
          <w:b/>
          <w:lang w:val="en-US"/>
        </w:rPr>
        <w:t xml:space="preserve"> -</w:t>
      </w:r>
    </w:p>
    <w:p w:rsidR="00F50E91" w:rsidRDefault="00135D5F" w:rsidP="00F50E91">
      <w:pPr>
        <w:pStyle w:val="ListParagraph"/>
        <w:numPr>
          <w:ilvl w:val="0"/>
          <w:numId w:val="29"/>
        </w:numPr>
        <w:spacing w:after="0" w:line="240" w:lineRule="auto"/>
        <w:rPr>
          <w:lang w:val="en-US"/>
        </w:rPr>
      </w:pPr>
      <w:r w:rsidRPr="00F50E91">
        <w:rPr>
          <w:lang w:val="en-US"/>
        </w:rPr>
        <w:t>E</w:t>
      </w:r>
      <w:r w:rsidR="0039378E" w:rsidRPr="00F50E91">
        <w:rPr>
          <w:lang w:val="en-US"/>
        </w:rPr>
        <w:t>lectronic n</w:t>
      </w:r>
      <w:r w:rsidR="00C01FF6" w:rsidRPr="00F50E91">
        <w:rPr>
          <w:lang w:val="en-US"/>
        </w:rPr>
        <w:t>ewsletter</w:t>
      </w:r>
      <w:r w:rsidR="00F50E91">
        <w:rPr>
          <w:lang w:val="en-US"/>
        </w:rPr>
        <w:t xml:space="preserve"> – one p</w:t>
      </w:r>
      <w:r w:rsidR="0097105E">
        <w:rPr>
          <w:lang w:val="en-US"/>
        </w:rPr>
        <w:t>a</w:t>
      </w:r>
      <w:r w:rsidR="00F50E91">
        <w:rPr>
          <w:lang w:val="en-US"/>
        </w:rPr>
        <w:t>ge newsletter published monthly</w:t>
      </w:r>
    </w:p>
    <w:p w:rsidR="00F50E91" w:rsidRDefault="00135D5F" w:rsidP="00F50E91">
      <w:pPr>
        <w:pStyle w:val="ListParagraph"/>
        <w:numPr>
          <w:ilvl w:val="0"/>
          <w:numId w:val="29"/>
        </w:numPr>
        <w:spacing w:after="0" w:line="240" w:lineRule="auto"/>
        <w:rPr>
          <w:lang w:val="en-US"/>
        </w:rPr>
      </w:pPr>
      <w:r w:rsidRPr="00F50E91">
        <w:rPr>
          <w:lang w:val="en-US"/>
        </w:rPr>
        <w:t>O</w:t>
      </w:r>
      <w:r w:rsidR="00C01FF6" w:rsidRPr="00F50E91">
        <w:rPr>
          <w:lang w:val="en-US"/>
        </w:rPr>
        <w:t>ccasional papers</w:t>
      </w:r>
      <w:r w:rsidR="00F50E91">
        <w:rPr>
          <w:lang w:val="en-US"/>
        </w:rPr>
        <w:t xml:space="preserve"> – two page guest papers</w:t>
      </w:r>
    </w:p>
    <w:p w:rsidR="00F50E91" w:rsidRDefault="0071020C" w:rsidP="00F50E91">
      <w:pPr>
        <w:pStyle w:val="ListParagraph"/>
        <w:numPr>
          <w:ilvl w:val="0"/>
          <w:numId w:val="29"/>
        </w:numPr>
        <w:spacing w:after="0" w:line="240" w:lineRule="auto"/>
        <w:rPr>
          <w:lang w:val="en-US"/>
        </w:rPr>
      </w:pPr>
      <w:r w:rsidRPr="00F50E91">
        <w:rPr>
          <w:lang w:val="en-US"/>
        </w:rPr>
        <w:t xml:space="preserve">Develop </w:t>
      </w:r>
      <w:r w:rsidR="00F23C51" w:rsidRPr="00F50E91">
        <w:rPr>
          <w:lang w:val="en-US"/>
        </w:rPr>
        <w:t>Videos/webinars</w:t>
      </w:r>
      <w:r w:rsidR="00F50E91">
        <w:rPr>
          <w:lang w:val="en-US"/>
        </w:rPr>
        <w:t xml:space="preserve"> – 3-4 minute video guest  videos</w:t>
      </w:r>
    </w:p>
    <w:p w:rsidR="00F50E91" w:rsidRDefault="00F50E91" w:rsidP="00F50E91">
      <w:pPr>
        <w:pStyle w:val="ListParagraph"/>
        <w:numPr>
          <w:ilvl w:val="0"/>
          <w:numId w:val="29"/>
        </w:numPr>
        <w:spacing w:after="0" w:line="240" w:lineRule="auto"/>
        <w:rPr>
          <w:lang w:val="en-US"/>
        </w:rPr>
      </w:pPr>
      <w:r>
        <w:rPr>
          <w:lang w:val="en-US"/>
        </w:rPr>
        <w:t xml:space="preserve">Media </w:t>
      </w:r>
      <w:r w:rsidR="00135D5F" w:rsidRPr="00F50E91">
        <w:rPr>
          <w:lang w:val="en-US"/>
        </w:rPr>
        <w:t>releases</w:t>
      </w:r>
      <w:r w:rsidR="00E70F74" w:rsidRPr="00F50E91">
        <w:rPr>
          <w:lang w:val="en-US"/>
        </w:rPr>
        <w:t xml:space="preserve"> </w:t>
      </w:r>
      <w:r>
        <w:rPr>
          <w:lang w:val="en-US"/>
        </w:rPr>
        <w:t>– aiming for a quarter page monthly</w:t>
      </w:r>
    </w:p>
    <w:p w:rsidR="00F50E91" w:rsidRDefault="00F50E91" w:rsidP="00F50E91">
      <w:pPr>
        <w:pStyle w:val="ListParagraph"/>
        <w:numPr>
          <w:ilvl w:val="0"/>
          <w:numId w:val="29"/>
        </w:numPr>
        <w:spacing w:after="0" w:line="240" w:lineRule="auto"/>
        <w:rPr>
          <w:lang w:val="en-US"/>
        </w:rPr>
      </w:pPr>
      <w:r>
        <w:rPr>
          <w:lang w:val="en-US"/>
        </w:rPr>
        <w:t>Blog – commence when web is operational</w:t>
      </w:r>
    </w:p>
    <w:p w:rsidR="00F50E91" w:rsidRDefault="00721DA7" w:rsidP="00F50E91">
      <w:pPr>
        <w:pStyle w:val="ListParagraph"/>
        <w:numPr>
          <w:ilvl w:val="0"/>
          <w:numId w:val="29"/>
        </w:numPr>
        <w:spacing w:after="0" w:line="240" w:lineRule="auto"/>
        <w:rPr>
          <w:lang w:val="en-US"/>
        </w:rPr>
      </w:pPr>
      <w:r>
        <w:rPr>
          <w:lang w:val="en-US"/>
        </w:rPr>
        <w:t>Public events – panel, forum, speech, workshop and round tables monthly as a means of informing the public, gathering media coverage and supporting education leaders and innovators.</w:t>
      </w:r>
    </w:p>
    <w:p w:rsidR="00F50E91" w:rsidRDefault="00721DA7" w:rsidP="00F50E91">
      <w:pPr>
        <w:pStyle w:val="ListParagraph"/>
        <w:numPr>
          <w:ilvl w:val="0"/>
          <w:numId w:val="29"/>
        </w:numPr>
        <w:spacing w:after="0" w:line="240" w:lineRule="auto"/>
        <w:rPr>
          <w:lang w:val="en-US"/>
        </w:rPr>
      </w:pPr>
      <w:r>
        <w:rPr>
          <w:lang w:val="en-US"/>
        </w:rPr>
        <w:t>S</w:t>
      </w:r>
      <w:r w:rsidR="00135D5F" w:rsidRPr="00F50E91">
        <w:rPr>
          <w:lang w:val="en-US"/>
        </w:rPr>
        <w:t>peaker</w:t>
      </w:r>
      <w:r>
        <w:rPr>
          <w:lang w:val="en-US"/>
        </w:rPr>
        <w:t>’</w:t>
      </w:r>
      <w:r w:rsidR="00135D5F" w:rsidRPr="00F50E91">
        <w:rPr>
          <w:lang w:val="en-US"/>
        </w:rPr>
        <w:t>s</w:t>
      </w:r>
      <w:r>
        <w:rPr>
          <w:lang w:val="en-US"/>
        </w:rPr>
        <w:t xml:space="preserve"> bureau – to assist community groups seeking speakers on education topics.</w:t>
      </w:r>
      <w:r w:rsidR="00135D5F" w:rsidRPr="00F50E91">
        <w:rPr>
          <w:lang w:val="en-US"/>
        </w:rPr>
        <w:t xml:space="preserve"> </w:t>
      </w:r>
      <w:r w:rsidR="00FB6C7B" w:rsidRPr="00F50E91">
        <w:rPr>
          <w:lang w:val="en-US"/>
        </w:rPr>
        <w:t xml:space="preserve"> </w:t>
      </w:r>
    </w:p>
    <w:p w:rsidR="00AB486D" w:rsidRPr="00F50E91" w:rsidRDefault="00721DA7" w:rsidP="00F50E91">
      <w:pPr>
        <w:pStyle w:val="ListParagraph"/>
        <w:numPr>
          <w:ilvl w:val="0"/>
          <w:numId w:val="29"/>
        </w:numPr>
        <w:spacing w:after="0" w:line="240" w:lineRule="auto"/>
        <w:rPr>
          <w:lang w:val="en-US"/>
        </w:rPr>
      </w:pPr>
      <w:r>
        <w:rPr>
          <w:lang w:val="en-US"/>
        </w:rPr>
        <w:t xml:space="preserve">Surveys – series of questionnaire </w:t>
      </w:r>
      <w:proofErr w:type="spellStart"/>
      <w:r>
        <w:rPr>
          <w:lang w:val="en-US"/>
        </w:rPr>
        <w:t>surveya</w:t>
      </w:r>
      <w:proofErr w:type="spellEnd"/>
      <w:r>
        <w:rPr>
          <w:lang w:val="en-US"/>
        </w:rPr>
        <w:t xml:space="preserve"> seeking views as to needs and priorities for use in informing educators and encouraging change.</w:t>
      </w:r>
    </w:p>
    <w:p w:rsidR="00D6730F" w:rsidRDefault="00D6730F" w:rsidP="0039378E">
      <w:pPr>
        <w:spacing w:after="0" w:line="240" w:lineRule="auto"/>
        <w:rPr>
          <w:b/>
          <w:lang w:val="en-US"/>
        </w:rPr>
      </w:pPr>
    </w:p>
    <w:p w:rsidR="0039378E" w:rsidRDefault="00C01FF6" w:rsidP="0039378E">
      <w:pPr>
        <w:spacing w:after="0" w:line="240" w:lineRule="auto"/>
        <w:rPr>
          <w:b/>
          <w:lang w:val="en-US"/>
        </w:rPr>
      </w:pPr>
      <w:r w:rsidRPr="0039378E">
        <w:rPr>
          <w:b/>
          <w:lang w:val="en-US"/>
        </w:rPr>
        <w:t>Support needed</w:t>
      </w:r>
    </w:p>
    <w:p w:rsidR="00135D5F" w:rsidRPr="00135D5F" w:rsidRDefault="00135D5F" w:rsidP="0039378E">
      <w:pPr>
        <w:pStyle w:val="ListParagraph"/>
        <w:numPr>
          <w:ilvl w:val="0"/>
          <w:numId w:val="18"/>
        </w:numPr>
        <w:spacing w:after="0" w:line="240" w:lineRule="auto"/>
        <w:rPr>
          <w:b/>
          <w:lang w:val="en-US"/>
        </w:rPr>
      </w:pPr>
      <w:r>
        <w:rPr>
          <w:lang w:val="en-US"/>
        </w:rPr>
        <w:t>Fully functioning website</w:t>
      </w:r>
    </w:p>
    <w:p w:rsidR="0039378E" w:rsidRPr="0039378E" w:rsidRDefault="00135D5F" w:rsidP="0039378E">
      <w:pPr>
        <w:pStyle w:val="ListParagraph"/>
        <w:numPr>
          <w:ilvl w:val="0"/>
          <w:numId w:val="18"/>
        </w:numPr>
        <w:spacing w:after="0" w:line="240" w:lineRule="auto"/>
        <w:rPr>
          <w:b/>
          <w:lang w:val="en-US"/>
        </w:rPr>
      </w:pPr>
      <w:r>
        <w:rPr>
          <w:lang w:val="en-US"/>
        </w:rPr>
        <w:t>Co</w:t>
      </w:r>
      <w:r w:rsidR="00C01FF6" w:rsidRPr="0039378E">
        <w:rPr>
          <w:lang w:val="en-US"/>
        </w:rPr>
        <w:t>mmunications</w:t>
      </w:r>
      <w:r>
        <w:rPr>
          <w:lang w:val="en-US"/>
        </w:rPr>
        <w:t xml:space="preserve"> Committee</w:t>
      </w:r>
    </w:p>
    <w:p w:rsidR="0039378E" w:rsidRPr="0039378E" w:rsidRDefault="00721DA7" w:rsidP="0039378E">
      <w:pPr>
        <w:pStyle w:val="ListParagraph"/>
        <w:numPr>
          <w:ilvl w:val="0"/>
          <w:numId w:val="18"/>
        </w:numPr>
        <w:spacing w:after="0" w:line="240" w:lineRule="auto"/>
        <w:rPr>
          <w:b/>
          <w:lang w:val="en-US"/>
        </w:rPr>
      </w:pPr>
      <w:r>
        <w:rPr>
          <w:lang w:val="en-US"/>
        </w:rPr>
        <w:t>Freelance information specialists</w:t>
      </w:r>
    </w:p>
    <w:p w:rsidR="0039378E" w:rsidRPr="0039378E" w:rsidRDefault="00C01FF6" w:rsidP="0039378E">
      <w:pPr>
        <w:pStyle w:val="ListParagraph"/>
        <w:numPr>
          <w:ilvl w:val="0"/>
          <w:numId w:val="18"/>
        </w:numPr>
        <w:spacing w:after="0" w:line="240" w:lineRule="auto"/>
        <w:rPr>
          <w:b/>
          <w:lang w:val="en-US"/>
        </w:rPr>
      </w:pPr>
      <w:r w:rsidRPr="0039378E">
        <w:rPr>
          <w:lang w:val="en-US"/>
        </w:rPr>
        <w:t>Volunteers</w:t>
      </w:r>
    </w:p>
    <w:p w:rsidR="00E70F74" w:rsidRPr="00721DA7" w:rsidRDefault="00721DA7" w:rsidP="0039378E">
      <w:pPr>
        <w:pStyle w:val="ListParagraph"/>
        <w:numPr>
          <w:ilvl w:val="0"/>
          <w:numId w:val="18"/>
        </w:numPr>
        <w:spacing w:after="0" w:line="240" w:lineRule="auto"/>
        <w:rPr>
          <w:b/>
          <w:lang w:val="en-US"/>
        </w:rPr>
      </w:pPr>
      <w:r w:rsidRPr="00721DA7">
        <w:rPr>
          <w:lang w:val="en-US"/>
        </w:rPr>
        <w:t>Funds</w:t>
      </w:r>
    </w:p>
    <w:p w:rsidR="0039378E" w:rsidRDefault="0039378E" w:rsidP="0039378E">
      <w:pPr>
        <w:spacing w:after="0" w:line="240" w:lineRule="auto"/>
        <w:rPr>
          <w:b/>
          <w:lang w:val="en-US"/>
        </w:rPr>
      </w:pPr>
    </w:p>
    <w:p w:rsidR="0039378E" w:rsidRDefault="00FE63BC" w:rsidP="0039378E">
      <w:pPr>
        <w:spacing w:after="0" w:line="240" w:lineRule="auto"/>
        <w:rPr>
          <w:b/>
          <w:lang w:val="en-US"/>
        </w:rPr>
      </w:pPr>
      <w:r w:rsidRPr="0039378E">
        <w:rPr>
          <w:b/>
          <w:lang w:val="en-US"/>
        </w:rPr>
        <w:t>Budget Notes:</w:t>
      </w:r>
    </w:p>
    <w:p w:rsidR="00597335" w:rsidRDefault="0097105E" w:rsidP="0097105E">
      <w:pPr>
        <w:pStyle w:val="ListParagraph"/>
        <w:numPr>
          <w:ilvl w:val="0"/>
          <w:numId w:val="31"/>
        </w:numPr>
        <w:spacing w:line="240" w:lineRule="auto"/>
        <w:rPr>
          <w:lang w:val="en-US"/>
        </w:rPr>
      </w:pPr>
      <w:r>
        <w:rPr>
          <w:lang w:val="en-US"/>
        </w:rPr>
        <w:t xml:space="preserve">Part time Project Director: 6 </w:t>
      </w:r>
      <w:proofErr w:type="spellStart"/>
      <w:r>
        <w:rPr>
          <w:lang w:val="en-US"/>
        </w:rPr>
        <w:t>hrs</w:t>
      </w:r>
      <w:proofErr w:type="spellEnd"/>
      <w:r>
        <w:rPr>
          <w:lang w:val="en-US"/>
        </w:rPr>
        <w:t xml:space="preserve"> per week @$2</w:t>
      </w:r>
      <w:r w:rsidR="004E59C1">
        <w:rPr>
          <w:lang w:val="en-US"/>
        </w:rPr>
        <w:t>5</w:t>
      </w:r>
      <w:r>
        <w:rPr>
          <w:lang w:val="en-US"/>
        </w:rPr>
        <w:t xml:space="preserve"> x 52 plus benefits</w:t>
      </w:r>
      <w:r>
        <w:rPr>
          <w:lang w:val="en-US"/>
        </w:rPr>
        <w:tab/>
      </w:r>
      <w:r>
        <w:rPr>
          <w:lang w:val="en-US"/>
        </w:rPr>
        <w:tab/>
        <w:t>$9,000</w:t>
      </w:r>
    </w:p>
    <w:p w:rsidR="0097105E" w:rsidRDefault="0097105E" w:rsidP="0097105E">
      <w:pPr>
        <w:pStyle w:val="ListParagraph"/>
        <w:numPr>
          <w:ilvl w:val="0"/>
          <w:numId w:val="31"/>
        </w:numPr>
        <w:spacing w:line="240" w:lineRule="auto"/>
        <w:rPr>
          <w:lang w:val="en-US"/>
        </w:rPr>
      </w:pPr>
      <w:r>
        <w:rPr>
          <w:lang w:val="en-US"/>
        </w:rPr>
        <w:t xml:space="preserve">Website and webmaster: </w:t>
      </w:r>
      <w:r>
        <w:rPr>
          <w:lang w:val="en-US"/>
        </w:rPr>
        <w:tab/>
      </w:r>
      <w:r>
        <w:rPr>
          <w:lang w:val="en-US"/>
        </w:rPr>
        <w:tab/>
      </w:r>
      <w:r>
        <w:rPr>
          <w:lang w:val="en-US"/>
        </w:rPr>
        <w:tab/>
      </w:r>
      <w:r>
        <w:rPr>
          <w:lang w:val="en-US"/>
        </w:rPr>
        <w:tab/>
      </w:r>
      <w:r>
        <w:rPr>
          <w:lang w:val="en-US"/>
        </w:rPr>
        <w:tab/>
      </w:r>
      <w:r>
        <w:rPr>
          <w:lang w:val="en-US"/>
        </w:rPr>
        <w:tab/>
      </w:r>
      <w:r>
        <w:rPr>
          <w:lang w:val="en-US"/>
        </w:rPr>
        <w:tab/>
        <w:t>$750</w:t>
      </w:r>
    </w:p>
    <w:p w:rsidR="0097105E" w:rsidRDefault="0097105E" w:rsidP="0097105E">
      <w:pPr>
        <w:pStyle w:val="ListParagraph"/>
        <w:numPr>
          <w:ilvl w:val="0"/>
          <w:numId w:val="31"/>
        </w:numPr>
        <w:spacing w:line="240" w:lineRule="auto"/>
        <w:rPr>
          <w:lang w:val="en-US"/>
        </w:rPr>
      </w:pPr>
      <w:r>
        <w:rPr>
          <w:lang w:val="en-US"/>
        </w:rPr>
        <w:t>Administrative support</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$1,500</w:t>
      </w:r>
    </w:p>
    <w:p w:rsidR="0097105E" w:rsidRDefault="0097105E" w:rsidP="0097105E">
      <w:pPr>
        <w:pStyle w:val="ListParagraph"/>
        <w:numPr>
          <w:ilvl w:val="0"/>
          <w:numId w:val="31"/>
        </w:numPr>
        <w:spacing w:line="240" w:lineRule="auto"/>
        <w:rPr>
          <w:lang w:val="en-US"/>
        </w:rPr>
      </w:pPr>
      <w:r>
        <w:rPr>
          <w:lang w:val="en-US"/>
        </w:rPr>
        <w:t>Surveys</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$650</w:t>
      </w:r>
      <w:r>
        <w:rPr>
          <w:lang w:val="en-US"/>
        </w:rPr>
        <w:tab/>
      </w:r>
      <w:r>
        <w:rPr>
          <w:lang w:val="en-US"/>
        </w:rPr>
        <w:tab/>
      </w:r>
      <w:r>
        <w:rPr>
          <w:lang w:val="en-US"/>
        </w:rPr>
        <w:tab/>
      </w:r>
    </w:p>
    <w:p w:rsidR="0097105E" w:rsidRPr="000B60D8" w:rsidRDefault="0097105E" w:rsidP="0097105E">
      <w:pPr>
        <w:pStyle w:val="ListParagraph"/>
        <w:spacing w:line="240" w:lineRule="auto"/>
        <w:ind w:left="6480"/>
        <w:rPr>
          <w:lang w:val="en-US"/>
        </w:rPr>
      </w:pPr>
      <w:r w:rsidRPr="000B60D8">
        <w:rPr>
          <w:lang w:val="en-US"/>
        </w:rPr>
        <w:t>Total   $</w:t>
      </w:r>
      <w:r w:rsidR="00B4704F">
        <w:rPr>
          <w:lang w:val="en-US"/>
        </w:rPr>
        <w:t>11,900</w:t>
      </w:r>
    </w:p>
    <w:p w:rsidR="00597335" w:rsidRPr="0076700F" w:rsidRDefault="00597335" w:rsidP="0097105E">
      <w:pPr>
        <w:spacing w:after="0" w:line="240" w:lineRule="auto"/>
        <w:rPr>
          <w:lang w:val="en-US"/>
        </w:rPr>
      </w:pPr>
    </w:p>
    <w:sectPr w:rsidR="00597335" w:rsidRPr="007670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A10DA"/>
    <w:multiLevelType w:val="hybridMultilevel"/>
    <w:tmpl w:val="78A6DD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66F060F"/>
    <w:multiLevelType w:val="hybridMultilevel"/>
    <w:tmpl w:val="600E8A2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75335BC"/>
    <w:multiLevelType w:val="hybridMultilevel"/>
    <w:tmpl w:val="6FEC1F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979290B"/>
    <w:multiLevelType w:val="hybridMultilevel"/>
    <w:tmpl w:val="8E3AF0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A6B6018"/>
    <w:multiLevelType w:val="hybridMultilevel"/>
    <w:tmpl w:val="A848756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nsid w:val="0C2F0AC0"/>
    <w:multiLevelType w:val="hybridMultilevel"/>
    <w:tmpl w:val="0ED4439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0FA313E3"/>
    <w:multiLevelType w:val="hybridMultilevel"/>
    <w:tmpl w:val="5E44D69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nsid w:val="10582F30"/>
    <w:multiLevelType w:val="hybridMultilevel"/>
    <w:tmpl w:val="1D1865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12E63767"/>
    <w:multiLevelType w:val="hybridMultilevel"/>
    <w:tmpl w:val="704C7F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189C5271"/>
    <w:multiLevelType w:val="hybridMultilevel"/>
    <w:tmpl w:val="E06405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1CEC4FEF"/>
    <w:multiLevelType w:val="hybridMultilevel"/>
    <w:tmpl w:val="1C0E8A1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20FB65BB"/>
    <w:multiLevelType w:val="hybridMultilevel"/>
    <w:tmpl w:val="E19CDC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25DC1907"/>
    <w:multiLevelType w:val="hybridMultilevel"/>
    <w:tmpl w:val="CE4E35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AD43ED1"/>
    <w:multiLevelType w:val="hybridMultilevel"/>
    <w:tmpl w:val="35CEA1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30A44D4A"/>
    <w:multiLevelType w:val="hybridMultilevel"/>
    <w:tmpl w:val="C3AACA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32162A77"/>
    <w:multiLevelType w:val="hybridMultilevel"/>
    <w:tmpl w:val="7092F71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32885305"/>
    <w:multiLevelType w:val="hybridMultilevel"/>
    <w:tmpl w:val="5E625BC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424C1112"/>
    <w:multiLevelType w:val="hybridMultilevel"/>
    <w:tmpl w:val="4946969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455D3C82"/>
    <w:multiLevelType w:val="hybridMultilevel"/>
    <w:tmpl w:val="6BAC38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FBE677B"/>
    <w:multiLevelType w:val="hybridMultilevel"/>
    <w:tmpl w:val="2E46B3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55B454F"/>
    <w:multiLevelType w:val="hybridMultilevel"/>
    <w:tmpl w:val="704C7F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5699721B"/>
    <w:multiLevelType w:val="hybridMultilevel"/>
    <w:tmpl w:val="785CDF6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57261419"/>
    <w:multiLevelType w:val="hybridMultilevel"/>
    <w:tmpl w:val="4FEA242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nsid w:val="58B67812"/>
    <w:multiLevelType w:val="hybridMultilevel"/>
    <w:tmpl w:val="1470687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nsid w:val="5DAA7AF0"/>
    <w:multiLevelType w:val="hybridMultilevel"/>
    <w:tmpl w:val="36420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6904089B"/>
    <w:multiLevelType w:val="hybridMultilevel"/>
    <w:tmpl w:val="CA9A203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26">
    <w:nsid w:val="69524D8D"/>
    <w:multiLevelType w:val="hybridMultilevel"/>
    <w:tmpl w:val="E1AE4B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6BBC6990"/>
    <w:multiLevelType w:val="hybridMultilevel"/>
    <w:tmpl w:val="2946E6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6FEE559B"/>
    <w:multiLevelType w:val="hybridMultilevel"/>
    <w:tmpl w:val="B638FC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nsid w:val="70B75DB1"/>
    <w:multiLevelType w:val="hybridMultilevel"/>
    <w:tmpl w:val="59265A7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nsid w:val="7F280472"/>
    <w:multiLevelType w:val="hybridMultilevel"/>
    <w:tmpl w:val="9432ED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6"/>
  </w:num>
  <w:num w:numId="2">
    <w:abstractNumId w:val="14"/>
  </w:num>
  <w:num w:numId="3">
    <w:abstractNumId w:val="17"/>
  </w:num>
  <w:num w:numId="4">
    <w:abstractNumId w:val="28"/>
  </w:num>
  <w:num w:numId="5">
    <w:abstractNumId w:val="26"/>
  </w:num>
  <w:num w:numId="6">
    <w:abstractNumId w:val="20"/>
  </w:num>
  <w:num w:numId="7">
    <w:abstractNumId w:val="1"/>
  </w:num>
  <w:num w:numId="8">
    <w:abstractNumId w:val="6"/>
  </w:num>
  <w:num w:numId="9">
    <w:abstractNumId w:val="5"/>
  </w:num>
  <w:num w:numId="10">
    <w:abstractNumId w:val="25"/>
  </w:num>
  <w:num w:numId="11">
    <w:abstractNumId w:val="0"/>
  </w:num>
  <w:num w:numId="12">
    <w:abstractNumId w:val="10"/>
  </w:num>
  <w:num w:numId="13">
    <w:abstractNumId w:val="15"/>
  </w:num>
  <w:num w:numId="14">
    <w:abstractNumId w:val="8"/>
  </w:num>
  <w:num w:numId="15">
    <w:abstractNumId w:val="21"/>
  </w:num>
  <w:num w:numId="16">
    <w:abstractNumId w:val="19"/>
  </w:num>
  <w:num w:numId="17">
    <w:abstractNumId w:val="3"/>
  </w:num>
  <w:num w:numId="18">
    <w:abstractNumId w:val="13"/>
  </w:num>
  <w:num w:numId="19">
    <w:abstractNumId w:val="2"/>
  </w:num>
  <w:num w:numId="20">
    <w:abstractNumId w:val="27"/>
  </w:num>
  <w:num w:numId="21">
    <w:abstractNumId w:val="18"/>
  </w:num>
  <w:num w:numId="22">
    <w:abstractNumId w:val="30"/>
  </w:num>
  <w:num w:numId="23">
    <w:abstractNumId w:val="12"/>
  </w:num>
  <w:num w:numId="24">
    <w:abstractNumId w:val="11"/>
  </w:num>
  <w:num w:numId="25">
    <w:abstractNumId w:val="7"/>
  </w:num>
  <w:num w:numId="26">
    <w:abstractNumId w:val="9"/>
  </w:num>
  <w:num w:numId="27">
    <w:abstractNumId w:val="24"/>
  </w:num>
  <w:num w:numId="28">
    <w:abstractNumId w:val="4"/>
  </w:num>
  <w:num w:numId="29">
    <w:abstractNumId w:val="29"/>
  </w:num>
  <w:num w:numId="30">
    <w:abstractNumId w:val="22"/>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722"/>
    <w:rsid w:val="00030B16"/>
    <w:rsid w:val="0009007C"/>
    <w:rsid w:val="000A30B9"/>
    <w:rsid w:val="000B60D8"/>
    <w:rsid w:val="001138D2"/>
    <w:rsid w:val="00135D5F"/>
    <w:rsid w:val="001459FA"/>
    <w:rsid w:val="00145F9F"/>
    <w:rsid w:val="00146D4C"/>
    <w:rsid w:val="00176FEA"/>
    <w:rsid w:val="001A196A"/>
    <w:rsid w:val="001B7116"/>
    <w:rsid w:val="001E2744"/>
    <w:rsid w:val="002B47D9"/>
    <w:rsid w:val="002C5817"/>
    <w:rsid w:val="00303762"/>
    <w:rsid w:val="00361A9F"/>
    <w:rsid w:val="00363319"/>
    <w:rsid w:val="00376229"/>
    <w:rsid w:val="0039378E"/>
    <w:rsid w:val="003B0588"/>
    <w:rsid w:val="003D577D"/>
    <w:rsid w:val="003F07EB"/>
    <w:rsid w:val="00426C64"/>
    <w:rsid w:val="0044449F"/>
    <w:rsid w:val="00482F82"/>
    <w:rsid w:val="00495A18"/>
    <w:rsid w:val="004B3AA9"/>
    <w:rsid w:val="004C4AAB"/>
    <w:rsid w:val="004D7192"/>
    <w:rsid w:val="004E59C1"/>
    <w:rsid w:val="005028AA"/>
    <w:rsid w:val="0050371F"/>
    <w:rsid w:val="00544CD9"/>
    <w:rsid w:val="00597335"/>
    <w:rsid w:val="005C205D"/>
    <w:rsid w:val="006116E7"/>
    <w:rsid w:val="006B6722"/>
    <w:rsid w:val="006B6F9B"/>
    <w:rsid w:val="006C3640"/>
    <w:rsid w:val="006D5673"/>
    <w:rsid w:val="0071020C"/>
    <w:rsid w:val="0071408F"/>
    <w:rsid w:val="00721DA7"/>
    <w:rsid w:val="00726B1F"/>
    <w:rsid w:val="00727C98"/>
    <w:rsid w:val="0076700F"/>
    <w:rsid w:val="00775876"/>
    <w:rsid w:val="008F56A7"/>
    <w:rsid w:val="008F7AE8"/>
    <w:rsid w:val="0097105E"/>
    <w:rsid w:val="00976B39"/>
    <w:rsid w:val="009E2BAA"/>
    <w:rsid w:val="009E3855"/>
    <w:rsid w:val="00AB486D"/>
    <w:rsid w:val="00AC4FA5"/>
    <w:rsid w:val="00B061F3"/>
    <w:rsid w:val="00B4704F"/>
    <w:rsid w:val="00C01FF6"/>
    <w:rsid w:val="00CC4A84"/>
    <w:rsid w:val="00CE4B65"/>
    <w:rsid w:val="00D2140F"/>
    <w:rsid w:val="00D37CD8"/>
    <w:rsid w:val="00D6730F"/>
    <w:rsid w:val="00D67714"/>
    <w:rsid w:val="00D70DFB"/>
    <w:rsid w:val="00DA4A4C"/>
    <w:rsid w:val="00E0326E"/>
    <w:rsid w:val="00E1352C"/>
    <w:rsid w:val="00E70DBF"/>
    <w:rsid w:val="00E70F74"/>
    <w:rsid w:val="00E86905"/>
    <w:rsid w:val="00ED76A1"/>
    <w:rsid w:val="00F23C51"/>
    <w:rsid w:val="00F50E91"/>
    <w:rsid w:val="00FB6C7B"/>
    <w:rsid w:val="00FD187E"/>
    <w:rsid w:val="00FE63BC"/>
    <w:rsid w:val="00FE67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6722"/>
    <w:pPr>
      <w:ind w:left="720"/>
      <w:contextualSpacing/>
    </w:pPr>
  </w:style>
  <w:style w:type="paragraph" w:styleId="BalloonText">
    <w:name w:val="Balloon Text"/>
    <w:basedOn w:val="Normal"/>
    <w:link w:val="BalloonTextChar"/>
    <w:uiPriority w:val="99"/>
    <w:semiHidden/>
    <w:unhideWhenUsed/>
    <w:rsid w:val="00FE63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3BC"/>
    <w:rPr>
      <w:rFonts w:ascii="Tahoma" w:hAnsi="Tahoma" w:cs="Tahoma"/>
      <w:sz w:val="16"/>
      <w:szCs w:val="16"/>
    </w:rPr>
  </w:style>
  <w:style w:type="paragraph" w:styleId="NormalWeb">
    <w:name w:val="Normal (Web)"/>
    <w:basedOn w:val="Normal"/>
    <w:uiPriority w:val="99"/>
    <w:semiHidden/>
    <w:unhideWhenUsed/>
    <w:rsid w:val="00030B16"/>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6722"/>
    <w:pPr>
      <w:ind w:left="720"/>
      <w:contextualSpacing/>
    </w:pPr>
  </w:style>
  <w:style w:type="paragraph" w:styleId="BalloonText">
    <w:name w:val="Balloon Text"/>
    <w:basedOn w:val="Normal"/>
    <w:link w:val="BalloonTextChar"/>
    <w:uiPriority w:val="99"/>
    <w:semiHidden/>
    <w:unhideWhenUsed/>
    <w:rsid w:val="00FE63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3BC"/>
    <w:rPr>
      <w:rFonts w:ascii="Tahoma" w:hAnsi="Tahoma" w:cs="Tahoma"/>
      <w:sz w:val="16"/>
      <w:szCs w:val="16"/>
    </w:rPr>
  </w:style>
  <w:style w:type="paragraph" w:styleId="NormalWeb">
    <w:name w:val="Normal (Web)"/>
    <w:basedOn w:val="Normal"/>
    <w:uiPriority w:val="99"/>
    <w:semiHidden/>
    <w:unhideWhenUsed/>
    <w:rsid w:val="00030B16"/>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9C4576-ACFF-4B4C-8E06-C2C766D87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9</cp:revision>
  <cp:lastPrinted>2013-11-12T19:14:00Z</cp:lastPrinted>
  <dcterms:created xsi:type="dcterms:W3CDTF">2013-11-12T14:55:00Z</dcterms:created>
  <dcterms:modified xsi:type="dcterms:W3CDTF">2013-11-15T23:30:00Z</dcterms:modified>
</cp:coreProperties>
</file>