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10" w:history="1">
        <w:r>
          <w:rPr>
            <w:i/>
            <w:color w:val="00000A"/>
          </w:rPr>
          <w:t>Plutarch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A3097E" w:rsidRDefault="009B14FE" w:rsidP="00A3097E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Some conclusions</w:t>
      </w:r>
    </w:p>
    <w:p w:rsidR="00E96F1D" w:rsidRDefault="00E96F1D" w:rsidP="00A3097E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E96F1D" w:rsidRDefault="009B14FE" w:rsidP="00E96F1D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9B14FE">
        <w:rPr>
          <w:rFonts w:asciiTheme="minorHAnsi" w:hAnsiTheme="minorHAnsi"/>
          <w:sz w:val="22"/>
          <w:szCs w:val="22"/>
        </w:rPr>
        <w:t xml:space="preserve">During the past few months, I’ve read widely and talked often about the state of education; here are </w:t>
      </w:r>
      <w:r>
        <w:rPr>
          <w:rFonts w:asciiTheme="minorHAnsi" w:hAnsiTheme="minorHAnsi"/>
          <w:sz w:val="22"/>
          <w:szCs w:val="22"/>
        </w:rPr>
        <w:t xml:space="preserve">some of </w:t>
      </w:r>
      <w:r w:rsidRPr="009B14FE">
        <w:rPr>
          <w:rFonts w:asciiTheme="minorHAnsi" w:hAnsiTheme="minorHAnsi"/>
          <w:sz w:val="22"/>
          <w:szCs w:val="22"/>
        </w:rPr>
        <w:t xml:space="preserve">my conclusions and, while they apply to PEI, most apply to education in other </w:t>
      </w:r>
      <w:r>
        <w:rPr>
          <w:rFonts w:asciiTheme="minorHAnsi" w:hAnsiTheme="minorHAnsi"/>
          <w:sz w:val="22"/>
          <w:szCs w:val="22"/>
        </w:rPr>
        <w:t>P</w:t>
      </w:r>
      <w:r w:rsidRPr="009B14FE">
        <w:rPr>
          <w:rFonts w:asciiTheme="minorHAnsi" w:hAnsiTheme="minorHAnsi"/>
          <w:sz w:val="22"/>
          <w:szCs w:val="22"/>
        </w:rPr>
        <w:t>rovin</w:t>
      </w:r>
      <w:r>
        <w:rPr>
          <w:rFonts w:asciiTheme="minorHAnsi" w:hAnsiTheme="minorHAnsi"/>
          <w:sz w:val="22"/>
          <w:szCs w:val="22"/>
        </w:rPr>
        <w:t>c</w:t>
      </w:r>
      <w:r w:rsidRPr="009B14FE">
        <w:rPr>
          <w:rFonts w:asciiTheme="minorHAnsi" w:hAnsiTheme="minorHAnsi"/>
          <w:sz w:val="22"/>
          <w:szCs w:val="22"/>
        </w:rPr>
        <w:t>es as well:</w:t>
      </w:r>
    </w:p>
    <w:p w:rsidR="008A5984" w:rsidRDefault="001172BB" w:rsidP="009B14FE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Parents and the public at large </w:t>
      </w:r>
      <w:r w:rsidR="008A5984">
        <w:rPr>
          <w:rFonts w:asciiTheme="minorHAnsi" w:hAnsiTheme="minorHAnsi"/>
          <w:sz w:val="22"/>
          <w:szCs w:val="22"/>
        </w:rPr>
        <w:t>are ahead of politicians and our educational leadership in their understanding of education in today’s society</w:t>
      </w:r>
    </w:p>
    <w:p w:rsidR="008A5984" w:rsidRPr="00E376BF" w:rsidRDefault="009B14FE" w:rsidP="00E376B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PEI </w:t>
      </w:r>
      <w:r w:rsidR="006F3253">
        <w:rPr>
          <w:rFonts w:asciiTheme="minorHAnsi" w:hAnsiTheme="minorHAnsi"/>
          <w:sz w:val="22"/>
          <w:szCs w:val="22"/>
        </w:rPr>
        <w:t>has</w:t>
      </w:r>
      <w:r>
        <w:rPr>
          <w:rFonts w:asciiTheme="minorHAnsi" w:hAnsiTheme="minorHAnsi"/>
          <w:sz w:val="22"/>
          <w:szCs w:val="22"/>
        </w:rPr>
        <w:t xml:space="preserve"> a Department of Public Instruction with a focus on young people</w:t>
      </w:r>
      <w:r w:rsidR="006F3253">
        <w:rPr>
          <w:rFonts w:asciiTheme="minorHAnsi" w:hAnsiTheme="minorHAnsi"/>
          <w:sz w:val="22"/>
          <w:szCs w:val="22"/>
        </w:rPr>
        <w:t>; what PEI needs is a Department of Education focused on educating all our citizens</w:t>
      </w:r>
      <w:proofErr w:type="gramStart"/>
      <w:r w:rsidR="00BD41F8">
        <w:rPr>
          <w:rFonts w:asciiTheme="minorHAnsi" w:hAnsiTheme="minorHAnsi"/>
          <w:sz w:val="22"/>
          <w:szCs w:val="22"/>
        </w:rPr>
        <w:t>.</w:t>
      </w:r>
      <w:r w:rsidR="008A5984" w:rsidRPr="00E376BF">
        <w:rPr>
          <w:rFonts w:asciiTheme="minorHAnsi" w:hAnsiTheme="minorHAnsi"/>
          <w:sz w:val="22"/>
          <w:szCs w:val="22"/>
        </w:rPr>
        <w:t>.</w:t>
      </w:r>
      <w:proofErr w:type="gramEnd"/>
    </w:p>
    <w:p w:rsidR="006F3253" w:rsidRDefault="00A709F7" w:rsidP="009B14FE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Teachers are in professional conflict when </w:t>
      </w:r>
      <w:proofErr w:type="gramStart"/>
      <w:r>
        <w:rPr>
          <w:rFonts w:asciiTheme="minorHAnsi" w:hAnsiTheme="minorHAnsi"/>
          <w:sz w:val="22"/>
          <w:szCs w:val="22"/>
        </w:rPr>
        <w:t>the participate</w:t>
      </w:r>
      <w:proofErr w:type="gramEnd"/>
      <w:r>
        <w:rPr>
          <w:rFonts w:asciiTheme="minorHAnsi" w:hAnsiTheme="minorHAnsi"/>
          <w:sz w:val="22"/>
          <w:szCs w:val="22"/>
        </w:rPr>
        <w:t xml:space="preserve"> in ranking and grading students; while teachers may</w:t>
      </w:r>
      <w:r w:rsidR="00E376BF">
        <w:rPr>
          <w:rFonts w:asciiTheme="minorHAnsi" w:hAnsiTheme="minorHAnsi"/>
          <w:sz w:val="22"/>
          <w:szCs w:val="22"/>
        </w:rPr>
        <w:t xml:space="preserve"> </w:t>
      </w:r>
      <w:r w:rsidR="00265D83">
        <w:rPr>
          <w:rFonts w:asciiTheme="minorHAnsi" w:hAnsiTheme="minorHAnsi"/>
          <w:sz w:val="22"/>
          <w:szCs w:val="22"/>
        </w:rPr>
        <w:t xml:space="preserve">help </w:t>
      </w:r>
      <w:r>
        <w:rPr>
          <w:rFonts w:asciiTheme="minorHAnsi" w:hAnsiTheme="minorHAnsi"/>
          <w:sz w:val="22"/>
          <w:szCs w:val="22"/>
        </w:rPr>
        <w:t xml:space="preserve">students to obtain </w:t>
      </w:r>
      <w:r w:rsidR="00265D83">
        <w:rPr>
          <w:rFonts w:asciiTheme="minorHAnsi" w:hAnsiTheme="minorHAnsi"/>
          <w:sz w:val="22"/>
          <w:szCs w:val="22"/>
        </w:rPr>
        <w:t>qualifications</w:t>
      </w:r>
      <w:r>
        <w:rPr>
          <w:rFonts w:asciiTheme="minorHAnsi" w:hAnsiTheme="minorHAnsi"/>
          <w:sz w:val="22"/>
          <w:szCs w:val="22"/>
        </w:rPr>
        <w:t xml:space="preserve">, teachers should not be part of </w:t>
      </w:r>
      <w:r w:rsidR="00235BE2">
        <w:rPr>
          <w:rFonts w:asciiTheme="minorHAnsi" w:hAnsiTheme="minorHAnsi"/>
          <w:sz w:val="22"/>
          <w:szCs w:val="22"/>
        </w:rPr>
        <w:t>the sorting process</w:t>
      </w:r>
      <w:r w:rsidR="00265D83">
        <w:rPr>
          <w:rFonts w:asciiTheme="minorHAnsi" w:hAnsiTheme="minorHAnsi"/>
          <w:sz w:val="22"/>
          <w:szCs w:val="22"/>
        </w:rPr>
        <w:t xml:space="preserve">.  </w:t>
      </w:r>
    </w:p>
    <w:p w:rsidR="00A709F7" w:rsidRDefault="00235BE2" w:rsidP="00A709F7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Most goals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 xml:space="preserve"> listed in the philosophy </w:t>
      </w:r>
      <w:proofErr w:type="spellStart"/>
      <w:r>
        <w:rPr>
          <w:rFonts w:asciiTheme="minorHAnsi" w:hAnsiTheme="minorHAnsi"/>
          <w:sz w:val="22"/>
          <w:szCs w:val="22"/>
        </w:rPr>
        <w:t>nof</w:t>
      </w:r>
      <w:proofErr w:type="spellEnd"/>
      <w:r>
        <w:rPr>
          <w:rFonts w:asciiTheme="minorHAnsi" w:hAnsiTheme="minorHAnsi"/>
          <w:sz w:val="22"/>
          <w:szCs w:val="22"/>
        </w:rPr>
        <w:t xml:space="preserve"> Education </w:t>
      </w:r>
      <w:r w:rsidR="00A709F7">
        <w:rPr>
          <w:rFonts w:asciiTheme="minorHAnsi" w:hAnsiTheme="minorHAnsi"/>
          <w:sz w:val="22"/>
          <w:szCs w:val="22"/>
        </w:rPr>
        <w:t>are neither clear nor measurable.</w:t>
      </w:r>
    </w:p>
    <w:p w:rsidR="00E96F1D" w:rsidRDefault="00A709F7" w:rsidP="00A709F7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A709F7">
        <w:rPr>
          <w:rFonts w:asciiTheme="minorHAnsi" w:hAnsiTheme="minorHAnsi"/>
          <w:sz w:val="22"/>
          <w:szCs w:val="22"/>
        </w:rPr>
        <w:t>The reason for most of the concerns about education can be attributed to the way we organize the sector rather than to professional educational principles.</w:t>
      </w:r>
    </w:p>
    <w:p w:rsidR="007D3A28" w:rsidRPr="007D3A28" w:rsidRDefault="007D3A28" w:rsidP="007D3A28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Advisory and dialogue</w:t>
      </w:r>
    </w:p>
    <w:p w:rsidR="00E96F1D" w:rsidRDefault="00E96F1D" w:rsidP="00A709F7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E96F1D" w:rsidRDefault="007D3A28" w:rsidP="007D3A28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Perhaps where I differ most with colleagues is in costs/funds to implement changes</w:t>
      </w:r>
    </w:p>
    <w:p w:rsidR="00E96F1D" w:rsidRDefault="00E96F1D" w:rsidP="00A3097E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E96F1D" w:rsidRDefault="00E96F1D" w:rsidP="00A3097E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E96F1D" w:rsidRDefault="00E96F1D" w:rsidP="00A3097E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E96F1D" w:rsidRPr="00A3097E" w:rsidRDefault="00E96F1D" w:rsidP="00A3097E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CF2221" w:rsidRPr="00A3097E" w:rsidRDefault="00CF2221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1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2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51C" w:rsidRDefault="0020551C">
      <w:r>
        <w:separator/>
      </w:r>
    </w:p>
  </w:endnote>
  <w:endnote w:type="continuationSeparator" w:id="0">
    <w:p w:rsidR="0020551C" w:rsidRDefault="0020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51C" w:rsidRDefault="0020551C">
      <w:r>
        <w:rPr>
          <w:color w:val="000000"/>
        </w:rPr>
        <w:separator/>
      </w:r>
    </w:p>
  </w:footnote>
  <w:footnote w:type="continuationSeparator" w:id="0">
    <w:p w:rsidR="0020551C" w:rsidRDefault="00205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50FA5"/>
    <w:multiLevelType w:val="hybridMultilevel"/>
    <w:tmpl w:val="098CC1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36098B"/>
    <w:multiLevelType w:val="hybridMultilevel"/>
    <w:tmpl w:val="873454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3"/>
  </w:num>
  <w:num w:numId="3">
    <w:abstractNumId w:val="13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7"/>
  </w:num>
  <w:num w:numId="12">
    <w:abstractNumId w:val="6"/>
  </w:num>
  <w:num w:numId="13">
    <w:abstractNumId w:val="11"/>
  </w:num>
  <w:num w:numId="14">
    <w:abstractNumId w:val="4"/>
  </w:num>
  <w:num w:numId="15">
    <w:abstractNumId w:val="0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93AFF"/>
    <w:rsid w:val="000D036B"/>
    <w:rsid w:val="000D37EC"/>
    <w:rsid w:val="001172BB"/>
    <w:rsid w:val="00125358"/>
    <w:rsid w:val="00160E35"/>
    <w:rsid w:val="001A7F8F"/>
    <w:rsid w:val="0020551C"/>
    <w:rsid w:val="00235BE2"/>
    <w:rsid w:val="002553A2"/>
    <w:rsid w:val="00265D83"/>
    <w:rsid w:val="00283734"/>
    <w:rsid w:val="002C56E7"/>
    <w:rsid w:val="002F4783"/>
    <w:rsid w:val="002F4A7D"/>
    <w:rsid w:val="00322472"/>
    <w:rsid w:val="003457D2"/>
    <w:rsid w:val="00397DB9"/>
    <w:rsid w:val="003B47F1"/>
    <w:rsid w:val="004002E2"/>
    <w:rsid w:val="00454602"/>
    <w:rsid w:val="00461971"/>
    <w:rsid w:val="004924DF"/>
    <w:rsid w:val="004B1892"/>
    <w:rsid w:val="004B18B9"/>
    <w:rsid w:val="004B79C8"/>
    <w:rsid w:val="0051554D"/>
    <w:rsid w:val="006E5D43"/>
    <w:rsid w:val="006F3253"/>
    <w:rsid w:val="006F7C44"/>
    <w:rsid w:val="00730753"/>
    <w:rsid w:val="007719D8"/>
    <w:rsid w:val="00787A18"/>
    <w:rsid w:val="007D3A28"/>
    <w:rsid w:val="0082427B"/>
    <w:rsid w:val="008A5984"/>
    <w:rsid w:val="008D6DEB"/>
    <w:rsid w:val="00962FEE"/>
    <w:rsid w:val="009B14FE"/>
    <w:rsid w:val="00A3097E"/>
    <w:rsid w:val="00A709F7"/>
    <w:rsid w:val="00A730F4"/>
    <w:rsid w:val="00A81484"/>
    <w:rsid w:val="00AB0ABD"/>
    <w:rsid w:val="00AE186F"/>
    <w:rsid w:val="00B670DC"/>
    <w:rsid w:val="00B87E4C"/>
    <w:rsid w:val="00BB24E8"/>
    <w:rsid w:val="00BC1D0F"/>
    <w:rsid w:val="00BD41F8"/>
    <w:rsid w:val="00C1471C"/>
    <w:rsid w:val="00C424B8"/>
    <w:rsid w:val="00C67595"/>
    <w:rsid w:val="00CE0679"/>
    <w:rsid w:val="00CF2221"/>
    <w:rsid w:val="00D05DEF"/>
    <w:rsid w:val="00D24AA7"/>
    <w:rsid w:val="00D64D05"/>
    <w:rsid w:val="00DC2179"/>
    <w:rsid w:val="00DD09A9"/>
    <w:rsid w:val="00DF768B"/>
    <w:rsid w:val="00E22E59"/>
    <w:rsid w:val="00E376BF"/>
    <w:rsid w:val="00E96F1D"/>
    <w:rsid w:val="00EB2F5B"/>
    <w:rsid w:val="00EC5668"/>
    <w:rsid w:val="00ED4EA9"/>
    <w:rsid w:val="00EF0DF6"/>
    <w:rsid w:val="00EF2333"/>
    <w:rsid w:val="00F26F89"/>
    <w:rsid w:val="00F42A99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goodreads.com/author/show/31015.Plutarch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C28B2-922E-4789-B5EB-646A6BA0A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2015-04-03T13:54:00Z</cp:lastPrinted>
  <dcterms:created xsi:type="dcterms:W3CDTF">2015-07-06T09:13:00Z</dcterms:created>
  <dcterms:modified xsi:type="dcterms:W3CDTF">2015-07-06T13:58:00Z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