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E4C" w:rsidRPr="00586549" w:rsidRDefault="00586549" w:rsidP="00586549">
      <w:pPr>
        <w:pStyle w:val="Standard"/>
        <w:pBdr>
          <w:bottom w:val="single" w:sz="12" w:space="1" w:color="00000A"/>
        </w:pBdr>
        <w:ind w:left="360"/>
        <w:rPr>
          <w:lang w:val="en-US"/>
        </w:rPr>
      </w:pPr>
      <w:r>
        <w:rPr>
          <w:lang w:val="en-US"/>
        </w:rPr>
        <w:t>No. 29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315411">
        <w:rPr>
          <w:lang w:val="en-US"/>
        </w:rPr>
        <w:t>May</w:t>
      </w:r>
      <w:r w:rsidR="00DF768B">
        <w:rPr>
          <w:lang w:val="en-US"/>
        </w:rPr>
        <w:t xml:space="preserve"> 23, 2013</w:t>
      </w:r>
    </w:p>
    <w:p w:rsidR="006E2F18" w:rsidRDefault="006E2F18" w:rsidP="006E2F18">
      <w:pPr>
        <w:suppressAutoHyphens w:val="0"/>
        <w:autoSpaceDN/>
        <w:contextualSpacing/>
        <w:jc w:val="center"/>
        <w:textAlignment w:val="auto"/>
        <w:rPr>
          <w:rStyle w:val="Strong"/>
          <w:i/>
          <w:iCs/>
        </w:rPr>
      </w:pPr>
      <w:r w:rsidRPr="006E2F18">
        <w:rPr>
          <w:rStyle w:val="Strong"/>
          <w:i/>
          <w:iCs/>
        </w:rPr>
        <w:t>Your journey is made up of both—</w:t>
      </w:r>
    </w:p>
    <w:p w:rsidR="006E2F18" w:rsidRDefault="006E2F18" w:rsidP="006E2F18">
      <w:pPr>
        <w:suppressAutoHyphens w:val="0"/>
        <w:autoSpaceDN/>
        <w:contextualSpacing/>
        <w:jc w:val="center"/>
        <w:textAlignment w:val="auto"/>
        <w:rPr>
          <w:rStyle w:val="Strong"/>
          <w:i/>
          <w:iCs/>
        </w:rPr>
      </w:pPr>
      <w:proofErr w:type="gramStart"/>
      <w:r w:rsidRPr="006E2F18">
        <w:rPr>
          <w:rStyle w:val="Strong"/>
          <w:i/>
          <w:iCs/>
        </w:rPr>
        <w:t>the</w:t>
      </w:r>
      <w:proofErr w:type="gramEnd"/>
      <w:r w:rsidRPr="006E2F18">
        <w:rPr>
          <w:rStyle w:val="Strong"/>
          <w:i/>
          <w:iCs/>
        </w:rPr>
        <w:t xml:space="preserve"> goals you plan for and the experiences you don’t.- Jennifer</w:t>
      </w:r>
    </w:p>
    <w:p w:rsidR="00084B69" w:rsidRDefault="00084B69" w:rsidP="006E2F18">
      <w:pPr>
        <w:suppressAutoHyphens w:val="0"/>
        <w:autoSpaceDN/>
        <w:contextualSpacing/>
        <w:jc w:val="center"/>
        <w:textAlignment w:val="auto"/>
        <w:rPr>
          <w:rStyle w:val="Strong"/>
          <w:i/>
          <w:iCs/>
        </w:rPr>
      </w:pPr>
    </w:p>
    <w:p w:rsidR="00966002" w:rsidRDefault="00966002" w:rsidP="00966002">
      <w:pPr>
        <w:suppressAutoHyphens w:val="0"/>
        <w:autoSpaceDN/>
        <w:contextualSpacing/>
        <w:textAlignment w:val="auto"/>
        <w:rPr>
          <w:rFonts w:ascii="Helvetica" w:hAnsi="Helvetica" w:cs="Helvetica"/>
          <w:sz w:val="20"/>
          <w:szCs w:val="20"/>
          <w:lang w:val="en"/>
        </w:rPr>
        <w:sectPr w:rsidR="00966002" w:rsidSect="00C83C8E">
          <w:pgSz w:w="12240" w:h="15840"/>
          <w:pgMar w:top="680" w:right="1440" w:bottom="1134" w:left="1440" w:header="720" w:footer="720" w:gutter="0"/>
          <w:cols w:space="720"/>
        </w:sectPr>
      </w:pPr>
    </w:p>
    <w:p w:rsidR="00315411" w:rsidRDefault="00315411" w:rsidP="00315411">
      <w:pPr>
        <w:pStyle w:val="NormalWeb"/>
        <w:spacing w:before="0" w:beforeAutospacing="0" w:after="0" w:afterAutospacing="0"/>
        <w:jc w:val="center"/>
        <w:rPr>
          <w:rFonts w:asciiTheme="minorHAnsi" w:hAnsiTheme="minorHAnsi"/>
          <w:b/>
          <w:sz w:val="22"/>
          <w:szCs w:val="22"/>
        </w:rPr>
      </w:pPr>
      <w:r w:rsidRPr="00315411">
        <w:rPr>
          <w:rFonts w:asciiTheme="minorHAnsi" w:hAnsiTheme="minorHAnsi"/>
          <w:b/>
          <w:sz w:val="22"/>
          <w:szCs w:val="22"/>
        </w:rPr>
        <w:lastRenderedPageBreak/>
        <w:t>Alignment</w:t>
      </w:r>
    </w:p>
    <w:p w:rsidR="00315411" w:rsidRPr="00315411" w:rsidRDefault="00315411" w:rsidP="00315411">
      <w:pPr>
        <w:pStyle w:val="NormalWeb"/>
        <w:spacing w:before="0" w:beforeAutospacing="0" w:after="0" w:afterAutospacing="0"/>
        <w:jc w:val="center"/>
        <w:rPr>
          <w:rFonts w:asciiTheme="minorHAnsi" w:hAnsiTheme="minorHAnsi"/>
          <w:b/>
          <w:sz w:val="22"/>
          <w:szCs w:val="22"/>
        </w:rPr>
      </w:pPr>
    </w:p>
    <w:p w:rsidR="00EA1595" w:rsidRDefault="00C83C8E" w:rsidP="00C83C8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F13CFD">
        <w:rPr>
          <w:rFonts w:asciiTheme="minorHAnsi" w:hAnsiTheme="minorHAnsi"/>
          <w:sz w:val="22"/>
          <w:szCs w:val="22"/>
        </w:rPr>
        <w:t xml:space="preserve">It’s not unusual at this time of year </w:t>
      </w:r>
      <w:r w:rsidR="000627A4">
        <w:rPr>
          <w:rFonts w:asciiTheme="minorHAnsi" w:hAnsiTheme="minorHAnsi"/>
          <w:sz w:val="22"/>
          <w:szCs w:val="22"/>
        </w:rPr>
        <w:t>for your v</w:t>
      </w:r>
      <w:r w:rsidR="000627A4">
        <w:rPr>
          <w:rFonts w:asciiTheme="minorHAnsi" w:hAnsiTheme="minorHAnsi"/>
          <w:sz w:val="22"/>
          <w:szCs w:val="22"/>
        </w:rPr>
        <w:t>e</w:t>
      </w:r>
      <w:r w:rsidR="000627A4">
        <w:rPr>
          <w:rFonts w:asciiTheme="minorHAnsi" w:hAnsiTheme="minorHAnsi"/>
          <w:sz w:val="22"/>
          <w:szCs w:val="22"/>
        </w:rPr>
        <w:t xml:space="preserve">hicle to need a front end alignment.  Evidence that your car needs an alignment </w:t>
      </w:r>
      <w:r w:rsidR="00EA1595">
        <w:rPr>
          <w:rFonts w:asciiTheme="minorHAnsi" w:hAnsiTheme="minorHAnsi"/>
          <w:sz w:val="22"/>
          <w:szCs w:val="22"/>
        </w:rPr>
        <w:t xml:space="preserve">may appear in the form </w:t>
      </w:r>
      <w:proofErr w:type="gramStart"/>
      <w:r w:rsidR="00EA1595">
        <w:rPr>
          <w:rFonts w:asciiTheme="minorHAnsi" w:hAnsiTheme="minorHAnsi"/>
          <w:sz w:val="22"/>
          <w:szCs w:val="22"/>
        </w:rPr>
        <w:t>of  your</w:t>
      </w:r>
      <w:proofErr w:type="gramEnd"/>
      <w:r w:rsidR="00EA1595">
        <w:rPr>
          <w:rFonts w:asciiTheme="minorHAnsi" w:hAnsiTheme="minorHAnsi"/>
          <w:sz w:val="22"/>
          <w:szCs w:val="22"/>
        </w:rPr>
        <w:t xml:space="preserve"> vehicle wandering, always pulling to one side or even an uncontrolled shimmy.  </w:t>
      </w:r>
      <w:proofErr w:type="gramStart"/>
      <w:r w:rsidR="00EA1595">
        <w:rPr>
          <w:rFonts w:asciiTheme="minorHAnsi" w:hAnsiTheme="minorHAnsi"/>
          <w:sz w:val="22"/>
          <w:szCs w:val="22"/>
        </w:rPr>
        <w:t>But may be fixed by resetting your cars camber, caster and toe in back to the ma</w:t>
      </w:r>
      <w:r w:rsidR="00EA1595">
        <w:rPr>
          <w:rFonts w:asciiTheme="minorHAnsi" w:hAnsiTheme="minorHAnsi"/>
          <w:sz w:val="22"/>
          <w:szCs w:val="22"/>
        </w:rPr>
        <w:t>n</w:t>
      </w:r>
      <w:r w:rsidR="00EA1595">
        <w:rPr>
          <w:rFonts w:asciiTheme="minorHAnsi" w:hAnsiTheme="minorHAnsi"/>
          <w:sz w:val="22"/>
          <w:szCs w:val="22"/>
        </w:rPr>
        <w:t>ufacturer</w:t>
      </w:r>
      <w:r w:rsidR="00630022">
        <w:rPr>
          <w:rFonts w:asciiTheme="minorHAnsi" w:hAnsiTheme="minorHAnsi"/>
          <w:sz w:val="22"/>
          <w:szCs w:val="22"/>
        </w:rPr>
        <w:t>’</w:t>
      </w:r>
      <w:r w:rsidR="00EA1595">
        <w:rPr>
          <w:rFonts w:asciiTheme="minorHAnsi" w:hAnsiTheme="minorHAnsi"/>
          <w:sz w:val="22"/>
          <w:szCs w:val="22"/>
        </w:rPr>
        <w:t>s specifications.</w:t>
      </w:r>
      <w:proofErr w:type="gramEnd"/>
    </w:p>
    <w:p w:rsidR="00EA1595" w:rsidRDefault="00EA1595" w:rsidP="00C83C8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</w:p>
    <w:p w:rsidR="009B3510" w:rsidRDefault="000627A4" w:rsidP="00C83C8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Education systems </w:t>
      </w:r>
      <w:r w:rsidR="00EA1595">
        <w:rPr>
          <w:rFonts w:asciiTheme="minorHAnsi" w:hAnsiTheme="minorHAnsi"/>
          <w:sz w:val="22"/>
          <w:szCs w:val="22"/>
        </w:rPr>
        <w:t xml:space="preserve">may </w:t>
      </w:r>
      <w:r>
        <w:rPr>
          <w:rFonts w:asciiTheme="minorHAnsi" w:hAnsiTheme="minorHAnsi"/>
          <w:sz w:val="22"/>
          <w:szCs w:val="22"/>
        </w:rPr>
        <w:t xml:space="preserve">also </w:t>
      </w:r>
      <w:r w:rsidR="00EA1595">
        <w:rPr>
          <w:rFonts w:asciiTheme="minorHAnsi" w:hAnsiTheme="minorHAnsi"/>
          <w:sz w:val="22"/>
          <w:szCs w:val="22"/>
        </w:rPr>
        <w:t>get out of alig</w:t>
      </w:r>
      <w:r w:rsidR="00EA1595">
        <w:rPr>
          <w:rFonts w:asciiTheme="minorHAnsi" w:hAnsiTheme="minorHAnsi"/>
          <w:sz w:val="22"/>
          <w:szCs w:val="22"/>
        </w:rPr>
        <w:t>n</w:t>
      </w:r>
      <w:r w:rsidR="00EA1595">
        <w:rPr>
          <w:rFonts w:asciiTheme="minorHAnsi" w:hAnsiTheme="minorHAnsi"/>
          <w:sz w:val="22"/>
          <w:szCs w:val="22"/>
        </w:rPr>
        <w:t xml:space="preserve">ment resulting in the system pulling to one side, wandering from fad to fad and even </w:t>
      </w:r>
      <w:r w:rsidR="00630022">
        <w:rPr>
          <w:rFonts w:asciiTheme="minorHAnsi" w:hAnsiTheme="minorHAnsi"/>
          <w:sz w:val="22"/>
          <w:szCs w:val="22"/>
        </w:rPr>
        <w:t xml:space="preserve">exhibiting </w:t>
      </w:r>
      <w:r w:rsidR="00EA1595">
        <w:rPr>
          <w:rFonts w:asciiTheme="minorHAnsi" w:hAnsiTheme="minorHAnsi"/>
          <w:sz w:val="22"/>
          <w:szCs w:val="22"/>
        </w:rPr>
        <w:t>an uncontroll</w:t>
      </w:r>
      <w:r w:rsidR="00630022">
        <w:rPr>
          <w:rFonts w:asciiTheme="minorHAnsi" w:hAnsiTheme="minorHAnsi"/>
          <w:sz w:val="22"/>
          <w:szCs w:val="22"/>
        </w:rPr>
        <w:t>ed shimmy</w:t>
      </w:r>
      <w:r w:rsidR="006A35D9">
        <w:rPr>
          <w:rFonts w:asciiTheme="minorHAnsi" w:hAnsiTheme="minorHAnsi"/>
          <w:sz w:val="22"/>
          <w:szCs w:val="22"/>
        </w:rPr>
        <w:t>.</w:t>
      </w:r>
      <w:r w:rsidR="00EA1595">
        <w:rPr>
          <w:rFonts w:asciiTheme="minorHAnsi" w:hAnsiTheme="minorHAnsi"/>
          <w:sz w:val="22"/>
          <w:szCs w:val="22"/>
        </w:rPr>
        <w:t xml:space="preserve"> </w:t>
      </w:r>
    </w:p>
    <w:p w:rsidR="009B3510" w:rsidRDefault="009B3510" w:rsidP="00C83C8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</w:p>
    <w:p w:rsidR="006A35D9" w:rsidRDefault="009B3510" w:rsidP="00C83C8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While education systems do not have a man</w:t>
      </w:r>
      <w:r>
        <w:rPr>
          <w:rFonts w:asciiTheme="minorHAnsi" w:hAnsiTheme="minorHAnsi"/>
          <w:sz w:val="22"/>
          <w:szCs w:val="22"/>
        </w:rPr>
        <w:t>u</w:t>
      </w:r>
      <w:r>
        <w:rPr>
          <w:rFonts w:asciiTheme="minorHAnsi" w:hAnsiTheme="minorHAnsi"/>
          <w:sz w:val="22"/>
          <w:szCs w:val="22"/>
        </w:rPr>
        <w:t>facturer’s specification, they do have, or should have, a written statement of beliefs and mea</w:t>
      </w:r>
      <w:r>
        <w:rPr>
          <w:rFonts w:asciiTheme="minorHAnsi" w:hAnsiTheme="minorHAnsi"/>
          <w:sz w:val="22"/>
          <w:szCs w:val="22"/>
        </w:rPr>
        <w:t>s</w:t>
      </w:r>
      <w:r>
        <w:rPr>
          <w:rFonts w:asciiTheme="minorHAnsi" w:hAnsiTheme="minorHAnsi"/>
          <w:sz w:val="22"/>
          <w:szCs w:val="22"/>
        </w:rPr>
        <w:t xml:space="preserve">urable goals. </w:t>
      </w:r>
      <w:r w:rsidR="006A35D9">
        <w:rPr>
          <w:rFonts w:asciiTheme="minorHAnsi" w:hAnsiTheme="minorHAnsi"/>
          <w:sz w:val="22"/>
          <w:szCs w:val="22"/>
        </w:rPr>
        <w:t>Such a statement sets the dire</w:t>
      </w:r>
      <w:r w:rsidR="006A35D9">
        <w:rPr>
          <w:rFonts w:asciiTheme="minorHAnsi" w:hAnsiTheme="minorHAnsi"/>
          <w:sz w:val="22"/>
          <w:szCs w:val="22"/>
        </w:rPr>
        <w:t>c</w:t>
      </w:r>
      <w:r w:rsidR="006A35D9">
        <w:rPr>
          <w:rFonts w:asciiTheme="minorHAnsi" w:hAnsiTheme="minorHAnsi"/>
          <w:sz w:val="22"/>
          <w:szCs w:val="22"/>
        </w:rPr>
        <w:t xml:space="preserve">tion and provides a </w:t>
      </w:r>
      <w:proofErr w:type="gramStart"/>
      <w:r w:rsidR="006A35D9">
        <w:rPr>
          <w:rFonts w:asciiTheme="minorHAnsi" w:hAnsiTheme="minorHAnsi"/>
          <w:sz w:val="22"/>
          <w:szCs w:val="22"/>
        </w:rPr>
        <w:t>framework  for</w:t>
      </w:r>
      <w:proofErr w:type="gramEnd"/>
      <w:r w:rsidR="006A35D9">
        <w:rPr>
          <w:rFonts w:asciiTheme="minorHAnsi" w:hAnsiTheme="minorHAnsi"/>
          <w:sz w:val="22"/>
          <w:szCs w:val="22"/>
        </w:rPr>
        <w:t xml:space="preserve"> individual decision making.  A well written and well publ</w:t>
      </w:r>
      <w:r w:rsidR="006A35D9">
        <w:rPr>
          <w:rFonts w:asciiTheme="minorHAnsi" w:hAnsiTheme="minorHAnsi"/>
          <w:sz w:val="22"/>
          <w:szCs w:val="22"/>
        </w:rPr>
        <w:t>i</w:t>
      </w:r>
      <w:r w:rsidR="006A35D9">
        <w:rPr>
          <w:rFonts w:asciiTheme="minorHAnsi" w:hAnsiTheme="minorHAnsi"/>
          <w:sz w:val="22"/>
          <w:szCs w:val="22"/>
        </w:rPr>
        <w:t xml:space="preserve">cized </w:t>
      </w:r>
      <w:proofErr w:type="spellStart"/>
      <w:r w:rsidR="006A35D9">
        <w:rPr>
          <w:rFonts w:asciiTheme="minorHAnsi" w:hAnsiTheme="minorHAnsi"/>
          <w:sz w:val="22"/>
          <w:szCs w:val="22"/>
        </w:rPr>
        <w:t>philosopyy</w:t>
      </w:r>
      <w:proofErr w:type="spellEnd"/>
      <w:r w:rsidR="006A35D9">
        <w:rPr>
          <w:rFonts w:asciiTheme="minorHAnsi" w:hAnsiTheme="minorHAnsi"/>
          <w:sz w:val="22"/>
          <w:szCs w:val="22"/>
        </w:rPr>
        <w:t xml:space="preserve"> allows </w:t>
      </w:r>
      <w:proofErr w:type="spellStart"/>
      <w:proofErr w:type="gramStart"/>
      <w:r w:rsidR="006A35D9">
        <w:rPr>
          <w:rFonts w:asciiTheme="minorHAnsi" w:hAnsiTheme="minorHAnsi"/>
          <w:sz w:val="22"/>
          <w:szCs w:val="22"/>
        </w:rPr>
        <w:t>decisionmaking</w:t>
      </w:r>
      <w:proofErr w:type="spellEnd"/>
      <w:r w:rsidR="006A35D9">
        <w:rPr>
          <w:rFonts w:asciiTheme="minorHAnsi" w:hAnsiTheme="minorHAnsi"/>
          <w:sz w:val="22"/>
          <w:szCs w:val="22"/>
        </w:rPr>
        <w:t xml:space="preserve">  to</w:t>
      </w:r>
      <w:proofErr w:type="gramEnd"/>
      <w:r w:rsidR="006A35D9">
        <w:rPr>
          <w:rFonts w:asciiTheme="minorHAnsi" w:hAnsiTheme="minorHAnsi"/>
          <w:sz w:val="22"/>
          <w:szCs w:val="22"/>
        </w:rPr>
        <w:t xml:space="preserve"> be decentralized and delegate while ensuring co</w:t>
      </w:r>
      <w:r w:rsidR="006A35D9">
        <w:rPr>
          <w:rFonts w:asciiTheme="minorHAnsi" w:hAnsiTheme="minorHAnsi"/>
          <w:sz w:val="22"/>
          <w:szCs w:val="22"/>
        </w:rPr>
        <w:t>n</w:t>
      </w:r>
      <w:r w:rsidR="006A35D9">
        <w:rPr>
          <w:rFonts w:asciiTheme="minorHAnsi" w:hAnsiTheme="minorHAnsi"/>
          <w:sz w:val="22"/>
          <w:szCs w:val="22"/>
        </w:rPr>
        <w:t xml:space="preserve">sistency across the system. </w:t>
      </w:r>
    </w:p>
    <w:p w:rsidR="006A35D9" w:rsidRDefault="006A35D9" w:rsidP="00C83C8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</w:p>
    <w:p w:rsidR="009B3510" w:rsidRDefault="009B3510" w:rsidP="00C83C8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If </w:t>
      </w:r>
      <w:r w:rsidR="006A35D9">
        <w:rPr>
          <w:rFonts w:asciiTheme="minorHAnsi" w:hAnsiTheme="minorHAnsi"/>
          <w:sz w:val="22"/>
          <w:szCs w:val="22"/>
        </w:rPr>
        <w:t xml:space="preserve">a philosophy of education </w:t>
      </w:r>
      <w:r>
        <w:rPr>
          <w:rFonts w:asciiTheme="minorHAnsi" w:hAnsiTheme="minorHAnsi"/>
          <w:sz w:val="22"/>
          <w:szCs w:val="22"/>
        </w:rPr>
        <w:t>exists for P</w:t>
      </w:r>
      <w:r w:rsidR="00630022">
        <w:rPr>
          <w:rFonts w:asciiTheme="minorHAnsi" w:hAnsiTheme="minorHAnsi"/>
          <w:sz w:val="22"/>
          <w:szCs w:val="22"/>
        </w:rPr>
        <w:t>E</w:t>
      </w:r>
      <w:r>
        <w:rPr>
          <w:rFonts w:asciiTheme="minorHAnsi" w:hAnsiTheme="minorHAnsi"/>
          <w:sz w:val="22"/>
          <w:szCs w:val="22"/>
        </w:rPr>
        <w:t>I, I have not been able to find it; the nearest I came to such a document was a statement approved in 1990 dealing with schools</w:t>
      </w:r>
      <w:r w:rsidR="006A35D9">
        <w:rPr>
          <w:rFonts w:asciiTheme="minorHAnsi" w:hAnsiTheme="minorHAnsi"/>
          <w:sz w:val="22"/>
          <w:szCs w:val="22"/>
        </w:rPr>
        <w:t>. A new</w:t>
      </w:r>
      <w:r>
        <w:rPr>
          <w:rFonts w:asciiTheme="minorHAnsi" w:hAnsiTheme="minorHAnsi"/>
          <w:sz w:val="22"/>
          <w:szCs w:val="22"/>
        </w:rPr>
        <w:t xml:space="preserve"> </w:t>
      </w:r>
      <w:r w:rsidR="00630022">
        <w:rPr>
          <w:rFonts w:asciiTheme="minorHAnsi" w:hAnsiTheme="minorHAnsi"/>
          <w:sz w:val="22"/>
          <w:szCs w:val="22"/>
        </w:rPr>
        <w:t xml:space="preserve">The first step in realigning education, therefore, is to update and expand that </w:t>
      </w:r>
      <w:proofErr w:type="gramStart"/>
      <w:r w:rsidR="00630022">
        <w:rPr>
          <w:rFonts w:asciiTheme="minorHAnsi" w:hAnsiTheme="minorHAnsi"/>
          <w:sz w:val="22"/>
          <w:szCs w:val="22"/>
        </w:rPr>
        <w:t>statement  from</w:t>
      </w:r>
      <w:proofErr w:type="gramEnd"/>
      <w:r w:rsidR="00630022">
        <w:rPr>
          <w:rFonts w:asciiTheme="minorHAnsi" w:hAnsiTheme="minorHAnsi"/>
          <w:sz w:val="22"/>
          <w:szCs w:val="22"/>
        </w:rPr>
        <w:t xml:space="preserve"> a statement about schooling to one about education. </w:t>
      </w:r>
      <w:r>
        <w:rPr>
          <w:rFonts w:asciiTheme="minorHAnsi" w:hAnsiTheme="minorHAnsi"/>
          <w:sz w:val="22"/>
          <w:szCs w:val="22"/>
        </w:rPr>
        <w:t xml:space="preserve"> </w:t>
      </w:r>
    </w:p>
    <w:p w:rsidR="009B3510" w:rsidRDefault="009B3510" w:rsidP="00C83C8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</w:p>
    <w:p w:rsidR="00C83C8E" w:rsidRDefault="00630022" w:rsidP="00C83C8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proofErr w:type="gramStart"/>
      <w:r>
        <w:rPr>
          <w:rFonts w:asciiTheme="minorHAnsi" w:hAnsiTheme="minorHAnsi"/>
          <w:sz w:val="22"/>
          <w:szCs w:val="22"/>
        </w:rPr>
        <w:t>With  that</w:t>
      </w:r>
      <w:proofErr w:type="gramEnd"/>
      <w:r>
        <w:rPr>
          <w:rFonts w:asciiTheme="minorHAnsi" w:hAnsiTheme="minorHAnsi"/>
          <w:sz w:val="22"/>
          <w:szCs w:val="22"/>
        </w:rPr>
        <w:t xml:space="preserve"> in place, we can then proceed to check:</w:t>
      </w:r>
    </w:p>
    <w:p w:rsidR="00064E23" w:rsidRDefault="00064E23" w:rsidP="007D21B5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Goals</w:t>
      </w:r>
    </w:p>
    <w:p w:rsidR="007D21B5" w:rsidRPr="00F13CFD" w:rsidRDefault="007D21B5" w:rsidP="007D21B5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rPr>
          <w:rFonts w:asciiTheme="minorHAnsi" w:hAnsiTheme="minorHAnsi"/>
          <w:b/>
          <w:sz w:val="22"/>
          <w:szCs w:val="22"/>
        </w:rPr>
      </w:pPr>
      <w:proofErr w:type="gramStart"/>
      <w:r w:rsidRPr="00F13CFD">
        <w:rPr>
          <w:rFonts w:asciiTheme="minorHAnsi" w:hAnsiTheme="minorHAnsi"/>
          <w:b/>
          <w:sz w:val="22"/>
          <w:szCs w:val="22"/>
        </w:rPr>
        <w:t xml:space="preserve">Outcomes </w:t>
      </w:r>
      <w:r w:rsidRPr="00F13CFD">
        <w:rPr>
          <w:rFonts w:asciiTheme="minorHAnsi" w:hAnsiTheme="minorHAnsi"/>
          <w:sz w:val="22"/>
          <w:szCs w:val="22"/>
        </w:rPr>
        <w:t xml:space="preserve"> -</w:t>
      </w:r>
      <w:proofErr w:type="gramEnd"/>
      <w:r w:rsidRPr="00F13CFD">
        <w:rPr>
          <w:rFonts w:asciiTheme="minorHAnsi" w:hAnsiTheme="minorHAnsi"/>
          <w:sz w:val="22"/>
          <w:szCs w:val="22"/>
        </w:rPr>
        <w:t>should reflect the outcomes that describe good citizenship.</w:t>
      </w:r>
      <w:r w:rsidRPr="00F13CFD">
        <w:rPr>
          <w:rFonts w:asciiTheme="minorHAnsi" w:hAnsiTheme="minorHAnsi"/>
          <w:b/>
          <w:sz w:val="22"/>
          <w:szCs w:val="22"/>
        </w:rPr>
        <w:t xml:space="preserve"> </w:t>
      </w:r>
    </w:p>
    <w:p w:rsidR="007D21B5" w:rsidRPr="00F13CFD" w:rsidRDefault="007D21B5" w:rsidP="007D21B5">
      <w:pPr>
        <w:pStyle w:val="NormalWeb"/>
        <w:spacing w:before="0" w:beforeAutospacing="0" w:after="0" w:afterAutospacing="0"/>
        <w:ind w:left="360"/>
        <w:rPr>
          <w:rFonts w:asciiTheme="minorHAnsi" w:hAnsiTheme="minorHAnsi"/>
          <w:b/>
          <w:sz w:val="22"/>
          <w:szCs w:val="22"/>
        </w:rPr>
      </w:pPr>
    </w:p>
    <w:p w:rsidR="007D21B5" w:rsidRPr="00F13CFD" w:rsidRDefault="007D21B5" w:rsidP="007D21B5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rPr>
          <w:rFonts w:asciiTheme="minorHAnsi" w:hAnsiTheme="minorHAnsi"/>
          <w:b/>
          <w:sz w:val="22"/>
          <w:szCs w:val="22"/>
        </w:rPr>
      </w:pPr>
      <w:r w:rsidRPr="00F13CFD">
        <w:rPr>
          <w:rFonts w:asciiTheme="minorHAnsi" w:hAnsiTheme="minorHAnsi"/>
          <w:b/>
          <w:sz w:val="22"/>
          <w:szCs w:val="22"/>
        </w:rPr>
        <w:t>A</w:t>
      </w:r>
      <w:r w:rsidR="004E41DA">
        <w:rPr>
          <w:rFonts w:asciiTheme="minorHAnsi" w:hAnsiTheme="minorHAnsi"/>
          <w:b/>
          <w:sz w:val="22"/>
          <w:szCs w:val="22"/>
        </w:rPr>
        <w:t>ssessment</w:t>
      </w:r>
      <w:r w:rsidR="00E46502">
        <w:rPr>
          <w:rFonts w:asciiTheme="minorHAnsi" w:hAnsiTheme="minorHAnsi"/>
          <w:sz w:val="22"/>
          <w:szCs w:val="22"/>
        </w:rPr>
        <w:t xml:space="preserve"> – will be </w:t>
      </w:r>
      <w:r w:rsidRPr="00E46502">
        <w:rPr>
          <w:rFonts w:asciiTheme="minorHAnsi" w:hAnsiTheme="minorHAnsi"/>
          <w:sz w:val="22"/>
          <w:szCs w:val="22"/>
        </w:rPr>
        <w:t>criterion</w:t>
      </w:r>
      <w:r w:rsidRPr="00F13CFD">
        <w:rPr>
          <w:rFonts w:asciiTheme="minorHAnsi" w:hAnsiTheme="minorHAnsi"/>
          <w:sz w:val="22"/>
          <w:szCs w:val="22"/>
        </w:rPr>
        <w:t xml:space="preserve"> reference</w:t>
      </w:r>
      <w:r w:rsidR="004E41DA">
        <w:rPr>
          <w:rFonts w:asciiTheme="minorHAnsi" w:hAnsiTheme="minorHAnsi"/>
          <w:sz w:val="22"/>
          <w:szCs w:val="22"/>
        </w:rPr>
        <w:t>d and apply to each outcome.</w:t>
      </w:r>
    </w:p>
    <w:p w:rsidR="007D21B5" w:rsidRPr="00F13CFD" w:rsidRDefault="007D21B5" w:rsidP="007D21B5">
      <w:pPr>
        <w:pStyle w:val="NormalWeb"/>
        <w:spacing w:before="0" w:beforeAutospacing="0" w:after="0" w:afterAutospacing="0"/>
        <w:ind w:left="360"/>
        <w:rPr>
          <w:rFonts w:asciiTheme="minorHAnsi" w:hAnsiTheme="minorHAnsi"/>
          <w:b/>
          <w:sz w:val="22"/>
          <w:szCs w:val="22"/>
        </w:rPr>
      </w:pPr>
    </w:p>
    <w:p w:rsidR="007D21B5" w:rsidRPr="00F13CFD" w:rsidRDefault="007D21B5" w:rsidP="007D21B5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rPr>
          <w:rFonts w:asciiTheme="minorHAnsi" w:hAnsiTheme="minorHAnsi"/>
          <w:b/>
          <w:sz w:val="22"/>
          <w:szCs w:val="22"/>
        </w:rPr>
      </w:pPr>
      <w:r w:rsidRPr="00F13CFD">
        <w:rPr>
          <w:rFonts w:asciiTheme="minorHAnsi" w:hAnsiTheme="minorHAnsi"/>
          <w:b/>
          <w:sz w:val="22"/>
          <w:szCs w:val="22"/>
        </w:rPr>
        <w:lastRenderedPageBreak/>
        <w:t xml:space="preserve">Instruction – </w:t>
      </w:r>
      <w:r w:rsidR="004E41DA" w:rsidRPr="004E41DA">
        <w:rPr>
          <w:rFonts w:asciiTheme="minorHAnsi" w:hAnsiTheme="minorHAnsi"/>
          <w:sz w:val="22"/>
          <w:szCs w:val="22"/>
        </w:rPr>
        <w:t>will be developmental and not just the delivery of course content</w:t>
      </w:r>
    </w:p>
    <w:p w:rsidR="007D21B5" w:rsidRPr="00F13CFD" w:rsidRDefault="007D21B5" w:rsidP="007D21B5">
      <w:pPr>
        <w:pStyle w:val="ListParagraph"/>
        <w:rPr>
          <w:rFonts w:asciiTheme="minorHAnsi" w:hAnsiTheme="minorHAnsi"/>
          <w:b/>
          <w:sz w:val="22"/>
          <w:szCs w:val="22"/>
        </w:rPr>
      </w:pPr>
    </w:p>
    <w:p w:rsidR="007D21B5" w:rsidRPr="00F13CFD" w:rsidRDefault="007D21B5" w:rsidP="007D21B5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rPr>
          <w:rFonts w:asciiTheme="minorHAnsi" w:hAnsiTheme="minorHAnsi"/>
          <w:b/>
          <w:sz w:val="22"/>
          <w:szCs w:val="22"/>
        </w:rPr>
      </w:pPr>
      <w:r w:rsidRPr="00F13CFD">
        <w:rPr>
          <w:rFonts w:asciiTheme="minorHAnsi" w:hAnsiTheme="minorHAnsi"/>
          <w:b/>
          <w:sz w:val="22"/>
          <w:szCs w:val="22"/>
        </w:rPr>
        <w:t xml:space="preserve">Student reports </w:t>
      </w:r>
      <w:r w:rsidR="00586549">
        <w:rPr>
          <w:rFonts w:asciiTheme="minorHAnsi" w:hAnsiTheme="minorHAnsi"/>
          <w:b/>
          <w:sz w:val="22"/>
          <w:szCs w:val="22"/>
        </w:rPr>
        <w:t>–</w:t>
      </w:r>
      <w:r w:rsidRPr="00F13CFD">
        <w:rPr>
          <w:rFonts w:asciiTheme="minorHAnsi" w:hAnsiTheme="minorHAnsi"/>
          <w:sz w:val="22"/>
          <w:szCs w:val="22"/>
        </w:rPr>
        <w:t xml:space="preserve"> </w:t>
      </w:r>
      <w:r w:rsidR="00586549">
        <w:rPr>
          <w:rFonts w:asciiTheme="minorHAnsi" w:hAnsiTheme="minorHAnsi"/>
          <w:sz w:val="22"/>
          <w:szCs w:val="22"/>
        </w:rPr>
        <w:t xml:space="preserve">will show level of achievement on an </w:t>
      </w:r>
      <w:proofErr w:type="gramStart"/>
      <w:r w:rsidR="00586549">
        <w:rPr>
          <w:rFonts w:asciiTheme="minorHAnsi" w:hAnsiTheme="minorHAnsi"/>
          <w:sz w:val="22"/>
          <w:szCs w:val="22"/>
        </w:rPr>
        <w:t>outcome  by</w:t>
      </w:r>
      <w:proofErr w:type="gramEnd"/>
      <w:r w:rsidR="00586549">
        <w:rPr>
          <w:rFonts w:asciiTheme="minorHAnsi" w:hAnsiTheme="minorHAnsi"/>
          <w:sz w:val="22"/>
          <w:szCs w:val="22"/>
        </w:rPr>
        <w:t xml:space="preserve"> outcome basis.</w:t>
      </w:r>
    </w:p>
    <w:p w:rsidR="007D21B5" w:rsidRPr="00F13CFD" w:rsidRDefault="007D21B5" w:rsidP="007D21B5">
      <w:pPr>
        <w:pStyle w:val="NormalWeb"/>
        <w:spacing w:before="0" w:beforeAutospacing="0" w:after="0" w:afterAutospacing="0"/>
        <w:rPr>
          <w:rFonts w:asciiTheme="minorHAnsi" w:hAnsiTheme="minorHAnsi"/>
          <w:b/>
          <w:sz w:val="22"/>
          <w:szCs w:val="22"/>
        </w:rPr>
      </w:pPr>
    </w:p>
    <w:p w:rsidR="007D21B5" w:rsidRPr="00F13CFD" w:rsidRDefault="004E41DA" w:rsidP="007D21B5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rPr>
          <w:rFonts w:asciiTheme="minorHAnsi" w:hAnsiTheme="minorHAnsi"/>
          <w:b/>
          <w:sz w:val="22"/>
          <w:szCs w:val="22"/>
        </w:rPr>
      </w:pPr>
      <w:proofErr w:type="gramStart"/>
      <w:r>
        <w:rPr>
          <w:rFonts w:asciiTheme="minorHAnsi" w:hAnsiTheme="minorHAnsi"/>
          <w:b/>
          <w:sz w:val="22"/>
          <w:szCs w:val="22"/>
        </w:rPr>
        <w:t xml:space="preserve">Scheduling </w:t>
      </w:r>
      <w:r w:rsidR="007D21B5" w:rsidRPr="00F13CFD">
        <w:rPr>
          <w:rFonts w:asciiTheme="minorHAnsi" w:hAnsiTheme="minorHAnsi"/>
          <w:sz w:val="22"/>
          <w:szCs w:val="22"/>
        </w:rPr>
        <w:t xml:space="preserve"> –</w:t>
      </w:r>
      <w:proofErr w:type="gramEnd"/>
      <w:r w:rsidR="007D21B5" w:rsidRPr="00F13CFD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will be flexible to </w:t>
      </w:r>
      <w:r w:rsidR="00064E23">
        <w:rPr>
          <w:rFonts w:asciiTheme="minorHAnsi" w:hAnsiTheme="minorHAnsi"/>
          <w:sz w:val="22"/>
          <w:szCs w:val="22"/>
        </w:rPr>
        <w:t>allow each person to  reach  his or her full potential</w:t>
      </w:r>
      <w:r>
        <w:rPr>
          <w:rFonts w:asciiTheme="minorHAnsi" w:hAnsiTheme="minorHAnsi"/>
          <w:sz w:val="22"/>
          <w:szCs w:val="22"/>
        </w:rPr>
        <w:t>.</w:t>
      </w:r>
      <w:r w:rsidR="007D21B5" w:rsidRPr="00F13CFD">
        <w:rPr>
          <w:rFonts w:asciiTheme="minorHAnsi" w:hAnsiTheme="minorHAnsi"/>
          <w:sz w:val="22"/>
          <w:szCs w:val="22"/>
        </w:rPr>
        <w:t xml:space="preserve"> </w:t>
      </w:r>
    </w:p>
    <w:p w:rsidR="007D21B5" w:rsidRPr="00F13CFD" w:rsidRDefault="007D21B5" w:rsidP="007D21B5">
      <w:pPr>
        <w:pStyle w:val="NormalWeb"/>
        <w:spacing w:before="0" w:beforeAutospacing="0" w:after="0" w:afterAutospacing="0"/>
        <w:rPr>
          <w:rFonts w:asciiTheme="minorHAnsi" w:hAnsiTheme="minorHAnsi"/>
          <w:b/>
          <w:sz w:val="22"/>
          <w:szCs w:val="22"/>
        </w:rPr>
      </w:pPr>
    </w:p>
    <w:p w:rsidR="007D21B5" w:rsidRPr="00F13CFD" w:rsidRDefault="007D21B5" w:rsidP="007D21B5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rPr>
          <w:rFonts w:asciiTheme="minorHAnsi" w:hAnsiTheme="minorHAnsi"/>
          <w:sz w:val="22"/>
          <w:szCs w:val="22"/>
        </w:rPr>
      </w:pPr>
      <w:r w:rsidRPr="00F13CFD">
        <w:rPr>
          <w:rFonts w:asciiTheme="minorHAnsi" w:hAnsiTheme="minorHAnsi"/>
          <w:b/>
          <w:sz w:val="22"/>
          <w:szCs w:val="22"/>
        </w:rPr>
        <w:t xml:space="preserve">Scoring rubrics </w:t>
      </w:r>
      <w:r w:rsidRPr="004E41DA">
        <w:rPr>
          <w:rFonts w:asciiTheme="minorHAnsi" w:hAnsiTheme="minorHAnsi"/>
          <w:sz w:val="22"/>
          <w:szCs w:val="22"/>
        </w:rPr>
        <w:t>–</w:t>
      </w:r>
      <w:r w:rsidR="004E41DA">
        <w:rPr>
          <w:rFonts w:asciiTheme="minorHAnsi" w:hAnsiTheme="minorHAnsi"/>
          <w:sz w:val="22"/>
          <w:szCs w:val="22"/>
        </w:rPr>
        <w:t xml:space="preserve"> will be </w:t>
      </w:r>
      <w:r w:rsidR="00064E23">
        <w:rPr>
          <w:rFonts w:asciiTheme="minorHAnsi" w:hAnsiTheme="minorHAnsi"/>
          <w:sz w:val="22"/>
          <w:szCs w:val="22"/>
        </w:rPr>
        <w:t xml:space="preserve">community </w:t>
      </w:r>
      <w:r w:rsidR="004E41DA">
        <w:rPr>
          <w:rFonts w:asciiTheme="minorHAnsi" w:hAnsiTheme="minorHAnsi"/>
          <w:sz w:val="22"/>
          <w:szCs w:val="22"/>
        </w:rPr>
        <w:t>based</w:t>
      </w:r>
    </w:p>
    <w:p w:rsidR="007D21B5" w:rsidRPr="00F13CFD" w:rsidRDefault="007D21B5" w:rsidP="007D21B5">
      <w:pPr>
        <w:pStyle w:val="ListParagraph"/>
        <w:rPr>
          <w:rFonts w:asciiTheme="minorHAnsi" w:hAnsiTheme="minorHAnsi"/>
          <w:b/>
          <w:sz w:val="22"/>
          <w:szCs w:val="22"/>
        </w:rPr>
      </w:pPr>
    </w:p>
    <w:p w:rsidR="007D21B5" w:rsidRPr="007D21B5" w:rsidRDefault="007D21B5" w:rsidP="00E65CA8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rPr>
          <w:rFonts w:asciiTheme="minorHAnsi" w:hAnsiTheme="minorHAnsi"/>
          <w:sz w:val="22"/>
          <w:szCs w:val="22"/>
        </w:rPr>
      </w:pPr>
      <w:r w:rsidRPr="007D21B5">
        <w:rPr>
          <w:rFonts w:asciiTheme="minorHAnsi" w:hAnsiTheme="minorHAnsi"/>
          <w:b/>
          <w:sz w:val="22"/>
          <w:szCs w:val="22"/>
        </w:rPr>
        <w:t>Benchmarks</w:t>
      </w:r>
      <w:r w:rsidRPr="007D21B5">
        <w:rPr>
          <w:rFonts w:asciiTheme="minorHAnsi" w:hAnsiTheme="minorHAnsi"/>
          <w:sz w:val="22"/>
          <w:szCs w:val="22"/>
        </w:rPr>
        <w:t xml:space="preserve"> – </w:t>
      </w:r>
      <w:r w:rsidR="004E41DA">
        <w:rPr>
          <w:rFonts w:asciiTheme="minorHAnsi" w:hAnsiTheme="minorHAnsi"/>
          <w:sz w:val="22"/>
          <w:szCs w:val="22"/>
        </w:rPr>
        <w:t>will be the same as for any citizen</w:t>
      </w:r>
      <w:r w:rsidRPr="007D21B5">
        <w:rPr>
          <w:rFonts w:asciiTheme="minorHAnsi" w:hAnsiTheme="minorHAnsi"/>
          <w:sz w:val="22"/>
          <w:szCs w:val="22"/>
        </w:rPr>
        <w:t xml:space="preserve">  </w:t>
      </w: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A0EA5" w:rsidRPr="00FA0EA5" w:rsidRDefault="00FA0EA5" w:rsidP="008C7FEE">
      <w:pPr>
        <w:widowControl/>
        <w:shd w:val="clear" w:color="auto" w:fill="FFFFFF"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color w:val="000000"/>
          <w:kern w:val="0"/>
          <w:sz w:val="22"/>
          <w:szCs w:val="22"/>
          <w:lang w:eastAsia="en-CA" w:bidi="ar-SA"/>
        </w:rPr>
      </w:pPr>
      <w:r w:rsidRPr="008C7FEE">
        <w:rPr>
          <w:rFonts w:asciiTheme="minorHAnsi" w:eastAsia="Times New Roman" w:hAnsiTheme="minorHAnsi" w:cs="Times New Roman"/>
          <w:b/>
          <w:color w:val="000000"/>
          <w:kern w:val="0"/>
          <w:sz w:val="22"/>
          <w:szCs w:val="22"/>
          <w:lang w:eastAsia="en-CA" w:bidi="ar-SA"/>
        </w:rPr>
        <w:t>A reader writes</w:t>
      </w:r>
    </w:p>
    <w:p w:rsidR="00FA0EA5" w:rsidRPr="00FA0EA5" w:rsidRDefault="00FA0EA5" w:rsidP="00FA0EA5">
      <w:pPr>
        <w:widowControl/>
        <w:shd w:val="clear" w:color="auto" w:fill="FFFFFF"/>
        <w:suppressAutoHyphens w:val="0"/>
        <w:autoSpaceDN/>
        <w:textAlignment w:val="auto"/>
        <w:rPr>
          <w:rFonts w:asciiTheme="minorHAnsi" w:eastAsia="Times New Roman" w:hAnsiTheme="minorHAnsi" w:cs="Times New Roman"/>
          <w:color w:val="000000"/>
          <w:kern w:val="0"/>
          <w:sz w:val="22"/>
          <w:szCs w:val="22"/>
          <w:lang w:eastAsia="en-CA" w:bidi="ar-SA"/>
        </w:rPr>
      </w:pPr>
    </w:p>
    <w:p w:rsidR="00FA0EA5" w:rsidRPr="00FA0EA5" w:rsidRDefault="00FA0EA5" w:rsidP="00FA0EA5">
      <w:pPr>
        <w:widowControl/>
        <w:shd w:val="clear" w:color="auto" w:fill="FFFFFF"/>
        <w:suppressAutoHyphens w:val="0"/>
        <w:autoSpaceDN/>
        <w:textAlignment w:val="auto"/>
        <w:rPr>
          <w:rFonts w:asciiTheme="minorHAnsi" w:eastAsia="Times New Roman" w:hAnsiTheme="minorHAnsi" w:cs="Times New Roman"/>
          <w:i/>
          <w:color w:val="000000"/>
          <w:kern w:val="0"/>
          <w:sz w:val="22"/>
          <w:szCs w:val="22"/>
          <w:lang w:eastAsia="en-CA" w:bidi="ar-SA"/>
        </w:rPr>
      </w:pPr>
      <w:r w:rsidRPr="00FA0EA5">
        <w:rPr>
          <w:rFonts w:asciiTheme="minorHAnsi" w:eastAsia="Times New Roman" w:hAnsiTheme="minorHAnsi" w:cs="Times New Roman"/>
          <w:color w:val="000000"/>
          <w:kern w:val="0"/>
          <w:sz w:val="22"/>
          <w:szCs w:val="22"/>
          <w:lang w:eastAsia="en-CA" w:bidi="ar-SA"/>
        </w:rPr>
        <w:t>Excellently stated!!!  Education is more than mere training!!  While training for a job in t</w:t>
      </w:r>
      <w:r w:rsidRPr="00FA0EA5">
        <w:rPr>
          <w:rFonts w:asciiTheme="minorHAnsi" w:eastAsia="Times New Roman" w:hAnsiTheme="minorHAnsi" w:cs="Times New Roman"/>
          <w:color w:val="000000"/>
          <w:kern w:val="0"/>
          <w:sz w:val="22"/>
          <w:szCs w:val="22"/>
          <w:lang w:eastAsia="en-CA" w:bidi="ar-SA"/>
        </w:rPr>
        <w:t>o</w:t>
      </w:r>
      <w:r w:rsidRPr="00FA0EA5">
        <w:rPr>
          <w:rFonts w:asciiTheme="minorHAnsi" w:eastAsia="Times New Roman" w:hAnsiTheme="minorHAnsi" w:cs="Times New Roman"/>
          <w:color w:val="000000"/>
          <w:kern w:val="0"/>
          <w:sz w:val="22"/>
          <w:szCs w:val="22"/>
          <w:lang w:eastAsia="en-CA" w:bidi="ar-SA"/>
        </w:rPr>
        <w:t>day's econ</w:t>
      </w:r>
      <w:r w:rsidRPr="00FA0EA5">
        <w:rPr>
          <w:rFonts w:asciiTheme="minorHAnsi" w:eastAsia="Times New Roman" w:hAnsiTheme="minorHAnsi" w:cs="Times New Roman"/>
          <w:color w:val="000000"/>
          <w:kern w:val="0"/>
          <w:sz w:val="22"/>
          <w:szCs w:val="22"/>
          <w:lang w:eastAsia="en-CA" w:bidi="ar-SA"/>
        </w:rPr>
        <w:t>o</w:t>
      </w:r>
      <w:r w:rsidRPr="00FA0EA5">
        <w:rPr>
          <w:rFonts w:asciiTheme="minorHAnsi" w:eastAsia="Times New Roman" w:hAnsiTheme="minorHAnsi" w:cs="Times New Roman"/>
          <w:color w:val="000000"/>
          <w:kern w:val="0"/>
          <w:sz w:val="22"/>
          <w:szCs w:val="22"/>
          <w:lang w:eastAsia="en-CA" w:bidi="ar-SA"/>
        </w:rPr>
        <w:t>my will require skills training but also the ability to use the social sciences, h</w:t>
      </w:r>
      <w:r w:rsidRPr="00FA0EA5">
        <w:rPr>
          <w:rFonts w:asciiTheme="minorHAnsi" w:eastAsia="Times New Roman" w:hAnsiTheme="minorHAnsi" w:cs="Times New Roman"/>
          <w:color w:val="000000"/>
          <w:kern w:val="0"/>
          <w:sz w:val="22"/>
          <w:szCs w:val="22"/>
          <w:lang w:eastAsia="en-CA" w:bidi="ar-SA"/>
        </w:rPr>
        <w:t>u</w:t>
      </w:r>
      <w:r w:rsidRPr="00FA0EA5">
        <w:rPr>
          <w:rFonts w:asciiTheme="minorHAnsi" w:eastAsia="Times New Roman" w:hAnsiTheme="minorHAnsi" w:cs="Times New Roman"/>
          <w:color w:val="000000"/>
          <w:kern w:val="0"/>
          <w:sz w:val="22"/>
          <w:szCs w:val="22"/>
          <w:lang w:eastAsia="en-CA" w:bidi="ar-SA"/>
        </w:rPr>
        <w:t>manities and sciences.  Today is a complex time requiring employees who not only can do "technical skills" but also know the broader co</w:t>
      </w:r>
      <w:r w:rsidRPr="00FA0EA5">
        <w:rPr>
          <w:rFonts w:asciiTheme="minorHAnsi" w:eastAsia="Times New Roman" w:hAnsiTheme="minorHAnsi" w:cs="Times New Roman"/>
          <w:color w:val="000000"/>
          <w:kern w:val="0"/>
          <w:sz w:val="22"/>
          <w:szCs w:val="22"/>
          <w:lang w:eastAsia="en-CA" w:bidi="ar-SA"/>
        </w:rPr>
        <w:t>n</w:t>
      </w:r>
      <w:r w:rsidRPr="00FA0EA5">
        <w:rPr>
          <w:rFonts w:asciiTheme="minorHAnsi" w:eastAsia="Times New Roman" w:hAnsiTheme="minorHAnsi" w:cs="Times New Roman"/>
          <w:color w:val="000000"/>
          <w:kern w:val="0"/>
          <w:sz w:val="22"/>
          <w:szCs w:val="22"/>
          <w:lang w:eastAsia="en-CA" w:bidi="ar-SA"/>
        </w:rPr>
        <w:t>text in which those skills must be used!</w:t>
      </w:r>
      <w:r w:rsidR="008C7FEE">
        <w:rPr>
          <w:rFonts w:asciiTheme="minorHAnsi" w:eastAsia="Times New Roman" w:hAnsiTheme="minorHAnsi" w:cs="Times New Roman"/>
          <w:color w:val="000000"/>
          <w:kern w:val="0"/>
          <w:sz w:val="22"/>
          <w:szCs w:val="22"/>
          <w:lang w:eastAsia="en-CA" w:bidi="ar-SA"/>
        </w:rPr>
        <w:t xml:space="preserve"> -</w:t>
      </w:r>
      <w:bookmarkStart w:id="0" w:name="_GoBack"/>
      <w:bookmarkEnd w:id="0"/>
      <w:r w:rsidR="008C7FEE">
        <w:rPr>
          <w:rFonts w:asciiTheme="minorHAnsi" w:eastAsia="Times New Roman" w:hAnsiTheme="minorHAnsi" w:cs="Times New Roman"/>
          <w:color w:val="000000"/>
          <w:kern w:val="0"/>
          <w:sz w:val="22"/>
          <w:szCs w:val="22"/>
          <w:lang w:eastAsia="en-CA" w:bidi="ar-SA"/>
        </w:rPr>
        <w:t xml:space="preserve"> </w:t>
      </w:r>
      <w:proofErr w:type="spellStart"/>
      <w:r w:rsidR="008C7FEE">
        <w:rPr>
          <w:rFonts w:asciiTheme="minorHAnsi" w:eastAsia="Times New Roman" w:hAnsiTheme="minorHAnsi" w:cs="Times New Roman"/>
          <w:i/>
          <w:color w:val="000000"/>
          <w:kern w:val="0"/>
          <w:sz w:val="22"/>
          <w:szCs w:val="22"/>
          <w:lang w:eastAsia="en-CA" w:bidi="ar-SA"/>
        </w:rPr>
        <w:t>Ronj</w:t>
      </w:r>
      <w:proofErr w:type="spellEnd"/>
      <w:r w:rsidR="008C7FEE">
        <w:rPr>
          <w:rFonts w:asciiTheme="minorHAnsi" w:eastAsia="Times New Roman" w:hAnsiTheme="minorHAnsi" w:cs="Times New Roman"/>
          <w:i/>
          <w:color w:val="000000"/>
          <w:kern w:val="0"/>
          <w:sz w:val="22"/>
          <w:szCs w:val="22"/>
          <w:lang w:eastAsia="en-CA" w:bidi="ar-SA"/>
        </w:rPr>
        <w:t xml:space="preserve"> Collins</w:t>
      </w:r>
    </w:p>
    <w:p w:rsidR="00F736E4" w:rsidRPr="008C7FEE" w:rsidRDefault="00F736E4" w:rsidP="00FA0EA5">
      <w:pPr>
        <w:pStyle w:val="Standard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F736E4" w:rsidRDefault="00F736E4" w:rsidP="007D21B5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7D21B5" w:rsidRDefault="007D21B5" w:rsidP="007D21B5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7D21B5" w:rsidRDefault="007D21B5" w:rsidP="007D21B5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7D21B5" w:rsidRPr="00C86275" w:rsidRDefault="007D21B5" w:rsidP="007D21B5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7D21B5" w:rsidRPr="00C86275" w:rsidRDefault="007D21B5" w:rsidP="007D21B5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7D21B5" w:rsidRDefault="007D21B5" w:rsidP="007D21B5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0" w:history="1">
        <w:r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7D21B5" w:rsidRPr="00087B87" w:rsidRDefault="007D21B5" w:rsidP="007D21B5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1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7D21B5" w:rsidRPr="007D21B5" w:rsidRDefault="007D21B5" w:rsidP="007D21B5">
      <w:pPr>
        <w:rPr>
          <w:rFonts w:asciiTheme="minorHAnsi" w:hAnsiTheme="minorHAnsi"/>
          <w:sz w:val="22"/>
          <w:szCs w:val="22"/>
        </w:rPr>
        <w:sectPr w:rsidR="007D21B5" w:rsidRPr="007D21B5" w:rsidSect="00966002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:rsidR="00C83C8E" w:rsidRDefault="00C83C8E" w:rsidP="00C83C8E">
      <w:pPr>
        <w:pStyle w:val="Standard"/>
        <w:pBdr>
          <w:bottom w:val="single" w:sz="12" w:space="1" w:color="00000A"/>
        </w:pBdr>
        <w:rPr>
          <w:lang w:val="en-US"/>
        </w:rPr>
      </w:pPr>
    </w:p>
    <w:p w:rsidR="00C83C8E" w:rsidRDefault="00C83C8E" w:rsidP="00C83C8E">
      <w:pPr>
        <w:pStyle w:val="Standard"/>
        <w:pBdr>
          <w:bottom w:val="single" w:sz="12" w:space="1" w:color="00000A"/>
        </w:pBdr>
        <w:rPr>
          <w:lang w:val="en-US"/>
        </w:rPr>
      </w:pPr>
    </w:p>
    <w:p w:rsidR="00C83C8E" w:rsidRDefault="00C83C8E" w:rsidP="00C83C8E">
      <w:pPr>
        <w:pStyle w:val="Standard"/>
        <w:pBdr>
          <w:bottom w:val="single" w:sz="12" w:space="1" w:color="00000A"/>
        </w:pBdr>
        <w:rPr>
          <w:lang w:val="en-US"/>
        </w:rPr>
      </w:pPr>
    </w:p>
    <w:p w:rsidR="00C83C8E" w:rsidRDefault="00C83C8E" w:rsidP="00C83C8E">
      <w:pPr>
        <w:pStyle w:val="Standard"/>
        <w:pBdr>
          <w:bottom w:val="single" w:sz="12" w:space="1" w:color="00000A"/>
        </w:pBdr>
        <w:rPr>
          <w:lang w:val="en-US"/>
        </w:rPr>
      </w:pPr>
    </w:p>
    <w:p w:rsidR="00C83C8E" w:rsidRDefault="00C83C8E" w:rsidP="00C83C8E">
      <w:pPr>
        <w:pStyle w:val="Standard"/>
        <w:pBdr>
          <w:bottom w:val="single" w:sz="12" w:space="1" w:color="00000A"/>
        </w:pBdr>
        <w:rPr>
          <w:lang w:val="en-US"/>
        </w:rPr>
      </w:pPr>
    </w:p>
    <w:p w:rsidR="00C83C8E" w:rsidRDefault="00C83C8E" w:rsidP="00C83C8E">
      <w:pPr>
        <w:pStyle w:val="Standard"/>
        <w:pBdr>
          <w:bottom w:val="single" w:sz="12" w:space="1" w:color="00000A"/>
        </w:pBdr>
        <w:rPr>
          <w:lang w:val="en-US"/>
        </w:rPr>
      </w:pPr>
    </w:p>
    <w:p w:rsidR="00C83C8E" w:rsidRDefault="00C83C8E" w:rsidP="00C83C8E">
      <w:pPr>
        <w:pStyle w:val="Standard"/>
        <w:pBdr>
          <w:bottom w:val="single" w:sz="12" w:space="1" w:color="00000A"/>
        </w:pBdr>
        <w:rPr>
          <w:lang w:val="en-US"/>
        </w:rPr>
      </w:pPr>
    </w:p>
    <w:p w:rsidR="00C83C8E" w:rsidRDefault="00C83C8E" w:rsidP="00C83C8E">
      <w:pPr>
        <w:pStyle w:val="Standard"/>
        <w:pBdr>
          <w:bottom w:val="single" w:sz="12" w:space="1" w:color="00000A"/>
        </w:pBdr>
        <w:rPr>
          <w:lang w:val="en-US"/>
        </w:rPr>
      </w:pPr>
    </w:p>
    <w:p w:rsidR="00C83C8E" w:rsidRDefault="00C83C8E" w:rsidP="00C83C8E">
      <w:pPr>
        <w:pStyle w:val="Standard"/>
        <w:pBdr>
          <w:bottom w:val="single" w:sz="12" w:space="1" w:color="00000A"/>
        </w:pBdr>
        <w:rPr>
          <w:lang w:val="en-US"/>
        </w:rPr>
      </w:pPr>
    </w:p>
    <w:p w:rsidR="00C83C8E" w:rsidRDefault="00C83C8E" w:rsidP="00C83C8E">
      <w:pPr>
        <w:pStyle w:val="Standard"/>
        <w:pBdr>
          <w:bottom w:val="single" w:sz="12" w:space="1" w:color="00000A"/>
        </w:pBdr>
        <w:rPr>
          <w:lang w:val="en-US"/>
        </w:rPr>
      </w:pPr>
    </w:p>
    <w:p w:rsidR="00C83C8E" w:rsidRDefault="00C83C8E" w:rsidP="00C83C8E">
      <w:pPr>
        <w:pStyle w:val="Standard"/>
        <w:pBdr>
          <w:bottom w:val="single" w:sz="12" w:space="1" w:color="00000A"/>
        </w:pBdr>
        <w:rPr>
          <w:lang w:val="en-US"/>
        </w:rPr>
      </w:pPr>
    </w:p>
    <w:p w:rsidR="003A5085" w:rsidRPr="00F13CFD" w:rsidRDefault="003A5085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3A5085" w:rsidRPr="00F13CFD" w:rsidRDefault="003A5085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3A5085" w:rsidRPr="00F13CFD" w:rsidRDefault="003A5085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3A5085" w:rsidRPr="00F13CFD" w:rsidRDefault="003A5085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3A5085" w:rsidRPr="00F13CFD" w:rsidRDefault="003A5085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3A5085" w:rsidRPr="00F13CFD" w:rsidRDefault="003A5085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3A5085" w:rsidRDefault="003A5085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3A5085" w:rsidRPr="00CF2221" w:rsidRDefault="003A5085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 w:rsidSect="00966002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7548" w:rsidRDefault="00657548">
      <w:r>
        <w:separator/>
      </w:r>
    </w:p>
  </w:endnote>
  <w:endnote w:type="continuationSeparator" w:id="0">
    <w:p w:rsidR="00657548" w:rsidRDefault="00657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7548" w:rsidRDefault="00657548">
      <w:r>
        <w:rPr>
          <w:color w:val="000000"/>
        </w:rPr>
        <w:separator/>
      </w:r>
    </w:p>
  </w:footnote>
  <w:footnote w:type="continuationSeparator" w:id="0">
    <w:p w:rsidR="00657548" w:rsidRDefault="006575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8374DA"/>
    <w:multiLevelType w:val="hybridMultilevel"/>
    <w:tmpl w:val="4E56A1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0394822"/>
    <w:multiLevelType w:val="hybridMultilevel"/>
    <w:tmpl w:val="26FC027A"/>
    <w:lvl w:ilvl="0" w:tplc="CF0A568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1"/>
  </w:num>
  <w:num w:numId="2">
    <w:abstractNumId w:val="1"/>
  </w:num>
  <w:num w:numId="3">
    <w:abstractNumId w:val="12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8"/>
  </w:num>
  <w:num w:numId="14">
    <w:abstractNumId w:val="2"/>
  </w:num>
  <w:num w:numId="15">
    <w:abstractNumId w:val="9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1CE1"/>
    <w:rsid w:val="000551AA"/>
    <w:rsid w:val="000627A4"/>
    <w:rsid w:val="00064E23"/>
    <w:rsid w:val="00084B69"/>
    <w:rsid w:val="000A6FA4"/>
    <w:rsid w:val="000D036B"/>
    <w:rsid w:val="000D37EC"/>
    <w:rsid w:val="00125358"/>
    <w:rsid w:val="00166B5B"/>
    <w:rsid w:val="001A7F8F"/>
    <w:rsid w:val="001F6C11"/>
    <w:rsid w:val="002553A2"/>
    <w:rsid w:val="00283734"/>
    <w:rsid w:val="002C56E7"/>
    <w:rsid w:val="002F4783"/>
    <w:rsid w:val="002F4A7D"/>
    <w:rsid w:val="00311EAD"/>
    <w:rsid w:val="00315411"/>
    <w:rsid w:val="00322472"/>
    <w:rsid w:val="003457D2"/>
    <w:rsid w:val="00397DB9"/>
    <w:rsid w:val="003A5085"/>
    <w:rsid w:val="003B47F1"/>
    <w:rsid w:val="004002E2"/>
    <w:rsid w:val="00454602"/>
    <w:rsid w:val="00461971"/>
    <w:rsid w:val="004B1892"/>
    <w:rsid w:val="004B18B9"/>
    <w:rsid w:val="004D0122"/>
    <w:rsid w:val="004E41DA"/>
    <w:rsid w:val="0051554D"/>
    <w:rsid w:val="0055276A"/>
    <w:rsid w:val="00586549"/>
    <w:rsid w:val="005D4B9B"/>
    <w:rsid w:val="00630022"/>
    <w:rsid w:val="00631ADD"/>
    <w:rsid w:val="00657548"/>
    <w:rsid w:val="00684827"/>
    <w:rsid w:val="006A35D9"/>
    <w:rsid w:val="006E2F18"/>
    <w:rsid w:val="006F34C5"/>
    <w:rsid w:val="006F7C44"/>
    <w:rsid w:val="00730753"/>
    <w:rsid w:val="007719D8"/>
    <w:rsid w:val="00787A18"/>
    <w:rsid w:val="007A545B"/>
    <w:rsid w:val="007D21B5"/>
    <w:rsid w:val="0082427B"/>
    <w:rsid w:val="008C7FEE"/>
    <w:rsid w:val="008D6DEB"/>
    <w:rsid w:val="008E3B5C"/>
    <w:rsid w:val="00962FEE"/>
    <w:rsid w:val="00966002"/>
    <w:rsid w:val="009A078A"/>
    <w:rsid w:val="009B3510"/>
    <w:rsid w:val="00A251E5"/>
    <w:rsid w:val="00A47B79"/>
    <w:rsid w:val="00A730F4"/>
    <w:rsid w:val="00A81484"/>
    <w:rsid w:val="00AA0DFB"/>
    <w:rsid w:val="00AB0ABD"/>
    <w:rsid w:val="00AE186F"/>
    <w:rsid w:val="00B2699C"/>
    <w:rsid w:val="00B5343F"/>
    <w:rsid w:val="00B670DC"/>
    <w:rsid w:val="00B87E4C"/>
    <w:rsid w:val="00B92E9F"/>
    <w:rsid w:val="00BB24E8"/>
    <w:rsid w:val="00BC1D0F"/>
    <w:rsid w:val="00C1471C"/>
    <w:rsid w:val="00C424B8"/>
    <w:rsid w:val="00C67595"/>
    <w:rsid w:val="00C83C8E"/>
    <w:rsid w:val="00CE0679"/>
    <w:rsid w:val="00CF2221"/>
    <w:rsid w:val="00D05DEF"/>
    <w:rsid w:val="00D52364"/>
    <w:rsid w:val="00D64D05"/>
    <w:rsid w:val="00DD09A9"/>
    <w:rsid w:val="00DF768B"/>
    <w:rsid w:val="00E22E59"/>
    <w:rsid w:val="00E46502"/>
    <w:rsid w:val="00EA1595"/>
    <w:rsid w:val="00EB2F5B"/>
    <w:rsid w:val="00EC5668"/>
    <w:rsid w:val="00ED4EA9"/>
    <w:rsid w:val="00EF2333"/>
    <w:rsid w:val="00F13CFD"/>
    <w:rsid w:val="00F14ED0"/>
    <w:rsid w:val="00F26F89"/>
    <w:rsid w:val="00F60AB1"/>
    <w:rsid w:val="00F63CAC"/>
    <w:rsid w:val="00F736E4"/>
    <w:rsid w:val="00FA0EA5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Strong">
    <w:name w:val="Strong"/>
    <w:basedOn w:val="DefaultParagraphFont"/>
    <w:uiPriority w:val="22"/>
    <w:qFormat/>
    <w:rsid w:val="00C83C8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Strong">
    <w:name w:val="Strong"/>
    <w:basedOn w:val="DefaultParagraphFont"/>
    <w:uiPriority w:val="22"/>
    <w:qFormat/>
    <w:rsid w:val="00C83C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95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CB07D-8698-4A76-871D-0AB12538F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1182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18</cp:revision>
  <cp:lastPrinted>2015-04-03T13:54:00Z</cp:lastPrinted>
  <dcterms:created xsi:type="dcterms:W3CDTF">2015-04-05T11:28:00Z</dcterms:created>
  <dcterms:modified xsi:type="dcterms:W3CDTF">2015-05-26T15:32:00Z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