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F4783" w:rsidRDefault="00DF768B">
      <w:pPr>
        <w:pStyle w:val="Standard"/>
      </w:pPr>
      <w:r w:rsidRPr="00322472">
        <w:rPr>
          <w:b/>
          <w:i/>
          <w:color w:val="76923C" w:themeColor="accent3" w:themeShade="BF"/>
          <w:sz w:val="56"/>
          <w:szCs w:val="56"/>
          <w:lang w:val="en-US"/>
        </w:rPr>
        <w:t>Open Education</w:t>
      </w:r>
      <w:r>
        <w:rPr>
          <w:b/>
          <w:i/>
          <w:color w:val="1F497D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 w:rsidR="004002E2">
        <w:rPr>
          <w:b/>
          <w:i/>
          <w:color w:val="C00000"/>
          <w:sz w:val="56"/>
          <w:szCs w:val="56"/>
          <w:lang w:val="en-US"/>
        </w:rPr>
        <w:t xml:space="preserve">     </w:t>
      </w:r>
      <w:r w:rsidR="00BC1D0F">
        <w:rPr>
          <w:b/>
          <w:i/>
          <w:noProof/>
          <w:color w:val="C00000"/>
          <w:sz w:val="56"/>
          <w:szCs w:val="56"/>
          <w:lang w:eastAsia="en-CA" w:bidi="ar-SA"/>
        </w:rPr>
        <w:drawing>
          <wp:inline distT="0" distB="0" distL="0" distR="0" wp14:anchorId="68E8E34E" wp14:editId="49652225">
            <wp:extent cx="899160" cy="568199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1731" cy="569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4783" w:rsidRDefault="00DF768B">
      <w:pPr>
        <w:pStyle w:val="Standard"/>
        <w:pBdr>
          <w:bottom w:val="single" w:sz="12" w:space="1" w:color="00000A"/>
        </w:pBdr>
      </w:pPr>
      <w:r>
        <w:rPr>
          <w:lang w:val="en-US"/>
        </w:rPr>
        <w:t>01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="00A81484">
        <w:rPr>
          <w:lang w:val="en-US"/>
        </w:rPr>
        <w:t xml:space="preserve">            </w:t>
      </w:r>
      <w:r>
        <w:rPr>
          <w:lang w:val="en-US"/>
        </w:rPr>
        <w:t>April 23, 2013</w:t>
      </w:r>
    </w:p>
    <w:p w:rsidR="002F4783" w:rsidRDefault="00DF768B">
      <w:pPr>
        <w:pStyle w:val="Standard"/>
        <w:jc w:val="center"/>
      </w:pPr>
      <w:r>
        <w:rPr>
          <w:i/>
        </w:rPr>
        <w:t xml:space="preserve">The mind is not a vessel to be filled, but a fire to be kindled. ― </w:t>
      </w:r>
      <w:hyperlink r:id="rId9" w:history="1">
        <w:r>
          <w:rPr>
            <w:i/>
            <w:color w:val="00000A"/>
          </w:rPr>
          <w:t>Plutarch</w:t>
        </w:r>
      </w:hyperlink>
    </w:p>
    <w:p w:rsidR="00B87E4C" w:rsidRDefault="00B87E4C">
      <w:pPr>
        <w:rPr>
          <w:szCs w:val="21"/>
        </w:rPr>
        <w:sectPr w:rsidR="00B87E4C">
          <w:pgSz w:w="12240" w:h="15840"/>
          <w:pgMar w:top="680" w:right="1440" w:bottom="1134" w:left="1440" w:header="720" w:footer="720" w:gutter="0"/>
          <w:cols w:space="720"/>
        </w:sectPr>
      </w:pPr>
    </w:p>
    <w:p w:rsidR="006F7C44" w:rsidRDefault="006F7C44">
      <w:pPr>
        <w:pStyle w:val="ListParagraph"/>
        <w:ind w:left="0"/>
        <w:jc w:val="both"/>
        <w:rPr>
          <w:rFonts w:asciiTheme="minorHAnsi" w:hAnsiTheme="minorHAnsi"/>
        </w:rPr>
      </w:pPr>
    </w:p>
    <w:p w:rsidR="00CF2221" w:rsidRPr="00493A5F" w:rsidRDefault="00C27FDB" w:rsidP="00493A5F">
      <w:pPr>
        <w:pStyle w:val="ListParagraph"/>
        <w:ind w:left="0"/>
        <w:jc w:val="center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What do teachers do?</w:t>
      </w:r>
    </w:p>
    <w:p w:rsidR="006419F5" w:rsidRDefault="006419F5" w:rsidP="007713C8">
      <w:pPr>
        <w:rPr>
          <w:rFonts w:ascii="Calibri" w:hAnsi="Calibri" w:cs="Calibri"/>
          <w:b/>
          <w:sz w:val="22"/>
          <w:szCs w:val="22"/>
        </w:rPr>
      </w:pPr>
    </w:p>
    <w:p w:rsidR="006753FD" w:rsidRDefault="006753FD" w:rsidP="007713C8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Education 20/20 has had a couple of sessions focused on helping the kind of help that learners find useful; for this </w:t>
      </w:r>
      <w:proofErr w:type="spellStart"/>
      <w:r>
        <w:rPr>
          <w:rFonts w:ascii="Calibri" w:hAnsi="Calibri" w:cs="Calibri"/>
          <w:sz w:val="22"/>
          <w:szCs w:val="22"/>
        </w:rPr>
        <w:t>Newaletter</w:t>
      </w:r>
      <w:proofErr w:type="spellEnd"/>
      <w:r>
        <w:rPr>
          <w:rFonts w:ascii="Calibri" w:hAnsi="Calibri" w:cs="Calibri"/>
          <w:sz w:val="22"/>
          <w:szCs w:val="22"/>
        </w:rPr>
        <w:t xml:space="preserve">, I thought that it would be interesting to focus in what teachers do to help learners learn. </w:t>
      </w:r>
      <w:proofErr w:type="spellStart"/>
      <w:r>
        <w:rPr>
          <w:rFonts w:ascii="Calibri" w:hAnsi="Calibri" w:cs="Calibri"/>
          <w:sz w:val="22"/>
          <w:szCs w:val="22"/>
        </w:rPr>
        <w:t>Here’e</w:t>
      </w:r>
      <w:proofErr w:type="spellEnd"/>
      <w:r>
        <w:rPr>
          <w:rFonts w:ascii="Calibri" w:hAnsi="Calibri" w:cs="Calibri"/>
          <w:sz w:val="22"/>
          <w:szCs w:val="22"/>
        </w:rPr>
        <w:t xml:space="preserve"> a recount of my search:</w:t>
      </w:r>
    </w:p>
    <w:p w:rsidR="006753FD" w:rsidRDefault="006753FD" w:rsidP="006753FD">
      <w:pPr>
        <w:pStyle w:val="ListParagraph"/>
        <w:numPr>
          <w:ilvl w:val="0"/>
          <w:numId w:val="17"/>
        </w:numPr>
        <w:rPr>
          <w:rFonts w:cs="Calibri"/>
          <w:sz w:val="22"/>
          <w:szCs w:val="22"/>
        </w:rPr>
      </w:pPr>
      <w:r>
        <w:rPr>
          <w:rFonts w:cs="Calibri"/>
          <w:sz w:val="22"/>
          <w:szCs w:val="22"/>
        </w:rPr>
        <w:t xml:space="preserve">First I googled PEI </w:t>
      </w:r>
      <w:bookmarkStart w:id="0" w:name="_GoBack"/>
      <w:bookmarkEnd w:id="0"/>
    </w:p>
    <w:p w:rsidR="006753FD" w:rsidRDefault="006753FD" w:rsidP="006753FD">
      <w:pPr>
        <w:pStyle w:val="ListParagraph"/>
        <w:numPr>
          <w:ilvl w:val="0"/>
          <w:numId w:val="17"/>
        </w:numPr>
        <w:rPr>
          <w:rFonts w:cs="Calibri"/>
          <w:sz w:val="22"/>
          <w:szCs w:val="22"/>
        </w:rPr>
      </w:pPr>
      <w:r>
        <w:rPr>
          <w:rFonts w:cs="Calibri"/>
          <w:sz w:val="22"/>
          <w:szCs w:val="22"/>
        </w:rPr>
        <w:t>I looked for a position description for a public school teacher.  Couldn’t find one</w:t>
      </w:r>
    </w:p>
    <w:p w:rsidR="006753FD" w:rsidRPr="006753FD" w:rsidRDefault="006753FD" w:rsidP="006753FD">
      <w:pPr>
        <w:pStyle w:val="ListParagraph"/>
        <w:numPr>
          <w:ilvl w:val="0"/>
          <w:numId w:val="17"/>
        </w:numPr>
        <w:rPr>
          <w:rFonts w:cs="Calibri"/>
          <w:sz w:val="22"/>
          <w:szCs w:val="22"/>
        </w:rPr>
      </w:pPr>
      <w:r>
        <w:rPr>
          <w:rFonts w:cs="Calibri"/>
          <w:sz w:val="22"/>
          <w:szCs w:val="22"/>
        </w:rPr>
        <w:t xml:space="preserve">Since we operate on </w:t>
      </w:r>
      <w:proofErr w:type="spellStart"/>
      <w:r>
        <w:rPr>
          <w:rFonts w:cs="Calibri"/>
          <w:sz w:val="22"/>
          <w:szCs w:val="22"/>
        </w:rPr>
        <w:t>aan</w:t>
      </w:r>
      <w:proofErr w:type="spellEnd"/>
      <w:r>
        <w:rPr>
          <w:rFonts w:cs="Calibri"/>
          <w:sz w:val="22"/>
          <w:szCs w:val="22"/>
        </w:rPr>
        <w:t xml:space="preserve"> outcomes based model, I decided to </w:t>
      </w:r>
      <w:proofErr w:type="spellStart"/>
      <w:r>
        <w:rPr>
          <w:rFonts w:cs="Calibri"/>
          <w:sz w:val="22"/>
          <w:szCs w:val="22"/>
        </w:rPr>
        <w:t>lcheck</w:t>
      </w:r>
      <w:proofErr w:type="spellEnd"/>
      <w:r>
        <w:rPr>
          <w:rFonts w:cs="Calibri"/>
          <w:sz w:val="22"/>
          <w:szCs w:val="22"/>
        </w:rPr>
        <w:t xml:space="preserve"> out copies of teacher education outcomes; no luck in that search either</w:t>
      </w:r>
    </w:p>
    <w:p w:rsidR="006419F5" w:rsidRPr="00C27FDB" w:rsidRDefault="006753FD" w:rsidP="007713C8">
      <w:pPr>
        <w:rPr>
          <w:rFonts w:ascii="Calibri" w:hAnsi="Calibri" w:cs="Calibri"/>
          <w:sz w:val="22"/>
          <w:szCs w:val="22"/>
        </w:rPr>
      </w:pPr>
      <w:proofErr w:type="gramStart"/>
      <w:r>
        <w:rPr>
          <w:rFonts w:ascii="Calibri" w:hAnsi="Calibri" w:cs="Calibri"/>
          <w:sz w:val="22"/>
          <w:szCs w:val="22"/>
        </w:rPr>
        <w:t>learners</w:t>
      </w:r>
      <w:proofErr w:type="gram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lear</w:t>
      </w:r>
      <w:r w:rsidR="00C27FDB" w:rsidRPr="00C27FDB">
        <w:rPr>
          <w:rFonts w:ascii="Calibri" w:hAnsi="Calibri" w:cs="Calibri"/>
          <w:sz w:val="22"/>
          <w:szCs w:val="22"/>
        </w:rPr>
        <w:t>Although</w:t>
      </w:r>
      <w:proofErr w:type="spellEnd"/>
      <w:r w:rsidR="00C27FDB" w:rsidRPr="00C27FDB">
        <w:rPr>
          <w:rFonts w:ascii="Calibri" w:hAnsi="Calibri" w:cs="Calibri"/>
          <w:sz w:val="22"/>
          <w:szCs w:val="22"/>
        </w:rPr>
        <w:t xml:space="preserve"> we pay teachers based on their years of study, in return for their salaries we expect t</w:t>
      </w:r>
      <w:r w:rsidR="00C27FDB">
        <w:rPr>
          <w:rFonts w:ascii="Calibri" w:hAnsi="Calibri" w:cs="Calibri"/>
          <w:sz w:val="22"/>
          <w:szCs w:val="22"/>
        </w:rPr>
        <w:t>h</w:t>
      </w:r>
      <w:r w:rsidR="00C27FDB" w:rsidRPr="00C27FDB">
        <w:rPr>
          <w:rFonts w:ascii="Calibri" w:hAnsi="Calibri" w:cs="Calibri"/>
          <w:sz w:val="22"/>
          <w:szCs w:val="22"/>
        </w:rPr>
        <w:t>em to do something</w:t>
      </w:r>
      <w:r w:rsidR="00C27FDB">
        <w:rPr>
          <w:rFonts w:ascii="Calibri" w:hAnsi="Calibri" w:cs="Calibri"/>
          <w:sz w:val="22"/>
          <w:szCs w:val="22"/>
        </w:rPr>
        <w:t>.</w:t>
      </w:r>
    </w:p>
    <w:p w:rsidR="00C27FDB" w:rsidRDefault="00C27FDB" w:rsidP="007713C8">
      <w:pPr>
        <w:rPr>
          <w:rFonts w:ascii="Calibri" w:hAnsi="Calibri" w:cs="Calibri"/>
          <w:b/>
          <w:sz w:val="22"/>
          <w:szCs w:val="22"/>
        </w:rPr>
      </w:pPr>
    </w:p>
    <w:p w:rsidR="00C27FDB" w:rsidRDefault="00C27FDB" w:rsidP="007713C8">
      <w:pPr>
        <w:rPr>
          <w:rFonts w:ascii="Calibri" w:hAnsi="Calibri" w:cs="Calibri"/>
          <w:b/>
          <w:sz w:val="22"/>
          <w:szCs w:val="22"/>
        </w:rPr>
      </w:pPr>
    </w:p>
    <w:p w:rsidR="00C27FDB" w:rsidRDefault="00C27FDB" w:rsidP="007713C8">
      <w:pPr>
        <w:rPr>
          <w:rFonts w:ascii="Calibri" w:hAnsi="Calibri" w:cs="Calibri"/>
          <w:b/>
          <w:sz w:val="22"/>
          <w:szCs w:val="22"/>
        </w:rPr>
      </w:pPr>
    </w:p>
    <w:p w:rsidR="00C27FDB" w:rsidRDefault="00C27FDB" w:rsidP="007713C8">
      <w:pPr>
        <w:rPr>
          <w:rFonts w:ascii="Calibri" w:hAnsi="Calibri" w:cs="Calibri"/>
          <w:b/>
          <w:sz w:val="22"/>
          <w:szCs w:val="22"/>
        </w:rPr>
      </w:pPr>
    </w:p>
    <w:p w:rsidR="00C27FDB" w:rsidRDefault="00C27FDB" w:rsidP="007713C8">
      <w:pPr>
        <w:rPr>
          <w:rFonts w:ascii="Calibri" w:hAnsi="Calibri" w:cs="Calibri"/>
          <w:b/>
          <w:sz w:val="22"/>
          <w:szCs w:val="22"/>
        </w:rPr>
      </w:pPr>
    </w:p>
    <w:p w:rsidR="00C27FDB" w:rsidRDefault="00C27FDB" w:rsidP="007713C8">
      <w:pPr>
        <w:rPr>
          <w:rFonts w:ascii="Calibri" w:hAnsi="Calibri" w:cs="Calibri"/>
          <w:b/>
          <w:sz w:val="22"/>
          <w:szCs w:val="22"/>
        </w:rPr>
      </w:pPr>
    </w:p>
    <w:p w:rsidR="00C27FDB" w:rsidRDefault="00C27FDB" w:rsidP="007713C8">
      <w:pPr>
        <w:rPr>
          <w:rFonts w:ascii="Calibri" w:hAnsi="Calibri" w:cs="Calibri"/>
          <w:b/>
          <w:sz w:val="22"/>
          <w:szCs w:val="22"/>
        </w:rPr>
      </w:pPr>
    </w:p>
    <w:p w:rsidR="00C27FDB" w:rsidRDefault="00C27FDB" w:rsidP="007713C8">
      <w:pPr>
        <w:rPr>
          <w:rFonts w:ascii="Calibri" w:hAnsi="Calibri" w:cs="Calibri"/>
          <w:b/>
          <w:sz w:val="22"/>
          <w:szCs w:val="22"/>
        </w:rPr>
      </w:pPr>
    </w:p>
    <w:p w:rsidR="007713C8" w:rsidRPr="00493A5F" w:rsidRDefault="007713C8" w:rsidP="007713C8">
      <w:pPr>
        <w:rPr>
          <w:rFonts w:ascii="Calibri" w:hAnsi="Calibri" w:cs="Calibri"/>
          <w:b/>
          <w:sz w:val="22"/>
          <w:szCs w:val="22"/>
        </w:rPr>
      </w:pPr>
      <w:r w:rsidRPr="00493A5F">
        <w:rPr>
          <w:rFonts w:ascii="Calibri" w:hAnsi="Calibri" w:cs="Calibri"/>
          <w:b/>
          <w:sz w:val="22"/>
          <w:szCs w:val="22"/>
        </w:rPr>
        <w:t>Typical tasks of Teachers:</w:t>
      </w:r>
    </w:p>
    <w:p w:rsidR="007713C8" w:rsidRPr="00493A5F" w:rsidRDefault="007713C8" w:rsidP="007713C8">
      <w:pPr>
        <w:widowControl/>
        <w:numPr>
          <w:ilvl w:val="0"/>
          <w:numId w:val="15"/>
        </w:numPr>
        <w:suppressAutoHyphens w:val="0"/>
        <w:autoSpaceDN/>
        <w:textAlignment w:val="auto"/>
        <w:rPr>
          <w:rFonts w:ascii="Calibri" w:hAnsi="Calibri" w:cs="Calibri"/>
          <w:sz w:val="22"/>
          <w:szCs w:val="22"/>
        </w:rPr>
      </w:pPr>
      <w:r w:rsidRPr="00493A5F">
        <w:rPr>
          <w:rFonts w:ascii="Calibri" w:hAnsi="Calibri" w:cs="Calibri"/>
          <w:sz w:val="22"/>
          <w:szCs w:val="22"/>
        </w:rPr>
        <w:t xml:space="preserve">coach, instruct, </w:t>
      </w:r>
    </w:p>
    <w:p w:rsidR="007713C8" w:rsidRPr="00493A5F" w:rsidRDefault="007713C8" w:rsidP="007713C8">
      <w:pPr>
        <w:widowControl/>
        <w:numPr>
          <w:ilvl w:val="0"/>
          <w:numId w:val="15"/>
        </w:numPr>
        <w:suppressAutoHyphens w:val="0"/>
        <w:autoSpaceDN/>
        <w:textAlignment w:val="auto"/>
        <w:rPr>
          <w:rFonts w:ascii="Calibri" w:hAnsi="Calibri" w:cs="Calibri"/>
          <w:sz w:val="22"/>
          <w:szCs w:val="22"/>
        </w:rPr>
      </w:pPr>
      <w:r w:rsidRPr="00493A5F">
        <w:rPr>
          <w:rFonts w:ascii="Calibri" w:hAnsi="Calibri" w:cs="Calibri"/>
          <w:sz w:val="22"/>
          <w:szCs w:val="22"/>
        </w:rPr>
        <w:t xml:space="preserve">prepare instructional materials, </w:t>
      </w:r>
    </w:p>
    <w:p w:rsidR="007713C8" w:rsidRPr="00493A5F" w:rsidRDefault="007713C8" w:rsidP="007713C8">
      <w:pPr>
        <w:widowControl/>
        <w:numPr>
          <w:ilvl w:val="0"/>
          <w:numId w:val="15"/>
        </w:numPr>
        <w:suppressAutoHyphens w:val="0"/>
        <w:autoSpaceDN/>
        <w:textAlignment w:val="auto"/>
        <w:rPr>
          <w:rFonts w:ascii="Calibri" w:hAnsi="Calibri" w:cs="Calibri"/>
          <w:sz w:val="22"/>
          <w:szCs w:val="22"/>
        </w:rPr>
      </w:pPr>
      <w:r w:rsidRPr="00493A5F">
        <w:rPr>
          <w:rFonts w:ascii="Calibri" w:hAnsi="Calibri" w:cs="Calibri"/>
          <w:sz w:val="22"/>
          <w:szCs w:val="22"/>
        </w:rPr>
        <w:t>present information, lead discu</w:t>
      </w:r>
      <w:r w:rsidRPr="00493A5F">
        <w:rPr>
          <w:rFonts w:ascii="Calibri" w:hAnsi="Calibri" w:cs="Calibri"/>
          <w:sz w:val="22"/>
          <w:szCs w:val="22"/>
        </w:rPr>
        <w:t>s</w:t>
      </w:r>
      <w:r w:rsidRPr="00493A5F">
        <w:rPr>
          <w:rFonts w:ascii="Calibri" w:hAnsi="Calibri" w:cs="Calibri"/>
          <w:sz w:val="22"/>
          <w:szCs w:val="22"/>
        </w:rPr>
        <w:t xml:space="preserve">sions, </w:t>
      </w:r>
    </w:p>
    <w:p w:rsidR="007713C8" w:rsidRPr="00493A5F" w:rsidRDefault="007713C8" w:rsidP="007713C8">
      <w:pPr>
        <w:widowControl/>
        <w:numPr>
          <w:ilvl w:val="0"/>
          <w:numId w:val="15"/>
        </w:numPr>
        <w:suppressAutoHyphens w:val="0"/>
        <w:autoSpaceDN/>
        <w:textAlignment w:val="auto"/>
        <w:rPr>
          <w:rFonts w:ascii="Calibri" w:hAnsi="Calibri" w:cs="Calibri"/>
          <w:sz w:val="22"/>
          <w:szCs w:val="22"/>
        </w:rPr>
      </w:pPr>
      <w:r w:rsidRPr="00493A5F">
        <w:rPr>
          <w:rFonts w:ascii="Calibri" w:hAnsi="Calibri" w:cs="Calibri"/>
          <w:sz w:val="22"/>
          <w:szCs w:val="22"/>
        </w:rPr>
        <w:t xml:space="preserve">counsel, diagnose, </w:t>
      </w:r>
    </w:p>
    <w:p w:rsidR="007713C8" w:rsidRPr="00493A5F" w:rsidRDefault="007713C8" w:rsidP="007713C8">
      <w:pPr>
        <w:widowControl/>
        <w:numPr>
          <w:ilvl w:val="0"/>
          <w:numId w:val="15"/>
        </w:numPr>
        <w:suppressAutoHyphens w:val="0"/>
        <w:autoSpaceDN/>
        <w:textAlignment w:val="auto"/>
        <w:rPr>
          <w:rFonts w:ascii="Calibri" w:hAnsi="Calibri" w:cs="Calibri"/>
          <w:sz w:val="22"/>
          <w:szCs w:val="22"/>
        </w:rPr>
      </w:pPr>
      <w:r w:rsidRPr="00493A5F">
        <w:rPr>
          <w:rFonts w:ascii="Calibri" w:hAnsi="Calibri" w:cs="Calibri"/>
          <w:sz w:val="22"/>
          <w:szCs w:val="22"/>
        </w:rPr>
        <w:t xml:space="preserve">rate performance, </w:t>
      </w:r>
    </w:p>
    <w:p w:rsidR="007713C8" w:rsidRPr="00493A5F" w:rsidRDefault="007713C8" w:rsidP="007713C8">
      <w:pPr>
        <w:widowControl/>
        <w:numPr>
          <w:ilvl w:val="0"/>
          <w:numId w:val="15"/>
        </w:numPr>
        <w:suppressAutoHyphens w:val="0"/>
        <w:autoSpaceDN/>
        <w:textAlignment w:val="auto"/>
        <w:rPr>
          <w:rFonts w:ascii="Calibri" w:hAnsi="Calibri" w:cs="Calibri"/>
          <w:sz w:val="22"/>
          <w:szCs w:val="22"/>
        </w:rPr>
      </w:pPr>
      <w:r w:rsidRPr="00493A5F">
        <w:rPr>
          <w:rFonts w:ascii="Calibri" w:hAnsi="Calibri" w:cs="Calibri"/>
          <w:sz w:val="22"/>
          <w:szCs w:val="22"/>
        </w:rPr>
        <w:t xml:space="preserve">develop learning activities, </w:t>
      </w:r>
    </w:p>
    <w:p w:rsidR="007713C8" w:rsidRPr="00493A5F" w:rsidRDefault="007713C8" w:rsidP="007713C8">
      <w:pPr>
        <w:widowControl/>
        <w:numPr>
          <w:ilvl w:val="0"/>
          <w:numId w:val="15"/>
        </w:numPr>
        <w:suppressAutoHyphens w:val="0"/>
        <w:autoSpaceDN/>
        <w:textAlignment w:val="auto"/>
        <w:rPr>
          <w:rFonts w:ascii="Calibri" w:hAnsi="Calibri" w:cs="Calibri"/>
          <w:sz w:val="22"/>
          <w:szCs w:val="22"/>
        </w:rPr>
      </w:pPr>
      <w:r w:rsidRPr="00493A5F">
        <w:rPr>
          <w:rFonts w:ascii="Calibri" w:hAnsi="Calibri" w:cs="Calibri"/>
          <w:sz w:val="22"/>
          <w:szCs w:val="22"/>
        </w:rPr>
        <w:t xml:space="preserve">review assignments </w:t>
      </w:r>
    </w:p>
    <w:p w:rsidR="007713C8" w:rsidRPr="00493A5F" w:rsidRDefault="007713C8" w:rsidP="007713C8">
      <w:pPr>
        <w:widowControl/>
        <w:numPr>
          <w:ilvl w:val="0"/>
          <w:numId w:val="15"/>
        </w:numPr>
        <w:suppressAutoHyphens w:val="0"/>
        <w:autoSpaceDN/>
        <w:textAlignment w:val="auto"/>
        <w:rPr>
          <w:rFonts w:ascii="Calibri" w:hAnsi="Calibri" w:cs="Calibri"/>
          <w:sz w:val="22"/>
          <w:szCs w:val="22"/>
        </w:rPr>
      </w:pPr>
      <w:r w:rsidRPr="00493A5F">
        <w:rPr>
          <w:rFonts w:ascii="Calibri" w:hAnsi="Calibri" w:cs="Calibri"/>
          <w:sz w:val="22"/>
          <w:szCs w:val="22"/>
        </w:rPr>
        <w:t>Motivate</w:t>
      </w:r>
    </w:p>
    <w:p w:rsidR="007713C8" w:rsidRPr="00493A5F" w:rsidRDefault="007713C8" w:rsidP="007713C8">
      <w:pPr>
        <w:widowControl/>
        <w:numPr>
          <w:ilvl w:val="0"/>
          <w:numId w:val="15"/>
        </w:numPr>
        <w:suppressAutoHyphens w:val="0"/>
        <w:autoSpaceDN/>
        <w:textAlignment w:val="auto"/>
        <w:rPr>
          <w:rFonts w:ascii="Calibri" w:hAnsi="Calibri" w:cs="Calibri"/>
          <w:sz w:val="22"/>
          <w:szCs w:val="22"/>
        </w:rPr>
      </w:pPr>
      <w:r w:rsidRPr="00493A5F">
        <w:rPr>
          <w:rFonts w:ascii="Calibri" w:hAnsi="Calibri" w:cs="Calibri"/>
          <w:sz w:val="22"/>
          <w:szCs w:val="22"/>
        </w:rPr>
        <w:t>Encourage</w:t>
      </w:r>
    </w:p>
    <w:p w:rsidR="007713C8" w:rsidRPr="00493A5F" w:rsidRDefault="007713C8" w:rsidP="007713C8">
      <w:pPr>
        <w:widowControl/>
        <w:numPr>
          <w:ilvl w:val="0"/>
          <w:numId w:val="15"/>
        </w:numPr>
        <w:suppressAutoHyphens w:val="0"/>
        <w:autoSpaceDN/>
        <w:textAlignment w:val="auto"/>
        <w:rPr>
          <w:rFonts w:ascii="Calibri" w:hAnsi="Calibri" w:cs="Calibri"/>
          <w:sz w:val="22"/>
          <w:szCs w:val="22"/>
        </w:rPr>
      </w:pPr>
      <w:r w:rsidRPr="00493A5F">
        <w:rPr>
          <w:rFonts w:ascii="Calibri" w:hAnsi="Calibri" w:cs="Calibri"/>
          <w:sz w:val="22"/>
          <w:szCs w:val="22"/>
        </w:rPr>
        <w:t>Assess</w:t>
      </w:r>
    </w:p>
    <w:p w:rsidR="007713C8" w:rsidRPr="00493A5F" w:rsidRDefault="007713C8" w:rsidP="007713C8">
      <w:pPr>
        <w:widowControl/>
        <w:numPr>
          <w:ilvl w:val="0"/>
          <w:numId w:val="15"/>
        </w:numPr>
        <w:suppressAutoHyphens w:val="0"/>
        <w:autoSpaceDN/>
        <w:textAlignment w:val="auto"/>
        <w:rPr>
          <w:rFonts w:ascii="Calibri" w:hAnsi="Calibri" w:cs="Calibri"/>
          <w:sz w:val="22"/>
          <w:szCs w:val="22"/>
        </w:rPr>
      </w:pPr>
      <w:r w:rsidRPr="00493A5F">
        <w:rPr>
          <w:rFonts w:ascii="Calibri" w:hAnsi="Calibri" w:cs="Calibri"/>
          <w:sz w:val="22"/>
          <w:szCs w:val="22"/>
        </w:rPr>
        <w:t xml:space="preserve">Organize setting an example, providing information, asking questions, setting time lines, assigning projects or </w:t>
      </w:r>
      <w:proofErr w:type="spellStart"/>
      <w:r w:rsidRPr="00493A5F">
        <w:rPr>
          <w:rFonts w:ascii="Calibri" w:hAnsi="Calibri" w:cs="Calibri"/>
          <w:sz w:val="22"/>
          <w:szCs w:val="22"/>
        </w:rPr>
        <w:t>home work</w:t>
      </w:r>
      <w:proofErr w:type="spellEnd"/>
      <w:r w:rsidRPr="00493A5F">
        <w:rPr>
          <w:rFonts w:ascii="Calibri" w:hAnsi="Calibri" w:cs="Calibri"/>
          <w:sz w:val="22"/>
          <w:szCs w:val="22"/>
        </w:rPr>
        <w:t>, organizing field trips and a</w:t>
      </w:r>
      <w:r w:rsidRPr="00493A5F">
        <w:rPr>
          <w:rFonts w:ascii="Calibri" w:hAnsi="Calibri" w:cs="Calibri"/>
          <w:sz w:val="22"/>
          <w:szCs w:val="22"/>
        </w:rPr>
        <w:t>s</w:t>
      </w:r>
      <w:r w:rsidRPr="00493A5F">
        <w:rPr>
          <w:rFonts w:ascii="Calibri" w:hAnsi="Calibri" w:cs="Calibri"/>
          <w:sz w:val="22"/>
          <w:szCs w:val="22"/>
        </w:rPr>
        <w:t>sessing performance.</w:t>
      </w:r>
    </w:p>
    <w:p w:rsidR="007713C8" w:rsidRPr="00493A5F" w:rsidRDefault="007713C8" w:rsidP="007713C8">
      <w:pPr>
        <w:rPr>
          <w:rFonts w:ascii="Calibri" w:hAnsi="Calibri" w:cs="Calibri"/>
          <w:sz w:val="22"/>
          <w:szCs w:val="22"/>
        </w:rPr>
      </w:pPr>
    </w:p>
    <w:p w:rsidR="007713C8" w:rsidRPr="00493A5F" w:rsidRDefault="007713C8" w:rsidP="007713C8">
      <w:pPr>
        <w:rPr>
          <w:rFonts w:ascii="Calibri" w:hAnsi="Calibri" w:cs="Calibri"/>
          <w:sz w:val="22"/>
          <w:szCs w:val="22"/>
        </w:rPr>
      </w:pPr>
      <w:r w:rsidRPr="00493A5F">
        <w:rPr>
          <w:rFonts w:ascii="Calibri" w:hAnsi="Calibri" w:cs="Calibri"/>
          <w:sz w:val="22"/>
          <w:szCs w:val="22"/>
        </w:rPr>
        <w:t>Teaching</w:t>
      </w:r>
    </w:p>
    <w:p w:rsidR="007713C8" w:rsidRPr="00493A5F" w:rsidRDefault="007713C8" w:rsidP="007713C8">
      <w:pPr>
        <w:widowControl/>
        <w:numPr>
          <w:ilvl w:val="0"/>
          <w:numId w:val="16"/>
        </w:numPr>
        <w:suppressAutoHyphens w:val="0"/>
        <w:autoSpaceDN/>
        <w:textAlignment w:val="auto"/>
        <w:rPr>
          <w:rFonts w:ascii="Calibri" w:hAnsi="Calibri" w:cs="Calibri"/>
          <w:sz w:val="22"/>
          <w:szCs w:val="22"/>
        </w:rPr>
      </w:pPr>
      <w:r w:rsidRPr="00493A5F">
        <w:rPr>
          <w:rFonts w:ascii="Calibri" w:hAnsi="Calibri" w:cs="Calibri"/>
          <w:sz w:val="22"/>
          <w:szCs w:val="22"/>
        </w:rPr>
        <w:lastRenderedPageBreak/>
        <w:t>Process is devised to that learning ha</w:t>
      </w:r>
      <w:r w:rsidRPr="00493A5F">
        <w:rPr>
          <w:rFonts w:ascii="Calibri" w:hAnsi="Calibri" w:cs="Calibri"/>
          <w:sz w:val="22"/>
          <w:szCs w:val="22"/>
        </w:rPr>
        <w:t>p</w:t>
      </w:r>
      <w:r w:rsidRPr="00493A5F">
        <w:rPr>
          <w:rFonts w:ascii="Calibri" w:hAnsi="Calibri" w:cs="Calibri"/>
          <w:sz w:val="22"/>
          <w:szCs w:val="22"/>
        </w:rPr>
        <w:t>pens</w:t>
      </w:r>
    </w:p>
    <w:p w:rsidR="00CF2221" w:rsidRPr="00CF2221" w:rsidRDefault="00CF2221" w:rsidP="00CF2221">
      <w:pPr>
        <w:pStyle w:val="ListParagraph"/>
        <w:ind w:left="0"/>
        <w:rPr>
          <w:rFonts w:asciiTheme="minorHAnsi" w:hAnsiTheme="minorHAnsi"/>
          <w:sz w:val="22"/>
          <w:szCs w:val="22"/>
        </w:rPr>
      </w:pPr>
    </w:p>
    <w:p w:rsidR="00EB2F5B" w:rsidRDefault="00EB2F5B" w:rsidP="00EB2F5B">
      <w:pPr>
        <w:pStyle w:val="Standard"/>
        <w:jc w:val="center"/>
      </w:pPr>
      <w:proofErr w:type="gramStart"/>
      <w:r>
        <w:rPr>
          <w:rFonts w:ascii="Calibri" w:hAnsi="Calibri" w:cs="Calibri"/>
          <w:b/>
          <w:bCs/>
          <w:i/>
          <w:sz w:val="18"/>
          <w:szCs w:val="18"/>
          <w:lang w:eastAsia="en-CA"/>
        </w:rPr>
        <w:t>Education 20/20 Inc.</w:t>
      </w:r>
      <w:proofErr w:type="gramEnd"/>
    </w:p>
    <w:p w:rsidR="00EB2F5B" w:rsidRDefault="00EB2F5B" w:rsidP="00EB2F5B">
      <w:pPr>
        <w:pStyle w:val="Standard"/>
        <w:jc w:val="center"/>
      </w:pPr>
      <w:r>
        <w:rPr>
          <w:rFonts w:ascii="Calibri" w:hAnsi="Calibri" w:cs="Calibri"/>
          <w:sz w:val="18"/>
          <w:szCs w:val="18"/>
        </w:rPr>
        <w:t>101 Kent St., PO Box 624 / 101, rue Kent, B.P. 624</w:t>
      </w:r>
    </w:p>
    <w:p w:rsidR="00EB2F5B" w:rsidRPr="00C86275" w:rsidRDefault="00EB2F5B" w:rsidP="00EB2F5B">
      <w:pPr>
        <w:pStyle w:val="Standard"/>
        <w:jc w:val="center"/>
        <w:rPr>
          <w:lang w:val="fr-CA"/>
        </w:rPr>
      </w:pPr>
      <w:proofErr w:type="gramStart"/>
      <w:r>
        <w:rPr>
          <w:rFonts w:ascii="Calibri" w:hAnsi="Calibri" w:cs="Calibri"/>
          <w:sz w:val="18"/>
          <w:szCs w:val="18"/>
        </w:rPr>
        <w:t>Charlottetown, PEI / Charlottetown (Î.-P.-É.)</w:t>
      </w:r>
      <w:proofErr w:type="gramEnd"/>
      <w:r>
        <w:rPr>
          <w:rFonts w:ascii="Calibri" w:hAnsi="Calibri" w:cs="Calibri"/>
          <w:sz w:val="18"/>
          <w:szCs w:val="18"/>
        </w:rPr>
        <w:t xml:space="preserve">  </w:t>
      </w:r>
      <w:r>
        <w:rPr>
          <w:rFonts w:ascii="Calibri" w:hAnsi="Calibri" w:cs="Calibri"/>
          <w:sz w:val="18"/>
          <w:szCs w:val="18"/>
          <w:lang w:val="fr-CA"/>
        </w:rPr>
        <w:t xml:space="preserve">C1A 1M0 </w:t>
      </w:r>
      <w:r w:rsidRPr="00C86275">
        <w:rPr>
          <w:rFonts w:ascii="Calibri" w:hAnsi="Calibri" w:cs="Calibri"/>
          <w:sz w:val="18"/>
          <w:szCs w:val="18"/>
          <w:lang w:val="fr-CA"/>
        </w:rPr>
        <w:t>Canada</w:t>
      </w:r>
    </w:p>
    <w:p w:rsidR="00EB2F5B" w:rsidRPr="00C86275" w:rsidRDefault="00EB2F5B" w:rsidP="00EB2F5B">
      <w:pPr>
        <w:pStyle w:val="Standard"/>
        <w:jc w:val="center"/>
        <w:rPr>
          <w:lang w:val="fr-CA"/>
        </w:rPr>
      </w:pPr>
      <w:r w:rsidRPr="00C86275">
        <w:rPr>
          <w:rFonts w:ascii="Calibri" w:hAnsi="Calibri" w:cs="Calibri"/>
          <w:sz w:val="18"/>
          <w:szCs w:val="18"/>
          <w:lang w:val="fr-CA"/>
        </w:rPr>
        <w:t>Tel</w:t>
      </w:r>
      <w:proofErr w:type="gramStart"/>
      <w:r w:rsidRPr="00C86275">
        <w:rPr>
          <w:rFonts w:ascii="Calibri" w:hAnsi="Calibri" w:cs="Calibri"/>
          <w:sz w:val="18"/>
          <w:szCs w:val="18"/>
          <w:lang w:val="fr-CA"/>
        </w:rPr>
        <w:t>.</w:t>
      </w:r>
      <w:r>
        <w:rPr>
          <w:rFonts w:ascii="Calibri" w:hAnsi="Calibri" w:cs="Calibri"/>
          <w:sz w:val="18"/>
          <w:szCs w:val="18"/>
          <w:lang w:val="fr-CA"/>
        </w:rPr>
        <w:t>/</w:t>
      </w:r>
      <w:proofErr w:type="gramEnd"/>
      <w:r>
        <w:rPr>
          <w:rFonts w:ascii="Calibri" w:hAnsi="Calibri" w:cs="Calibri"/>
          <w:sz w:val="18"/>
          <w:szCs w:val="18"/>
          <w:lang w:val="fr-CA"/>
        </w:rPr>
        <w:t xml:space="preserve">Tél. </w:t>
      </w:r>
      <w:r w:rsidRPr="00C86275">
        <w:rPr>
          <w:rFonts w:ascii="Calibri" w:hAnsi="Calibri" w:cs="Calibri"/>
          <w:sz w:val="18"/>
          <w:szCs w:val="18"/>
          <w:lang w:val="fr-CA"/>
        </w:rPr>
        <w:t>: 902-892-2060</w:t>
      </w:r>
    </w:p>
    <w:p w:rsidR="00EB2F5B" w:rsidRDefault="00EB2F5B" w:rsidP="00EB2F5B">
      <w:pPr>
        <w:pStyle w:val="Standard"/>
        <w:jc w:val="center"/>
        <w:rPr>
          <w:rStyle w:val="Hyperlink"/>
          <w:rFonts w:ascii="Calibri" w:hAnsi="Calibri" w:cs="Calibri"/>
          <w:sz w:val="18"/>
          <w:szCs w:val="18"/>
          <w:lang w:val="fr-CA"/>
        </w:rPr>
      </w:pPr>
      <w:r w:rsidRPr="00C86275">
        <w:rPr>
          <w:rFonts w:ascii="Calibri" w:hAnsi="Calibri" w:cs="Calibri"/>
          <w:sz w:val="18"/>
          <w:szCs w:val="18"/>
          <w:lang w:val="fr-CA"/>
        </w:rPr>
        <w:t>Email</w:t>
      </w:r>
      <w:r>
        <w:rPr>
          <w:rFonts w:ascii="Calibri" w:hAnsi="Calibri" w:cs="Calibri"/>
          <w:sz w:val="18"/>
          <w:szCs w:val="18"/>
          <w:lang w:val="fr-CA"/>
        </w:rPr>
        <w:t xml:space="preserve">/Courriel </w:t>
      </w:r>
      <w:r w:rsidRPr="00C86275">
        <w:rPr>
          <w:rFonts w:ascii="Calibri" w:hAnsi="Calibri" w:cs="Calibri"/>
          <w:sz w:val="18"/>
          <w:szCs w:val="18"/>
          <w:lang w:val="fr-CA"/>
        </w:rPr>
        <w:t xml:space="preserve">: </w:t>
      </w:r>
      <w:hyperlink r:id="rId10" w:history="1">
        <w:r w:rsidR="00CF2221" w:rsidRPr="00E01A83">
          <w:rPr>
            <w:rStyle w:val="Hyperlink"/>
            <w:rFonts w:ascii="Calibri" w:hAnsi="Calibri" w:cs="Calibri"/>
            <w:sz w:val="18"/>
            <w:szCs w:val="18"/>
            <w:lang w:val="fr-CA"/>
          </w:rPr>
          <w:t>pei@education2020.ca</w:t>
        </w:r>
      </w:hyperlink>
    </w:p>
    <w:p w:rsidR="00EB2F5B" w:rsidRPr="00087B87" w:rsidRDefault="00EB2F5B" w:rsidP="00EB2F5B">
      <w:pPr>
        <w:pStyle w:val="Standard"/>
        <w:jc w:val="center"/>
        <w:rPr>
          <w:lang w:val="fr-CA"/>
        </w:rPr>
      </w:pPr>
      <w:r>
        <w:rPr>
          <w:rFonts w:ascii="Calibri" w:hAnsi="Calibri" w:cs="Calibri"/>
          <w:sz w:val="18"/>
          <w:szCs w:val="18"/>
          <w:lang w:val="fr-CA"/>
        </w:rPr>
        <w:t>URL :</w:t>
      </w:r>
      <w:r w:rsidRPr="00C86275">
        <w:rPr>
          <w:rFonts w:ascii="Calibri" w:hAnsi="Calibri" w:cs="Calibri"/>
          <w:sz w:val="18"/>
          <w:szCs w:val="18"/>
          <w:lang w:val="fr-CA"/>
        </w:rPr>
        <w:t xml:space="preserve"> </w:t>
      </w:r>
      <w:hyperlink r:id="rId11" w:history="1">
        <w:r w:rsidRPr="00C86275">
          <w:rPr>
            <w:rStyle w:val="Hyperlink"/>
            <w:rFonts w:ascii="Calibri" w:hAnsi="Calibri" w:cs="Calibri"/>
            <w:sz w:val="18"/>
            <w:szCs w:val="18"/>
            <w:lang w:val="fr-CA"/>
          </w:rPr>
          <w:t>www.education2020.c</w:t>
        </w:r>
      </w:hyperlink>
      <w:r>
        <w:rPr>
          <w:rStyle w:val="Hyperlink"/>
          <w:rFonts w:ascii="Calibri" w:hAnsi="Calibri" w:cs="Calibri"/>
          <w:sz w:val="18"/>
          <w:szCs w:val="18"/>
          <w:lang w:val="fr-CA"/>
        </w:rPr>
        <w:t>a</w:t>
      </w:r>
    </w:p>
    <w:p w:rsidR="00EB2F5B" w:rsidRPr="00E609CF" w:rsidRDefault="00EB2F5B" w:rsidP="00EB2F5B">
      <w:pPr>
        <w:pStyle w:val="Standard"/>
        <w:ind w:left="1440"/>
        <w:jc w:val="center"/>
        <w:rPr>
          <w:rFonts w:ascii="Calibri" w:eastAsia="Times New Roman" w:hAnsi="Calibri" w:cs="Calibri"/>
          <w:b/>
          <w:sz w:val="18"/>
          <w:szCs w:val="18"/>
          <w:lang w:eastAsia="en-CA"/>
        </w:rPr>
      </w:pPr>
    </w:p>
    <w:sectPr w:rsidR="00EB2F5B" w:rsidRPr="00E609CF">
      <w:type w:val="continuous"/>
      <w:pgSz w:w="12240" w:h="15840"/>
      <w:pgMar w:top="680" w:right="1440" w:bottom="1134" w:left="1440" w:header="720" w:footer="720" w:gutter="0"/>
      <w:cols w:num="2" w:space="720" w:equalWidth="0">
        <w:col w:w="4320" w:space="720"/>
        <w:col w:w="4320" w:space="0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44421" w:rsidRDefault="00344421">
      <w:r>
        <w:separator/>
      </w:r>
    </w:p>
  </w:endnote>
  <w:endnote w:type="continuationSeparator" w:id="0">
    <w:p w:rsidR="00344421" w:rsidRDefault="003444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44421" w:rsidRDefault="00344421">
      <w:r>
        <w:rPr>
          <w:color w:val="000000"/>
        </w:rPr>
        <w:separator/>
      </w:r>
    </w:p>
  </w:footnote>
  <w:footnote w:type="continuationSeparator" w:id="0">
    <w:p w:rsidR="00344421" w:rsidRDefault="0034442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2">
    <w:nsid w:val="18BE6F02"/>
    <w:multiLevelType w:val="hybridMultilevel"/>
    <w:tmpl w:val="E4E2376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198374DA"/>
    <w:multiLevelType w:val="hybridMultilevel"/>
    <w:tmpl w:val="7AE0742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1446F63"/>
    <w:multiLevelType w:val="hybridMultilevel"/>
    <w:tmpl w:val="0638E9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6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7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8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9">
    <w:nsid w:val="4A6142B2"/>
    <w:multiLevelType w:val="hybridMultilevel"/>
    <w:tmpl w:val="EB7C7EF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80F2C90"/>
    <w:multiLevelType w:val="hybridMultilevel"/>
    <w:tmpl w:val="26E44018"/>
    <w:lvl w:ilvl="0" w:tplc="7A44E8B0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8470CCC"/>
    <w:multiLevelType w:val="hybridMultilevel"/>
    <w:tmpl w:val="E5D838D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3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num w:numId="1">
    <w:abstractNumId w:val="12"/>
  </w:num>
  <w:num w:numId="2">
    <w:abstractNumId w:val="1"/>
  </w:num>
  <w:num w:numId="3">
    <w:abstractNumId w:val="13"/>
  </w:num>
  <w:num w:numId="4">
    <w:abstractNumId w:val="5"/>
  </w:num>
  <w:num w:numId="5">
    <w:abstractNumId w:val="6"/>
  </w:num>
  <w:num w:numId="6">
    <w:abstractNumId w:val="8"/>
  </w:num>
  <w:num w:numId="7">
    <w:abstractNumId w:val="7"/>
  </w:num>
  <w:num w:numId="8">
    <w:abstractNumId w:val="0"/>
  </w:num>
  <w:num w:numId="9">
    <w:abstractNumId w:val="1"/>
    <w:lvlOverride w:ilvl="0">
      <w:startOverride w:val="1"/>
    </w:lvlOverride>
  </w:num>
  <w:num w:numId="10">
    <w:abstractNumId w:val="6"/>
  </w:num>
  <w:num w:numId="11">
    <w:abstractNumId w:val="5"/>
  </w:num>
  <w:num w:numId="12">
    <w:abstractNumId w:val="4"/>
  </w:num>
  <w:num w:numId="13">
    <w:abstractNumId w:val="9"/>
  </w:num>
  <w:num w:numId="14">
    <w:abstractNumId w:val="3"/>
  </w:num>
  <w:num w:numId="15">
    <w:abstractNumId w:val="11"/>
  </w:num>
  <w:num w:numId="16">
    <w:abstractNumId w:val="2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2F4783"/>
    <w:rsid w:val="000551AA"/>
    <w:rsid w:val="000D036B"/>
    <w:rsid w:val="000D37EC"/>
    <w:rsid w:val="00125358"/>
    <w:rsid w:val="001A7F8F"/>
    <w:rsid w:val="002553A2"/>
    <w:rsid w:val="00283734"/>
    <w:rsid w:val="002C56E7"/>
    <w:rsid w:val="002F4783"/>
    <w:rsid w:val="002F4A7D"/>
    <w:rsid w:val="00322472"/>
    <w:rsid w:val="00344421"/>
    <w:rsid w:val="003457D2"/>
    <w:rsid w:val="00397DB9"/>
    <w:rsid w:val="003B47F1"/>
    <w:rsid w:val="004002E2"/>
    <w:rsid w:val="00454602"/>
    <w:rsid w:val="00461971"/>
    <w:rsid w:val="00493A5F"/>
    <w:rsid w:val="004B1892"/>
    <w:rsid w:val="004B18B9"/>
    <w:rsid w:val="004B79C8"/>
    <w:rsid w:val="0051554D"/>
    <w:rsid w:val="006419F5"/>
    <w:rsid w:val="006753FD"/>
    <w:rsid w:val="006F7C44"/>
    <w:rsid w:val="00730753"/>
    <w:rsid w:val="007713C8"/>
    <w:rsid w:val="007719D8"/>
    <w:rsid w:val="00787A18"/>
    <w:rsid w:val="0082427B"/>
    <w:rsid w:val="008D6DEB"/>
    <w:rsid w:val="00962FEE"/>
    <w:rsid w:val="00A730F4"/>
    <w:rsid w:val="00A81484"/>
    <w:rsid w:val="00AB0ABD"/>
    <w:rsid w:val="00AE186F"/>
    <w:rsid w:val="00B670DC"/>
    <w:rsid w:val="00B87E4C"/>
    <w:rsid w:val="00BB24E8"/>
    <w:rsid w:val="00BC1D0F"/>
    <w:rsid w:val="00C1471C"/>
    <w:rsid w:val="00C27FDB"/>
    <w:rsid w:val="00C424B8"/>
    <w:rsid w:val="00C67595"/>
    <w:rsid w:val="00CE0679"/>
    <w:rsid w:val="00CF2221"/>
    <w:rsid w:val="00D05DEF"/>
    <w:rsid w:val="00D24AA7"/>
    <w:rsid w:val="00D64D05"/>
    <w:rsid w:val="00DD09A9"/>
    <w:rsid w:val="00DF768B"/>
    <w:rsid w:val="00E22E59"/>
    <w:rsid w:val="00EB2F5B"/>
    <w:rsid w:val="00EC5668"/>
    <w:rsid w:val="00ED4EA9"/>
    <w:rsid w:val="00EF2333"/>
    <w:rsid w:val="00F26F89"/>
    <w:rsid w:val="00F60AB1"/>
    <w:rsid w:val="00FF00EB"/>
    <w:rsid w:val="00FF3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F2221"/>
    <w:pPr>
      <w:widowControl/>
      <w:suppressAutoHyphens w:val="0"/>
      <w:autoSpaceDN/>
      <w:spacing w:before="100" w:beforeAutospacing="1" w:after="100" w:afterAutospacing="1"/>
      <w:textAlignment w:val="auto"/>
      <w:outlineLvl w:val="0"/>
    </w:pPr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F2221"/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paragraph" w:styleId="NormalWeb">
    <w:name w:val="Normal (Web)"/>
    <w:basedOn w:val="Normal"/>
    <w:uiPriority w:val="99"/>
    <w:unhideWhenUsed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label">
    <w:name w:val="label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byline">
    <w:name w:val="by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creditline">
    <w:name w:val="credit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F2221"/>
    <w:pPr>
      <w:widowControl/>
      <w:suppressAutoHyphens w:val="0"/>
      <w:autoSpaceDN/>
      <w:spacing w:before="100" w:beforeAutospacing="1" w:after="100" w:afterAutospacing="1"/>
      <w:textAlignment w:val="auto"/>
      <w:outlineLvl w:val="0"/>
    </w:pPr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F2221"/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paragraph" w:styleId="NormalWeb">
    <w:name w:val="Normal (Web)"/>
    <w:basedOn w:val="Normal"/>
    <w:uiPriority w:val="99"/>
    <w:unhideWhenUsed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label">
    <w:name w:val="label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byline">
    <w:name w:val="by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creditline">
    <w:name w:val="credit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601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25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3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504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034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318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643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://www.education2020.ca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mailto:pei@education2020.ca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goodreads.com/author/show/31015.Plutarc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244</Words>
  <Characters>1397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1638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3</cp:revision>
  <cp:lastPrinted>2015-04-03T13:54:00Z</cp:lastPrinted>
  <dcterms:created xsi:type="dcterms:W3CDTF">2015-06-23T23:49:00Z</dcterms:created>
  <dcterms:modified xsi:type="dcterms:W3CDTF">2015-06-24T00:34:00Z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