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3EC0A" w14:textId="3AC5BD57" w:rsidR="00184E6E" w:rsidRPr="00184E6E" w:rsidRDefault="00184E6E" w:rsidP="00184E6E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ELEMENTS AND COMPONENTS</w:t>
      </w:r>
    </w:p>
    <w:p w14:paraId="4EFD96C9" w14:textId="2CA1E6BF" w:rsidR="00184E6E" w:rsidRDefault="00184E6E" w:rsidP="00184E6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Key elem</w:t>
      </w:r>
      <w:r w:rsidR="00B166B2">
        <w:rPr>
          <w:b/>
          <w:bCs/>
          <w:color w:val="000000" w:themeColor="text1"/>
          <w:sz w:val="28"/>
          <w:szCs w:val="28"/>
        </w:rPr>
        <w:t>e</w:t>
      </w:r>
      <w:r>
        <w:rPr>
          <w:b/>
          <w:bCs/>
          <w:color w:val="000000" w:themeColor="text1"/>
          <w:sz w:val="28"/>
          <w:szCs w:val="28"/>
        </w:rPr>
        <w:t>nts</w:t>
      </w:r>
    </w:p>
    <w:p w14:paraId="459037C5" w14:textId="13E1D48F" w:rsidR="00184E6E" w:rsidRDefault="00184E6E" w:rsidP="00184E6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Value of </w:t>
      </w:r>
      <w:r w:rsidR="00B166B2">
        <w:rPr>
          <w:b/>
          <w:bCs/>
          <w:color w:val="000000" w:themeColor="text1"/>
          <w:sz w:val="28"/>
          <w:szCs w:val="28"/>
        </w:rPr>
        <w:t>t</w:t>
      </w:r>
      <w:r>
        <w:rPr>
          <w:b/>
          <w:bCs/>
          <w:color w:val="000000" w:themeColor="text1"/>
          <w:sz w:val="28"/>
          <w:szCs w:val="28"/>
        </w:rPr>
        <w:t>eachers</w:t>
      </w:r>
    </w:p>
    <w:p w14:paraId="7E283B87" w14:textId="2D878FB2" w:rsidR="00184E6E" w:rsidRDefault="00184E6E" w:rsidP="00184E6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Emphasis on Math</w:t>
      </w:r>
    </w:p>
    <w:p w14:paraId="5B50DC4F" w14:textId="00997E19" w:rsidR="00184E6E" w:rsidRDefault="00184E6E" w:rsidP="00184E6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Curriculum</w:t>
      </w:r>
    </w:p>
    <w:p w14:paraId="2A66FC18" w14:textId="7A12D7AF" w:rsidR="00184E6E" w:rsidRDefault="00184E6E" w:rsidP="00184E6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Serious place</w:t>
      </w:r>
    </w:p>
    <w:p w14:paraId="73553FD5" w14:textId="77777777" w:rsidR="00184E6E" w:rsidRDefault="00184E6E" w:rsidP="00184E6E">
      <w:pPr>
        <w:rPr>
          <w:b/>
          <w:bCs/>
          <w:color w:val="000000" w:themeColor="text1"/>
          <w:sz w:val="28"/>
          <w:szCs w:val="28"/>
        </w:rPr>
      </w:pPr>
    </w:p>
    <w:p w14:paraId="6A970596" w14:textId="77777777" w:rsidR="00184E6E" w:rsidRPr="00184E6E" w:rsidRDefault="00184E6E" w:rsidP="00184E6E">
      <w:pPr>
        <w:rPr>
          <w:b/>
          <w:bCs/>
          <w:color w:val="000000" w:themeColor="text1"/>
          <w:sz w:val="28"/>
          <w:szCs w:val="28"/>
        </w:rPr>
      </w:pPr>
    </w:p>
    <w:p w14:paraId="3827B4F7" w14:textId="77777777" w:rsidR="00184E6E" w:rsidRPr="00184E6E" w:rsidRDefault="00184E6E" w:rsidP="00184E6E">
      <w:pPr>
        <w:rPr>
          <w:b/>
          <w:bCs/>
          <w:color w:val="000000" w:themeColor="text1"/>
          <w:sz w:val="28"/>
          <w:szCs w:val="28"/>
        </w:rPr>
      </w:pPr>
    </w:p>
    <w:sectPr w:rsidR="00184E6E" w:rsidRPr="0018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42306"/>
    <w:multiLevelType w:val="hybridMultilevel"/>
    <w:tmpl w:val="A9E07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97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6E"/>
    <w:rsid w:val="00184E6E"/>
    <w:rsid w:val="00405696"/>
    <w:rsid w:val="00B1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FB1D"/>
  <w15:chartTrackingRefBased/>
  <w15:docId w15:val="{52570B42-0719-4A61-AF67-44CAAC8B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</Pages>
  <Words>17</Words>
  <Characters>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2023-10-09T19:30:00Z</cp:lastPrinted>
  <dcterms:created xsi:type="dcterms:W3CDTF">2023-10-09T00:44:00Z</dcterms:created>
  <dcterms:modified xsi:type="dcterms:W3CDTF">2023-10-10T02:18:00Z</dcterms:modified>
</cp:coreProperties>
</file>