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3285" w:rsidRDefault="00953285" w:rsidP="00953285">
      <w:pPr>
        <w:jc w:val="right"/>
        <w:rPr>
          <w:b/>
          <w:lang w:val="en-US"/>
        </w:rPr>
      </w:pPr>
      <w:r>
        <w:rPr>
          <w:b/>
          <w:lang w:val="en-US"/>
        </w:rPr>
        <w:t>Outlines</w:t>
      </w:r>
      <w:bookmarkStart w:id="0" w:name="_GoBack"/>
      <w:bookmarkEnd w:id="0"/>
    </w:p>
    <w:p w:rsidR="003908AE" w:rsidRDefault="00BE59FD" w:rsidP="00BE59FD">
      <w:pPr>
        <w:jc w:val="center"/>
        <w:rPr>
          <w:b/>
          <w:lang w:val="en-US"/>
        </w:rPr>
      </w:pPr>
      <w:proofErr w:type="gramStart"/>
      <w:r w:rsidRPr="00BE59FD">
        <w:rPr>
          <w:b/>
          <w:lang w:val="en-US"/>
        </w:rPr>
        <w:t>EDUCATION 20/20 INC</w:t>
      </w:r>
      <w:r>
        <w:rPr>
          <w:b/>
          <w:lang w:val="en-US"/>
        </w:rPr>
        <w:t>.</w:t>
      </w:r>
      <w:proofErr w:type="gramEnd"/>
    </w:p>
    <w:p w:rsidR="00BE59FD" w:rsidRDefault="004715D9" w:rsidP="00BE59FD">
      <w:pPr>
        <w:jc w:val="center"/>
        <w:rPr>
          <w:b/>
          <w:lang w:val="en-US"/>
        </w:rPr>
      </w:pPr>
      <w:r>
        <w:rPr>
          <w:b/>
          <w:lang w:val="en-US"/>
        </w:rPr>
        <w:t xml:space="preserve">Education: A Focus on </w:t>
      </w:r>
      <w:r w:rsidR="000713DE">
        <w:rPr>
          <w:b/>
          <w:lang w:val="en-US"/>
        </w:rPr>
        <w:t>Q</w:t>
      </w:r>
      <w:r>
        <w:rPr>
          <w:b/>
          <w:lang w:val="en-US"/>
        </w:rPr>
        <w:t>uality</w:t>
      </w:r>
    </w:p>
    <w:p w:rsidR="00567D59" w:rsidRDefault="00567D59" w:rsidP="00567D59">
      <w:pPr>
        <w:jc w:val="right"/>
        <w:rPr>
          <w:b/>
          <w:lang w:val="en-US"/>
        </w:rPr>
      </w:pPr>
      <w:r>
        <w:rPr>
          <w:b/>
          <w:lang w:val="en-US"/>
        </w:rPr>
        <w:t>Program/ge</w:t>
      </w:r>
      <w:r w:rsidR="000713DE">
        <w:rPr>
          <w:b/>
          <w:lang w:val="en-US"/>
        </w:rPr>
        <w:t>n</w:t>
      </w:r>
      <w:r>
        <w:rPr>
          <w:b/>
          <w:lang w:val="en-US"/>
        </w:rPr>
        <w:t>eral</w:t>
      </w:r>
    </w:p>
    <w:p w:rsidR="000713DE" w:rsidRDefault="000713DE" w:rsidP="00BE59FD">
      <w:pPr>
        <w:rPr>
          <w:b/>
          <w:lang w:val="en-US"/>
        </w:rPr>
      </w:pPr>
      <w:r>
        <w:rPr>
          <w:b/>
          <w:lang w:val="en-US"/>
        </w:rPr>
        <w:t xml:space="preserve">Focus on quality –quality education, quality schools, a quality experience, adding quality, </w:t>
      </w:r>
    </w:p>
    <w:p w:rsidR="000713DE" w:rsidRDefault="000713DE" w:rsidP="00BE59FD">
      <w:pPr>
        <w:rPr>
          <w:b/>
          <w:lang w:val="en-US"/>
        </w:rPr>
      </w:pPr>
      <w:r>
        <w:rPr>
          <w:b/>
          <w:lang w:val="en-US"/>
        </w:rPr>
        <w:t xml:space="preserve">Education: </w:t>
      </w:r>
    </w:p>
    <w:p w:rsidR="00BE59FD" w:rsidRDefault="00BE59FD" w:rsidP="00BE59FD">
      <w:pPr>
        <w:rPr>
          <w:b/>
          <w:lang w:val="en-US"/>
        </w:rPr>
      </w:pPr>
      <w:r>
        <w:rPr>
          <w:b/>
          <w:lang w:val="en-US"/>
        </w:rPr>
        <w:t>Discussion paper</w:t>
      </w:r>
    </w:p>
    <w:p w:rsidR="00BE59FD" w:rsidRDefault="00BE59FD" w:rsidP="00BE59FD">
      <w:pPr>
        <w:rPr>
          <w:b/>
          <w:lang w:val="en-US"/>
        </w:rPr>
      </w:pPr>
      <w:r>
        <w:rPr>
          <w:b/>
          <w:lang w:val="en-US"/>
        </w:rPr>
        <w:t>Round table discussions throughout the Island</w:t>
      </w:r>
    </w:p>
    <w:p w:rsidR="00BE59FD" w:rsidRDefault="00BE59FD" w:rsidP="00BE59FD">
      <w:pPr>
        <w:rPr>
          <w:b/>
          <w:lang w:val="en-US"/>
        </w:rPr>
      </w:pPr>
      <w:r>
        <w:rPr>
          <w:b/>
          <w:lang w:val="en-US"/>
        </w:rPr>
        <w:t>Provincial conference 2014</w:t>
      </w:r>
    </w:p>
    <w:p w:rsidR="00BE59FD" w:rsidRDefault="00BE59FD" w:rsidP="00BE59FD">
      <w:pPr>
        <w:rPr>
          <w:b/>
          <w:lang w:val="en-US"/>
        </w:rPr>
      </w:pPr>
      <w:r>
        <w:rPr>
          <w:b/>
          <w:lang w:val="en-US"/>
        </w:rPr>
        <w:t>Articles for media</w:t>
      </w:r>
    </w:p>
    <w:p w:rsidR="00BE59FD" w:rsidRDefault="00BE59FD" w:rsidP="00BE59FD">
      <w:pPr>
        <w:rPr>
          <w:b/>
          <w:lang w:val="en-US"/>
        </w:rPr>
      </w:pPr>
      <w:r>
        <w:rPr>
          <w:b/>
          <w:lang w:val="en-US"/>
        </w:rPr>
        <w:t>Blog</w:t>
      </w:r>
    </w:p>
    <w:p w:rsidR="00BE59FD" w:rsidRDefault="00BE59FD" w:rsidP="00BE59FD">
      <w:pPr>
        <w:rPr>
          <w:b/>
          <w:lang w:val="en-US"/>
        </w:rPr>
      </w:pPr>
      <w:r>
        <w:rPr>
          <w:b/>
          <w:lang w:val="en-US"/>
        </w:rPr>
        <w:t>Website</w:t>
      </w:r>
    </w:p>
    <w:p w:rsidR="00BE59FD" w:rsidRDefault="00BE59FD" w:rsidP="00BE59FD">
      <w:pPr>
        <w:rPr>
          <w:b/>
          <w:lang w:val="en-US"/>
        </w:rPr>
      </w:pPr>
      <w:r>
        <w:rPr>
          <w:b/>
          <w:lang w:val="en-US"/>
        </w:rPr>
        <w:t>Videos</w:t>
      </w:r>
    </w:p>
    <w:p w:rsidR="00BE59FD" w:rsidRDefault="00BE59FD" w:rsidP="00BE59FD">
      <w:pPr>
        <w:rPr>
          <w:b/>
          <w:lang w:val="en-US"/>
        </w:rPr>
      </w:pPr>
      <w:r>
        <w:rPr>
          <w:b/>
          <w:lang w:val="en-US"/>
        </w:rPr>
        <w:t xml:space="preserve">Change </w:t>
      </w:r>
      <w:r w:rsidR="000713DE">
        <w:rPr>
          <w:b/>
          <w:lang w:val="en-US"/>
        </w:rPr>
        <w:t>name of Newsletter</w:t>
      </w:r>
    </w:p>
    <w:p w:rsidR="004715D9" w:rsidRDefault="004715D9" w:rsidP="00BE59FD">
      <w:pPr>
        <w:rPr>
          <w:b/>
          <w:lang w:val="en-US"/>
        </w:rPr>
      </w:pPr>
      <w:r>
        <w:rPr>
          <w:b/>
          <w:lang w:val="en-US"/>
        </w:rPr>
        <w:t xml:space="preserve">What would improve the quality of your </w:t>
      </w:r>
      <w:proofErr w:type="gramStart"/>
      <w:r>
        <w:rPr>
          <w:b/>
          <w:lang w:val="en-US"/>
        </w:rPr>
        <w:t>education</w:t>
      </w:r>
      <w:proofErr w:type="gramEnd"/>
    </w:p>
    <w:p w:rsidR="004715D9" w:rsidRDefault="004715D9" w:rsidP="00BE59FD">
      <w:pPr>
        <w:rPr>
          <w:b/>
          <w:lang w:val="en-US"/>
        </w:rPr>
      </w:pPr>
      <w:r>
        <w:rPr>
          <w:b/>
          <w:lang w:val="en-US"/>
        </w:rPr>
        <w:t>Xxxxxxxxxxxxxxxxxxxxxxxxxxxxxxxxxxxxxxxxxxxxxxxxxxxxxxxxxxxxxxxxxxxxxxxxxxxxxxxxxxxxxxxxxxx</w:t>
      </w:r>
    </w:p>
    <w:p w:rsidR="00BE59FD" w:rsidRDefault="004A389B" w:rsidP="004A389B">
      <w:pPr>
        <w:rPr>
          <w:b/>
          <w:lang w:val="en-US"/>
        </w:rPr>
      </w:pPr>
      <w:r>
        <w:rPr>
          <w:b/>
          <w:lang w:val="en-US"/>
        </w:rPr>
        <w:t>Invite Kinsey Smith – Quality health care</w:t>
      </w:r>
    </w:p>
    <w:p w:rsidR="00000A18" w:rsidRDefault="00000A18" w:rsidP="004A389B">
      <w:pPr>
        <w:rPr>
          <w:b/>
          <w:lang w:val="en-US"/>
        </w:rPr>
      </w:pPr>
    </w:p>
    <w:p w:rsidR="00000A18" w:rsidRDefault="00000A18" w:rsidP="00000A18">
      <w:pPr>
        <w:rPr>
          <w:rFonts w:ascii="Calibri" w:hAnsi="Calibri" w:cs="Calibri"/>
          <w:b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t>Education system</w:t>
      </w:r>
    </w:p>
    <w:p w:rsidR="00000A18" w:rsidRDefault="00000A18" w:rsidP="00000A18"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Diverse</w:t>
      </w:r>
    </w:p>
    <w:p w:rsidR="00000A18" w:rsidRDefault="00000A18" w:rsidP="00000A18"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Affordable</w:t>
      </w:r>
    </w:p>
    <w:p w:rsidR="00000A18" w:rsidRDefault="00000A18" w:rsidP="00000A18"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Evidence based</w:t>
      </w:r>
    </w:p>
    <w:p w:rsidR="00000A18" w:rsidRDefault="00000A18" w:rsidP="00000A18"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Learner centered</w:t>
      </w:r>
    </w:p>
    <w:p w:rsidR="00000A18" w:rsidRDefault="00000A18" w:rsidP="00000A18"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Flexible</w:t>
      </w:r>
    </w:p>
    <w:p w:rsidR="00000A18" w:rsidRDefault="00000A18" w:rsidP="00000A18"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Transparent</w:t>
      </w:r>
    </w:p>
    <w:p w:rsidR="00000A18" w:rsidRDefault="00000A18" w:rsidP="00000A18"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User friendly</w:t>
      </w:r>
    </w:p>
    <w:p w:rsidR="00000A18" w:rsidRDefault="00000A18" w:rsidP="00000A18"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Professional freedom</w:t>
      </w:r>
    </w:p>
    <w:p w:rsidR="00000A18" w:rsidRDefault="00000A18" w:rsidP="00000A18"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Professional accountability</w:t>
      </w:r>
    </w:p>
    <w:p w:rsidR="00000A18" w:rsidRDefault="00000A18" w:rsidP="00000A18"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Learner controlled</w:t>
      </w:r>
    </w:p>
    <w:p w:rsidR="00000A18" w:rsidRDefault="00000A18" w:rsidP="00000A18"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>
        <w:rPr>
          <w:rFonts w:ascii="Calibri" w:hAnsi="Calibri" w:cs="Calibri"/>
          <w:sz w:val="20"/>
          <w:szCs w:val="20"/>
        </w:rPr>
        <w:t>hoice</w:t>
      </w:r>
      <w:proofErr w:type="spellEnd"/>
      <w:r>
        <w:rPr>
          <w:rFonts w:ascii="Calibri" w:hAnsi="Calibri" w:cs="Calibri"/>
          <w:sz w:val="20"/>
          <w:szCs w:val="20"/>
        </w:rPr>
        <w:t xml:space="preserve"> </w:t>
      </w:r>
    </w:p>
    <w:p w:rsidR="00000A18" w:rsidRDefault="00000A18" w:rsidP="00000A18"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>
        <w:rPr>
          <w:rFonts w:ascii="Calibri" w:hAnsi="Calibri" w:cs="Calibri"/>
          <w:sz w:val="20"/>
          <w:szCs w:val="20"/>
        </w:rPr>
        <w:t>Autonamous</w:t>
      </w:r>
      <w:proofErr w:type="spellEnd"/>
    </w:p>
    <w:p w:rsidR="00000A18" w:rsidRDefault="00000A18" w:rsidP="00000A18"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Engaged</w:t>
      </w:r>
    </w:p>
    <w:p w:rsidR="00000A18" w:rsidRDefault="00000A18" w:rsidP="00000A18"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lastRenderedPageBreak/>
        <w:t>Community based</w:t>
      </w:r>
    </w:p>
    <w:p w:rsidR="00000A18" w:rsidRDefault="00000A18" w:rsidP="00000A18"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Results oriented</w:t>
      </w:r>
    </w:p>
    <w:p w:rsidR="00000A18" w:rsidRDefault="00000A18" w:rsidP="00000A18"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Criterion referenced</w:t>
      </w:r>
    </w:p>
    <w:p w:rsidR="00000A18" w:rsidRDefault="00000A18" w:rsidP="00000A18"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Technology assisted</w:t>
      </w:r>
    </w:p>
    <w:p w:rsidR="00000A18" w:rsidRPr="000F46A4" w:rsidRDefault="00000A18" w:rsidP="00000A18"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Continuous flow</w:t>
      </w:r>
    </w:p>
    <w:p w:rsidR="00000A18" w:rsidRDefault="00000A18" w:rsidP="00000A18">
      <w:pPr>
        <w:rPr>
          <w:rFonts w:ascii="Calibri" w:hAnsi="Calibri" w:cs="Calibri"/>
          <w:b/>
          <w:sz w:val="20"/>
          <w:szCs w:val="20"/>
        </w:rPr>
      </w:pPr>
    </w:p>
    <w:p w:rsidR="00000A18" w:rsidRDefault="00000A18" w:rsidP="00000A18">
      <w:pPr>
        <w:rPr>
          <w:rFonts w:ascii="Calibri" w:hAnsi="Calibri" w:cs="Calibri"/>
          <w:b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t>School system</w:t>
      </w:r>
    </w:p>
    <w:p w:rsidR="00000A18" w:rsidRDefault="00000A18" w:rsidP="00000A18"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Learner centered</w:t>
      </w:r>
    </w:p>
    <w:p w:rsidR="00000A18" w:rsidRDefault="00000A18" w:rsidP="00000A18"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Flexible</w:t>
      </w:r>
    </w:p>
    <w:p w:rsidR="00000A18" w:rsidRDefault="00000A18" w:rsidP="00000A18"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Transparent</w:t>
      </w:r>
    </w:p>
    <w:p w:rsidR="00000A18" w:rsidRDefault="00000A18" w:rsidP="00000A18"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User friendly</w:t>
      </w:r>
    </w:p>
    <w:p w:rsidR="00000A18" w:rsidRDefault="00000A18" w:rsidP="00000A18"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Professional freedom</w:t>
      </w:r>
    </w:p>
    <w:p w:rsidR="00000A18" w:rsidRDefault="00000A18" w:rsidP="00000A18"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Professional accountability</w:t>
      </w:r>
    </w:p>
    <w:p w:rsidR="00000A18" w:rsidRDefault="00000A18" w:rsidP="00000A18"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Learner choice </w:t>
      </w:r>
    </w:p>
    <w:p w:rsidR="00000A18" w:rsidRDefault="00000A18" w:rsidP="00000A18"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School autonomy</w:t>
      </w:r>
    </w:p>
    <w:p w:rsidR="00000A18" w:rsidRDefault="00000A18" w:rsidP="00000A18"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Engagement</w:t>
      </w:r>
    </w:p>
    <w:p w:rsidR="00000A18" w:rsidRDefault="00000A18" w:rsidP="00000A18"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Community focus</w:t>
      </w:r>
    </w:p>
    <w:p w:rsidR="00000A18" w:rsidRDefault="00000A18" w:rsidP="00000A18"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Results oriented</w:t>
      </w:r>
    </w:p>
    <w:p w:rsidR="00000A18" w:rsidRDefault="00000A18" w:rsidP="00000A18"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Criterion referenced</w:t>
      </w:r>
    </w:p>
    <w:p w:rsidR="00000A18" w:rsidRDefault="00000A18" w:rsidP="00000A18"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Technology assisted</w:t>
      </w:r>
    </w:p>
    <w:p w:rsidR="00000A18" w:rsidRDefault="00000A18" w:rsidP="00000A18"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Continuous flow</w:t>
      </w:r>
    </w:p>
    <w:p w:rsidR="00000A18" w:rsidRPr="0043273C" w:rsidRDefault="00000A18" w:rsidP="00000A18"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Publicly funded</w:t>
      </w:r>
    </w:p>
    <w:p w:rsidR="00000A18" w:rsidRDefault="00000A18" w:rsidP="00000A18">
      <w:pPr>
        <w:rPr>
          <w:rFonts w:ascii="Calibri" w:hAnsi="Calibri" w:cs="Calibri"/>
          <w:b/>
          <w:sz w:val="20"/>
          <w:szCs w:val="20"/>
        </w:rPr>
      </w:pPr>
    </w:p>
    <w:p w:rsidR="00000A18" w:rsidRDefault="00000A18" w:rsidP="00000A18">
      <w:pPr>
        <w:rPr>
          <w:rFonts w:ascii="Calibri" w:hAnsi="Calibri" w:cs="Calibri"/>
          <w:b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t>Teachers</w:t>
      </w:r>
    </w:p>
    <w:p w:rsidR="00000A18" w:rsidRDefault="00000A18" w:rsidP="00000A18"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Learner centered</w:t>
      </w:r>
    </w:p>
    <w:p w:rsidR="00000A18" w:rsidRDefault="00000A18" w:rsidP="00000A18"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Flexible</w:t>
      </w:r>
    </w:p>
    <w:p w:rsidR="00000A18" w:rsidRDefault="00000A18" w:rsidP="00000A18"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Professional autonomy</w:t>
      </w:r>
    </w:p>
    <w:p w:rsidR="00000A18" w:rsidRDefault="00000A18" w:rsidP="00000A18"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Accountable</w:t>
      </w:r>
    </w:p>
    <w:p w:rsidR="00000A18" w:rsidRDefault="00000A18" w:rsidP="00000A18"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Independent professionals </w:t>
      </w:r>
    </w:p>
    <w:p w:rsidR="00000A18" w:rsidRDefault="00000A18" w:rsidP="00000A18"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School autonomy</w:t>
      </w:r>
    </w:p>
    <w:p w:rsidR="00000A18" w:rsidRPr="000F46A4" w:rsidRDefault="00000A18" w:rsidP="00000A18"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Engaged</w:t>
      </w:r>
    </w:p>
    <w:p w:rsidR="00000A18" w:rsidRPr="00DE4B39" w:rsidRDefault="00000A18" w:rsidP="00000A18"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DE4B39">
        <w:rPr>
          <w:rFonts w:ascii="Calibri" w:hAnsi="Calibri" w:cs="Calibri"/>
          <w:sz w:val="20"/>
          <w:szCs w:val="20"/>
        </w:rPr>
        <w:t>Results oriented</w:t>
      </w:r>
    </w:p>
    <w:p w:rsidR="00000A18" w:rsidRDefault="00000A18" w:rsidP="004A389B">
      <w:pPr>
        <w:rPr>
          <w:b/>
          <w:lang w:val="en-US"/>
        </w:rPr>
      </w:pPr>
    </w:p>
    <w:p w:rsidR="00000A18" w:rsidRPr="00BE59FD" w:rsidRDefault="00000A18" w:rsidP="004A389B">
      <w:pPr>
        <w:rPr>
          <w:b/>
          <w:lang w:val="en-US"/>
        </w:rPr>
      </w:pPr>
      <w:r>
        <w:rPr>
          <w:b/>
          <w:lang w:val="en-US"/>
        </w:rPr>
        <w:t>Steps to improvement</w:t>
      </w:r>
    </w:p>
    <w:sectPr w:rsidR="00000A18" w:rsidRPr="00BE59F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tarSymbol">
    <w:charset w:val="02"/>
    <w:family w:val="auto"/>
    <w:pitch w:val="default"/>
  </w:font>
  <w:font w:name="OpenSymbol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F556A0"/>
    <w:multiLevelType w:val="hybridMultilevel"/>
    <w:tmpl w:val="E850DBC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4AE6494"/>
    <w:multiLevelType w:val="multilevel"/>
    <w:tmpl w:val="B61267E6"/>
    <w:lvl w:ilvl="0">
      <w:numFmt w:val="bullet"/>
      <w:lvlText w:val="●"/>
      <w:lvlJc w:val="left"/>
      <w:rPr>
        <w:rFonts w:ascii="StarSymbol" w:eastAsia="OpenSymbol" w:hAnsi="StarSymbol" w:cs="OpenSymbol"/>
      </w:rPr>
    </w:lvl>
    <w:lvl w:ilvl="1">
      <w:numFmt w:val="bullet"/>
      <w:lvlText w:val="●"/>
      <w:lvlJc w:val="left"/>
      <w:rPr>
        <w:rFonts w:ascii="StarSymbol" w:eastAsia="OpenSymbol" w:hAnsi="StarSymbol" w:cs="OpenSymbol"/>
      </w:rPr>
    </w:lvl>
    <w:lvl w:ilvl="2">
      <w:numFmt w:val="bullet"/>
      <w:lvlText w:val="●"/>
      <w:lvlJc w:val="left"/>
      <w:rPr>
        <w:rFonts w:ascii="StarSymbol" w:eastAsia="OpenSymbol" w:hAnsi="StarSymbol" w:cs="OpenSymbol"/>
      </w:rPr>
    </w:lvl>
    <w:lvl w:ilvl="3">
      <w:numFmt w:val="bullet"/>
      <w:lvlText w:val="●"/>
      <w:lvlJc w:val="left"/>
      <w:rPr>
        <w:rFonts w:ascii="StarSymbol" w:eastAsia="OpenSymbol" w:hAnsi="StarSymbol" w:cs="OpenSymbol"/>
      </w:rPr>
    </w:lvl>
    <w:lvl w:ilvl="4">
      <w:numFmt w:val="bullet"/>
      <w:lvlText w:val="●"/>
      <w:lvlJc w:val="left"/>
      <w:rPr>
        <w:rFonts w:ascii="StarSymbol" w:eastAsia="OpenSymbol" w:hAnsi="StarSymbol" w:cs="OpenSymbol"/>
      </w:rPr>
    </w:lvl>
    <w:lvl w:ilvl="5">
      <w:numFmt w:val="bullet"/>
      <w:lvlText w:val="●"/>
      <w:lvlJc w:val="left"/>
      <w:rPr>
        <w:rFonts w:ascii="StarSymbol" w:eastAsia="OpenSymbol" w:hAnsi="StarSymbol" w:cs="OpenSymbol"/>
      </w:rPr>
    </w:lvl>
    <w:lvl w:ilvl="6">
      <w:numFmt w:val="bullet"/>
      <w:lvlText w:val="●"/>
      <w:lvlJc w:val="left"/>
      <w:rPr>
        <w:rFonts w:ascii="StarSymbol" w:eastAsia="OpenSymbol" w:hAnsi="StarSymbol" w:cs="OpenSymbol"/>
      </w:rPr>
    </w:lvl>
    <w:lvl w:ilvl="7">
      <w:numFmt w:val="bullet"/>
      <w:lvlText w:val="●"/>
      <w:lvlJc w:val="left"/>
      <w:rPr>
        <w:rFonts w:ascii="StarSymbol" w:eastAsia="OpenSymbol" w:hAnsi="StarSymbol" w:cs="OpenSymbol"/>
      </w:rPr>
    </w:lvl>
    <w:lvl w:ilvl="8">
      <w:numFmt w:val="bullet"/>
      <w:lvlText w:val="●"/>
      <w:lvlJc w:val="left"/>
      <w:rPr>
        <w:rFonts w:ascii="StarSymbol" w:eastAsia="OpenSymbol" w:hAnsi="StarSymbol" w:cs="OpenSymbol"/>
      </w:rPr>
    </w:lvl>
  </w:abstractNum>
  <w:abstractNum w:abstractNumId="2">
    <w:nsid w:val="662C7A8B"/>
    <w:multiLevelType w:val="multilevel"/>
    <w:tmpl w:val="F8183D56"/>
    <w:lvl w:ilvl="0">
      <w:numFmt w:val="bullet"/>
      <w:lvlText w:val="●"/>
      <w:lvlJc w:val="left"/>
      <w:rPr>
        <w:rFonts w:ascii="StarSymbol" w:eastAsia="OpenSymbol" w:hAnsi="StarSymbol" w:cs="OpenSymbol"/>
      </w:rPr>
    </w:lvl>
    <w:lvl w:ilvl="1">
      <w:numFmt w:val="bullet"/>
      <w:lvlText w:val="●"/>
      <w:lvlJc w:val="left"/>
      <w:rPr>
        <w:rFonts w:ascii="StarSymbol" w:eastAsia="OpenSymbol" w:hAnsi="StarSymbol" w:cs="OpenSymbol"/>
      </w:rPr>
    </w:lvl>
    <w:lvl w:ilvl="2">
      <w:numFmt w:val="bullet"/>
      <w:lvlText w:val="●"/>
      <w:lvlJc w:val="left"/>
      <w:rPr>
        <w:rFonts w:ascii="StarSymbol" w:eastAsia="OpenSymbol" w:hAnsi="StarSymbol" w:cs="OpenSymbol"/>
      </w:rPr>
    </w:lvl>
    <w:lvl w:ilvl="3">
      <w:numFmt w:val="bullet"/>
      <w:lvlText w:val="●"/>
      <w:lvlJc w:val="left"/>
      <w:rPr>
        <w:rFonts w:ascii="StarSymbol" w:eastAsia="OpenSymbol" w:hAnsi="StarSymbol" w:cs="OpenSymbol"/>
      </w:rPr>
    </w:lvl>
    <w:lvl w:ilvl="4">
      <w:numFmt w:val="bullet"/>
      <w:lvlText w:val="●"/>
      <w:lvlJc w:val="left"/>
      <w:rPr>
        <w:rFonts w:ascii="StarSymbol" w:eastAsia="OpenSymbol" w:hAnsi="StarSymbol" w:cs="OpenSymbol"/>
      </w:rPr>
    </w:lvl>
    <w:lvl w:ilvl="5">
      <w:numFmt w:val="bullet"/>
      <w:lvlText w:val="●"/>
      <w:lvlJc w:val="left"/>
      <w:rPr>
        <w:rFonts w:ascii="StarSymbol" w:eastAsia="OpenSymbol" w:hAnsi="StarSymbol" w:cs="OpenSymbol"/>
      </w:rPr>
    </w:lvl>
    <w:lvl w:ilvl="6">
      <w:numFmt w:val="bullet"/>
      <w:lvlText w:val="●"/>
      <w:lvlJc w:val="left"/>
      <w:rPr>
        <w:rFonts w:ascii="StarSymbol" w:eastAsia="OpenSymbol" w:hAnsi="StarSymbol" w:cs="OpenSymbol"/>
      </w:rPr>
    </w:lvl>
    <w:lvl w:ilvl="7">
      <w:numFmt w:val="bullet"/>
      <w:lvlText w:val="●"/>
      <w:lvlJc w:val="left"/>
      <w:rPr>
        <w:rFonts w:ascii="StarSymbol" w:eastAsia="OpenSymbol" w:hAnsi="StarSymbol" w:cs="OpenSymbol"/>
      </w:rPr>
    </w:lvl>
    <w:lvl w:ilvl="8">
      <w:numFmt w:val="bullet"/>
      <w:lvlText w:val="●"/>
      <w:lvlJc w:val="left"/>
      <w:rPr>
        <w:rFonts w:ascii="StarSymbol" w:eastAsia="OpenSymbol" w:hAnsi="StarSymbol" w:cs="OpenSymbol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59FD"/>
    <w:rsid w:val="00000A18"/>
    <w:rsid w:val="000713DE"/>
    <w:rsid w:val="002B70FC"/>
    <w:rsid w:val="003908AE"/>
    <w:rsid w:val="004715D9"/>
    <w:rsid w:val="004A389B"/>
    <w:rsid w:val="00567D59"/>
    <w:rsid w:val="00953285"/>
    <w:rsid w:val="00BE59FD"/>
    <w:rsid w:val="00D24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4715D9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4715D9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183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1230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5</cp:revision>
  <dcterms:created xsi:type="dcterms:W3CDTF">2013-11-13T11:56:00Z</dcterms:created>
  <dcterms:modified xsi:type="dcterms:W3CDTF">2013-11-22T00:05:00Z</dcterms:modified>
</cp:coreProperties>
</file>