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92F5" w14:textId="057A1466" w:rsidR="003339C5" w:rsidRDefault="00E009C2" w:rsidP="003339C5">
      <w:pPr>
        <w:spacing w:after="0"/>
        <w:rPr>
          <w:b/>
          <w:bCs/>
        </w:rPr>
      </w:pPr>
      <w:bookmarkStart w:id="0" w:name="_Hlk136241553"/>
      <w:r>
        <w:rPr>
          <w:b/>
          <w:bCs/>
        </w:rPr>
        <w:t>About Education</w:t>
      </w:r>
    </w:p>
    <w:p w14:paraId="04FDF361" w14:textId="1E06B2A3" w:rsidR="00FB53C6" w:rsidRDefault="00E009C2" w:rsidP="003339C5">
      <w:pPr>
        <w:spacing w:after="0"/>
        <w:rPr>
          <w:b/>
          <w:bCs/>
        </w:rPr>
      </w:pPr>
      <w:r>
        <w:rPr>
          <w:b/>
          <w:bCs/>
        </w:rPr>
        <w:t>Glendenning Notes</w:t>
      </w:r>
    </w:p>
    <w:p w14:paraId="22E55249" w14:textId="77777777" w:rsidR="005F32CE" w:rsidRDefault="005F32CE" w:rsidP="003339C5">
      <w:pPr>
        <w:spacing w:after="0"/>
        <w:rPr>
          <w:b/>
          <w:bCs/>
        </w:rPr>
      </w:pPr>
    </w:p>
    <w:p w14:paraId="2C6A9A44" w14:textId="09A37AE4" w:rsidR="008F48B8" w:rsidRPr="008F48B8" w:rsidRDefault="00D7595B" w:rsidP="008F48B8">
      <w:pPr>
        <w:spacing w:after="0"/>
        <w:jc w:val="center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t>FUTURE EDUCATION</w:t>
      </w:r>
      <w:r w:rsidR="00B8602D">
        <w:rPr>
          <w:b/>
          <w:bCs/>
          <w:color w:val="FF0000"/>
          <w:sz w:val="56"/>
          <w:szCs w:val="56"/>
        </w:rPr>
        <w:t>-1</w:t>
      </w:r>
    </w:p>
    <w:p w14:paraId="54C3A1CD" w14:textId="792F667D" w:rsidR="008F48B8" w:rsidRDefault="008F48B8" w:rsidP="003339C5">
      <w:pPr>
        <w:spacing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</w:t>
      </w:r>
      <w:bookmarkEnd w:id="0"/>
    </w:p>
    <w:p w14:paraId="28E7754F" w14:textId="14F0B827" w:rsidR="00D7595B" w:rsidRPr="00E009C2" w:rsidRDefault="00D7595B" w:rsidP="00D7595B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Education is complex; learners have different interests, capabilities, experiences and needs; every Islander is said to fill six life roles that of a citizen, family member, individual, student, consumer and producer; education could benefit from a review of the definition itself</w:t>
      </w:r>
    </w:p>
    <w:p w14:paraId="35D980E8" w14:textId="6AE4F16D" w:rsidR="008A3089" w:rsidRPr="00E009C2" w:rsidRDefault="008A3089" w:rsidP="00D7595B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OECD</w:t>
      </w:r>
    </w:p>
    <w:p w14:paraId="361371AD" w14:textId="77777777" w:rsidR="00E009C2" w:rsidRDefault="00026E33" w:rsidP="00E009C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Learner agency (responsibility)</w:t>
      </w:r>
    </w:p>
    <w:p w14:paraId="7BF3760C" w14:textId="77777777" w:rsidR="00E009C2" w:rsidRDefault="00026E33" w:rsidP="00E009C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Teacher ag</w:t>
      </w:r>
      <w:r w:rsidR="00B8602D" w:rsidRPr="00E009C2">
        <w:rPr>
          <w:b/>
          <w:bCs/>
          <w:sz w:val="24"/>
          <w:szCs w:val="24"/>
        </w:rPr>
        <w:t>e</w:t>
      </w:r>
      <w:r w:rsidRPr="00E009C2">
        <w:rPr>
          <w:b/>
          <w:bCs/>
          <w:sz w:val="24"/>
          <w:szCs w:val="24"/>
        </w:rPr>
        <w:t>ncy</w:t>
      </w:r>
    </w:p>
    <w:p w14:paraId="2B3E9BF7" w14:textId="77777777" w:rsidR="00E009C2" w:rsidRDefault="00026E33" w:rsidP="00E009C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Broader education goals</w:t>
      </w:r>
    </w:p>
    <w:p w14:paraId="710431D3" w14:textId="77777777" w:rsidR="00E009C2" w:rsidRDefault="00026E33" w:rsidP="00E009C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Competen</w:t>
      </w:r>
      <w:r w:rsidR="00B8602D" w:rsidRPr="00E009C2">
        <w:rPr>
          <w:b/>
          <w:bCs/>
          <w:sz w:val="24"/>
          <w:szCs w:val="24"/>
        </w:rPr>
        <w:t>c</w:t>
      </w:r>
      <w:r w:rsidRPr="00E009C2">
        <w:rPr>
          <w:b/>
          <w:bCs/>
          <w:sz w:val="24"/>
          <w:szCs w:val="24"/>
        </w:rPr>
        <w:t xml:space="preserve">ies that </w:t>
      </w:r>
      <w:r w:rsidR="00B8602D" w:rsidRPr="00E009C2">
        <w:rPr>
          <w:b/>
          <w:bCs/>
          <w:sz w:val="24"/>
          <w:szCs w:val="24"/>
        </w:rPr>
        <w:t>t</w:t>
      </w:r>
      <w:r w:rsidRPr="00E009C2">
        <w:rPr>
          <w:b/>
          <w:bCs/>
          <w:sz w:val="24"/>
          <w:szCs w:val="24"/>
        </w:rPr>
        <w:t>ran</w:t>
      </w:r>
      <w:r w:rsidR="00B8602D" w:rsidRPr="00E009C2">
        <w:rPr>
          <w:b/>
          <w:bCs/>
          <w:sz w:val="24"/>
          <w:szCs w:val="24"/>
        </w:rPr>
        <w:t>s</w:t>
      </w:r>
      <w:r w:rsidRPr="00E009C2">
        <w:rPr>
          <w:b/>
          <w:bCs/>
          <w:sz w:val="24"/>
          <w:szCs w:val="24"/>
        </w:rPr>
        <w:t>form</w:t>
      </w:r>
    </w:p>
    <w:p w14:paraId="29F6E28F" w14:textId="01B75352" w:rsidR="00C400C7" w:rsidRPr="00E009C2" w:rsidRDefault="00026E33" w:rsidP="00E009C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Individual and collective well-being</w:t>
      </w:r>
    </w:p>
    <w:p w14:paraId="31F0B889" w14:textId="77777777" w:rsidR="00E009C2" w:rsidRDefault="00E009C2" w:rsidP="00D7595B">
      <w:pPr>
        <w:spacing w:after="0"/>
        <w:rPr>
          <w:b/>
          <w:bCs/>
          <w:sz w:val="24"/>
          <w:szCs w:val="24"/>
        </w:rPr>
      </w:pPr>
    </w:p>
    <w:p w14:paraId="2B73DC04" w14:textId="77777777" w:rsidR="00E009C2" w:rsidRDefault="00026E33" w:rsidP="00E009C2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DAWSON</w:t>
      </w:r>
    </w:p>
    <w:p w14:paraId="3466B08F" w14:textId="77777777" w:rsidR="00E009C2" w:rsidRDefault="00026E33" w:rsidP="00E009C2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Pervasive accessibility</w:t>
      </w:r>
    </w:p>
    <w:p w14:paraId="4887F3FD" w14:textId="77777777" w:rsidR="00E009C2" w:rsidRDefault="00026E33" w:rsidP="00E009C2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Personalized journeys</w:t>
      </w:r>
    </w:p>
    <w:p w14:paraId="57CF15FB" w14:textId="77777777" w:rsidR="00E009C2" w:rsidRDefault="00026E33" w:rsidP="00E009C2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Real world relevance (context)</w:t>
      </w:r>
    </w:p>
    <w:p w14:paraId="4274BF30" w14:textId="77777777" w:rsidR="00E009C2" w:rsidRDefault="00550ECC" w:rsidP="00E009C2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Immersive experience</w:t>
      </w:r>
    </w:p>
    <w:p w14:paraId="10B3A8C3" w14:textId="77777777" w:rsidR="00E009C2" w:rsidRDefault="00550ECC" w:rsidP="00E009C2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Augmented teachers</w:t>
      </w:r>
    </w:p>
    <w:p w14:paraId="59B6066A" w14:textId="254B9DEE" w:rsidR="00550ECC" w:rsidRPr="00E009C2" w:rsidRDefault="00550ECC" w:rsidP="00E009C2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P</w:t>
      </w:r>
      <w:r w:rsidR="005F32CE">
        <w:rPr>
          <w:b/>
          <w:bCs/>
          <w:sz w:val="24"/>
          <w:szCs w:val="24"/>
        </w:rPr>
        <w:t>e</w:t>
      </w:r>
      <w:r w:rsidRPr="00E009C2">
        <w:rPr>
          <w:b/>
          <w:bCs/>
          <w:sz w:val="24"/>
          <w:szCs w:val="24"/>
        </w:rPr>
        <w:t>er learning</w:t>
      </w:r>
    </w:p>
    <w:p w14:paraId="476C970C" w14:textId="77777777" w:rsidR="00C400C7" w:rsidRPr="00E009C2" w:rsidRDefault="00C400C7" w:rsidP="00D7595B">
      <w:pPr>
        <w:spacing w:after="0"/>
        <w:rPr>
          <w:b/>
          <w:bCs/>
          <w:sz w:val="24"/>
          <w:szCs w:val="24"/>
        </w:rPr>
      </w:pPr>
    </w:p>
    <w:p w14:paraId="2FE3C0D0" w14:textId="45EAA6FF" w:rsidR="008A3089" w:rsidRPr="00E009C2" w:rsidRDefault="00550ECC" w:rsidP="00D7595B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BRAUNSTEIN</w:t>
      </w:r>
      <w:r w:rsidR="008A3089" w:rsidRPr="00E009C2">
        <w:rPr>
          <w:b/>
          <w:bCs/>
          <w:sz w:val="24"/>
          <w:szCs w:val="24"/>
        </w:rPr>
        <w:t xml:space="preserve"> – Ba</w:t>
      </w:r>
      <w:r w:rsidR="00C400C7" w:rsidRPr="00E009C2">
        <w:rPr>
          <w:b/>
          <w:bCs/>
          <w:sz w:val="24"/>
          <w:szCs w:val="24"/>
        </w:rPr>
        <w:t>lti</w:t>
      </w:r>
      <w:r w:rsidR="008A3089" w:rsidRPr="00E009C2">
        <w:rPr>
          <w:b/>
          <w:bCs/>
          <w:sz w:val="24"/>
          <w:szCs w:val="24"/>
        </w:rPr>
        <w:t>more schools</w:t>
      </w:r>
    </w:p>
    <w:p w14:paraId="2CCD7102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Devolve school governance</w:t>
      </w:r>
    </w:p>
    <w:p w14:paraId="0CF762E9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Choose effective curriculums</w:t>
      </w:r>
    </w:p>
    <w:p w14:paraId="2408B919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Expan</w:t>
      </w:r>
      <w:r w:rsidR="00E009C2">
        <w:rPr>
          <w:b/>
          <w:bCs/>
          <w:sz w:val="24"/>
          <w:szCs w:val="24"/>
        </w:rPr>
        <w:t>d</w:t>
      </w:r>
      <w:r w:rsidRPr="00E009C2">
        <w:rPr>
          <w:b/>
          <w:bCs/>
          <w:sz w:val="24"/>
          <w:szCs w:val="24"/>
        </w:rPr>
        <w:t xml:space="preserve"> choice and competition</w:t>
      </w:r>
    </w:p>
    <w:p w14:paraId="58935680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Offer parents programmatic support</w:t>
      </w:r>
    </w:p>
    <w:p w14:paraId="35B97317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Welcome nontraditional teachers</w:t>
      </w:r>
    </w:p>
    <w:p w14:paraId="123B4C47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Implement an accountability system</w:t>
      </w:r>
    </w:p>
    <w:p w14:paraId="7B3B8785" w14:textId="77777777" w:rsid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End social promotion by the third grade</w:t>
      </w:r>
    </w:p>
    <w:p w14:paraId="434716F9" w14:textId="02A7D24D" w:rsidR="008A3089" w:rsidRPr="00E009C2" w:rsidRDefault="008A3089" w:rsidP="00E009C2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Spend wisely</w:t>
      </w:r>
    </w:p>
    <w:p w14:paraId="101717A7" w14:textId="77777777" w:rsidR="00E01766" w:rsidRPr="00E009C2" w:rsidRDefault="00E01766" w:rsidP="00D7595B">
      <w:pPr>
        <w:spacing w:after="0"/>
        <w:rPr>
          <w:b/>
          <w:bCs/>
          <w:sz w:val="24"/>
          <w:szCs w:val="24"/>
        </w:rPr>
      </w:pPr>
    </w:p>
    <w:p w14:paraId="70465916" w14:textId="4224F101" w:rsidR="00E01766" w:rsidRPr="00E009C2" w:rsidRDefault="00E01766" w:rsidP="00E01766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RACHEL HILL Future of education</w:t>
      </w:r>
    </w:p>
    <w:p w14:paraId="47AF767B" w14:textId="77777777" w:rsid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Widespread home schooling</w:t>
      </w:r>
    </w:p>
    <w:p w14:paraId="1F4ABEEB" w14:textId="77777777" w:rsid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Personalized learning</w:t>
      </w:r>
    </w:p>
    <w:p w14:paraId="45FF8208" w14:textId="77777777" w:rsid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Learning platforms</w:t>
      </w:r>
    </w:p>
    <w:p w14:paraId="353EBC0F" w14:textId="77777777" w:rsid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No physical campus</w:t>
      </w:r>
    </w:p>
    <w:p w14:paraId="0CE7F767" w14:textId="77777777" w:rsid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Project bas learning</w:t>
      </w:r>
    </w:p>
    <w:p w14:paraId="729350B1" w14:textId="77777777" w:rsid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Teacher as guide</w:t>
      </w:r>
    </w:p>
    <w:p w14:paraId="677C49C0" w14:textId="5C6D9253" w:rsidR="00E01766" w:rsidRPr="00E009C2" w:rsidRDefault="00E01766" w:rsidP="00E01766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lastRenderedPageBreak/>
        <w:t>Social and emotional skills a priority</w:t>
      </w:r>
    </w:p>
    <w:p w14:paraId="52462546" w14:textId="77777777" w:rsidR="00E01766" w:rsidRPr="00E009C2" w:rsidRDefault="00E01766" w:rsidP="00D7595B">
      <w:pPr>
        <w:spacing w:after="0"/>
        <w:rPr>
          <w:b/>
          <w:bCs/>
          <w:sz w:val="24"/>
          <w:szCs w:val="24"/>
        </w:rPr>
      </w:pPr>
    </w:p>
    <w:p w14:paraId="12998BBA" w14:textId="77777777" w:rsidR="004B2E7E" w:rsidRPr="00E009C2" w:rsidRDefault="004B2E7E" w:rsidP="004B2E7E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CENTRE FOR GLOBAL DEVELOPMENT</w:t>
      </w:r>
    </w:p>
    <w:p w14:paraId="2D6DF8B8" w14:textId="77777777" w:rsidR="009C15B1" w:rsidRDefault="004B2E7E" w:rsidP="004B2E7E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Open</w:t>
      </w:r>
    </w:p>
    <w:p w14:paraId="756276A3" w14:textId="77777777" w:rsidR="009C15B1" w:rsidRDefault="004B2E7E" w:rsidP="004B2E7E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Locally operated</w:t>
      </w:r>
    </w:p>
    <w:p w14:paraId="4C6F552C" w14:textId="77777777" w:rsidR="009C15B1" w:rsidRDefault="004B2E7E" w:rsidP="004B2E7E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Performance pressures</w:t>
      </w:r>
    </w:p>
    <w:p w14:paraId="42E1A0A0" w14:textId="77777777" w:rsidR="009C15B1" w:rsidRDefault="004B2E7E" w:rsidP="004B2E7E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Professionally networked</w:t>
      </w:r>
    </w:p>
    <w:p w14:paraId="2313990E" w14:textId="77777777" w:rsidR="009C15B1" w:rsidRDefault="004B2E7E" w:rsidP="004B2E7E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Technically supported</w:t>
      </w:r>
    </w:p>
    <w:p w14:paraId="70924887" w14:textId="605B2126" w:rsidR="004B2E7E" w:rsidRPr="009C15B1" w:rsidRDefault="004B2E7E" w:rsidP="004B2E7E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Flexibly financed</w:t>
      </w:r>
    </w:p>
    <w:p w14:paraId="36F552FD" w14:textId="77777777" w:rsidR="004B2E7E" w:rsidRPr="00E009C2" w:rsidRDefault="004B2E7E" w:rsidP="004B2E7E">
      <w:pPr>
        <w:spacing w:after="0"/>
        <w:rPr>
          <w:b/>
          <w:bCs/>
          <w:sz w:val="24"/>
          <w:szCs w:val="24"/>
        </w:rPr>
      </w:pPr>
    </w:p>
    <w:p w14:paraId="704B3BC2" w14:textId="5BCD5D29" w:rsidR="004B2E7E" w:rsidRPr="00E009C2" w:rsidRDefault="004B2E7E" w:rsidP="004B2E7E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OECD, Education and Skills Today</w:t>
      </w:r>
    </w:p>
    <w:p w14:paraId="29E7563B" w14:textId="77777777" w:rsidR="004E173D" w:rsidRDefault="004B2E7E" w:rsidP="004B2E7E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Schooling extended</w:t>
      </w:r>
    </w:p>
    <w:p w14:paraId="2F586888" w14:textId="77777777" w:rsidR="004E173D" w:rsidRDefault="004B2E7E" w:rsidP="004B2E7E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Education outsourced</w:t>
      </w:r>
    </w:p>
    <w:p w14:paraId="5C42B0B4" w14:textId="0581C9C1" w:rsidR="004E173D" w:rsidRDefault="004B2E7E" w:rsidP="004B2E7E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Schools a</w:t>
      </w:r>
      <w:r w:rsidR="004E173D">
        <w:rPr>
          <w:b/>
          <w:bCs/>
          <w:sz w:val="24"/>
          <w:szCs w:val="24"/>
        </w:rPr>
        <w:t>s</w:t>
      </w:r>
      <w:r w:rsidRPr="004E173D">
        <w:rPr>
          <w:b/>
          <w:bCs/>
          <w:sz w:val="24"/>
          <w:szCs w:val="24"/>
        </w:rPr>
        <w:t xml:space="preserve"> learning hubs</w:t>
      </w:r>
    </w:p>
    <w:p w14:paraId="20E6178E" w14:textId="4E5CE179" w:rsidR="004B2E7E" w:rsidRPr="004E173D" w:rsidRDefault="004B2E7E" w:rsidP="004B2E7E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Learn as you go</w:t>
      </w:r>
    </w:p>
    <w:p w14:paraId="362253E4" w14:textId="77777777" w:rsidR="004B2E7E" w:rsidRPr="00E009C2" w:rsidRDefault="004B2E7E" w:rsidP="004B2E7E">
      <w:pPr>
        <w:spacing w:after="0"/>
        <w:rPr>
          <w:b/>
          <w:bCs/>
          <w:sz w:val="24"/>
          <w:szCs w:val="24"/>
        </w:rPr>
      </w:pPr>
    </w:p>
    <w:p w14:paraId="5DF9193C" w14:textId="77777777" w:rsidR="004B2E7E" w:rsidRPr="00E009C2" w:rsidRDefault="004B2E7E" w:rsidP="004B2E7E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>NATIONAL ARTS ADMINISTRATION</w:t>
      </w:r>
    </w:p>
    <w:p w14:paraId="55B39526" w14:textId="77777777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Performance or outcome based</w:t>
      </w:r>
    </w:p>
    <w:p w14:paraId="7830A3F8" w14:textId="300C20CE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A successful system uses assessment strategies as strong and rich as the outcomes</w:t>
      </w:r>
    </w:p>
    <w:p w14:paraId="739309DA" w14:textId="77777777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 xml:space="preserve"> Successful system rewards schools for </w:t>
      </w:r>
      <w:proofErr w:type="gramStart"/>
      <w:r w:rsidRPr="004E173D">
        <w:rPr>
          <w:b/>
          <w:bCs/>
          <w:sz w:val="24"/>
          <w:szCs w:val="24"/>
        </w:rPr>
        <w:t>success ,</w:t>
      </w:r>
      <w:proofErr w:type="gramEnd"/>
      <w:r w:rsidRPr="004E173D">
        <w:rPr>
          <w:b/>
          <w:bCs/>
          <w:sz w:val="24"/>
          <w:szCs w:val="24"/>
        </w:rPr>
        <w:t xml:space="preserve"> helps schools in trouble and penalize schools for persistent or dramatic failure</w:t>
      </w:r>
    </w:p>
    <w:p w14:paraId="212F5405" w14:textId="77777777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A successful system gives school-based staff a major role in instructional decisions</w:t>
      </w:r>
    </w:p>
    <w:p w14:paraId="37FC2FE9" w14:textId="77777777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 xml:space="preserve">A successful system </w:t>
      </w:r>
      <w:proofErr w:type="gramStart"/>
      <w:r w:rsidRPr="004E173D">
        <w:rPr>
          <w:b/>
          <w:bCs/>
          <w:sz w:val="24"/>
          <w:szCs w:val="24"/>
        </w:rPr>
        <w:t>emphasize</w:t>
      </w:r>
      <w:proofErr w:type="gramEnd"/>
      <w:r w:rsidRPr="004E173D">
        <w:rPr>
          <w:b/>
          <w:bCs/>
          <w:sz w:val="24"/>
          <w:szCs w:val="24"/>
        </w:rPr>
        <w:t xml:space="preserve"> staff development</w:t>
      </w:r>
    </w:p>
    <w:p w14:paraId="0CF21FE6" w14:textId="77777777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 xml:space="preserve">A successful system provides high quality prekindergarten </w:t>
      </w:r>
      <w:proofErr w:type="gramStart"/>
      <w:r w:rsidRPr="004E173D">
        <w:rPr>
          <w:b/>
          <w:bCs/>
          <w:sz w:val="24"/>
          <w:szCs w:val="24"/>
        </w:rPr>
        <w:t>programs ,</w:t>
      </w:r>
      <w:proofErr w:type="gramEnd"/>
      <w:r w:rsidRPr="004E173D">
        <w:rPr>
          <w:b/>
          <w:bCs/>
          <w:sz w:val="24"/>
          <w:szCs w:val="24"/>
        </w:rPr>
        <w:t xml:space="preserve"> at least for every disadvantaged child</w:t>
      </w:r>
    </w:p>
    <w:p w14:paraId="3846CE99" w14:textId="77777777" w:rsid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A successful system provides health and other social services sufficient to reduce significant barriers to learning</w:t>
      </w:r>
    </w:p>
    <w:p w14:paraId="7925FBEA" w14:textId="29B24D28" w:rsidR="004B2E7E" w:rsidRPr="004E173D" w:rsidRDefault="004B2E7E" w:rsidP="004B2E7E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4E173D">
        <w:rPr>
          <w:b/>
          <w:bCs/>
          <w:sz w:val="24"/>
          <w:szCs w:val="24"/>
        </w:rPr>
        <w:t>A successful system use technology to raise student and teacher productivity and expand access to learning overcoming challenges –</w:t>
      </w:r>
    </w:p>
    <w:p w14:paraId="0A3DFFDF" w14:textId="77777777" w:rsidR="004B2E7E" w:rsidRPr="00E009C2" w:rsidRDefault="004B2E7E" w:rsidP="004B2E7E">
      <w:pPr>
        <w:spacing w:after="0"/>
        <w:rPr>
          <w:b/>
          <w:bCs/>
          <w:sz w:val="24"/>
          <w:szCs w:val="24"/>
        </w:rPr>
      </w:pPr>
      <w:r w:rsidRPr="00E009C2">
        <w:rPr>
          <w:b/>
          <w:bCs/>
          <w:sz w:val="24"/>
          <w:szCs w:val="24"/>
        </w:rPr>
        <w:t xml:space="preserve"> TECHNOFUNC</w:t>
      </w:r>
    </w:p>
    <w:p w14:paraId="5FC3999A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Better standard</w:t>
      </w:r>
    </w:p>
    <w:p w14:paraId="44BA659E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More accountability</w:t>
      </w:r>
    </w:p>
    <w:p w14:paraId="2117248A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Parent involvement</w:t>
      </w:r>
    </w:p>
    <w:p w14:paraId="11F709DD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Autonomous structure</w:t>
      </w:r>
    </w:p>
    <w:p w14:paraId="74E5751C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Adapt to new technologies</w:t>
      </w:r>
    </w:p>
    <w:p w14:paraId="64ED1A69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Curriculum Revision</w:t>
      </w:r>
    </w:p>
    <w:p w14:paraId="321751FD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Periodic assessment</w:t>
      </w:r>
    </w:p>
    <w:p w14:paraId="0698EC09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Education partnership</w:t>
      </w:r>
    </w:p>
    <w:p w14:paraId="764AD46E" w14:textId="77777777" w:rsidR="009C15B1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Develop personalized learning</w:t>
      </w:r>
    </w:p>
    <w:p w14:paraId="7610BF5E" w14:textId="6644BE71" w:rsidR="004B2E7E" w:rsidRDefault="004B2E7E" w:rsidP="004B2E7E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</w:rPr>
      </w:pPr>
      <w:r w:rsidRPr="009C15B1">
        <w:rPr>
          <w:b/>
          <w:bCs/>
          <w:sz w:val="24"/>
          <w:szCs w:val="24"/>
        </w:rPr>
        <w:t>Customized training</w:t>
      </w:r>
    </w:p>
    <w:p w14:paraId="692646E3" w14:textId="628666CD" w:rsidR="005F32CE" w:rsidRPr="009C15B1" w:rsidRDefault="005F32CE" w:rsidP="005F32CE">
      <w:pPr>
        <w:pStyle w:val="ListParagraph"/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May 29, 2023</w:t>
      </w:r>
    </w:p>
    <w:sectPr w:rsidR="005F32CE" w:rsidRPr="009C15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84C6A" w14:textId="77777777" w:rsidR="00597B59" w:rsidRDefault="00597B59" w:rsidP="00B8602D">
      <w:pPr>
        <w:spacing w:after="0" w:line="240" w:lineRule="auto"/>
      </w:pPr>
      <w:r>
        <w:separator/>
      </w:r>
    </w:p>
  </w:endnote>
  <w:endnote w:type="continuationSeparator" w:id="0">
    <w:p w14:paraId="39C75F1E" w14:textId="77777777" w:rsidR="00597B59" w:rsidRDefault="00597B59" w:rsidP="00B86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DF41" w14:textId="77777777" w:rsidR="00B8602D" w:rsidRDefault="00B86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A3CAF" w14:textId="77777777" w:rsidR="00B8602D" w:rsidRDefault="00B860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3A88A" w14:textId="77777777" w:rsidR="00B8602D" w:rsidRDefault="00B86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6007A" w14:textId="77777777" w:rsidR="00597B59" w:rsidRDefault="00597B59" w:rsidP="00B8602D">
      <w:pPr>
        <w:spacing w:after="0" w:line="240" w:lineRule="auto"/>
      </w:pPr>
      <w:r>
        <w:separator/>
      </w:r>
    </w:p>
  </w:footnote>
  <w:footnote w:type="continuationSeparator" w:id="0">
    <w:p w14:paraId="4CBDBD6D" w14:textId="77777777" w:rsidR="00597B59" w:rsidRDefault="00597B59" w:rsidP="00B86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4085" w14:textId="77777777" w:rsidR="00B8602D" w:rsidRDefault="00B86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824470"/>
      <w:docPartObj>
        <w:docPartGallery w:val="Watermarks"/>
        <w:docPartUnique/>
      </w:docPartObj>
    </w:sdtPr>
    <w:sdtContent>
      <w:p w14:paraId="3877BB4F" w14:textId="23ED5EA7" w:rsidR="00B8602D" w:rsidRDefault="00000000">
        <w:pPr>
          <w:pStyle w:val="Header"/>
        </w:pPr>
        <w:r>
          <w:rPr>
            <w:noProof/>
          </w:rPr>
          <w:pict w14:anchorId="69755E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8806B" w14:textId="77777777" w:rsidR="00B8602D" w:rsidRDefault="00B86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1033"/>
    <w:multiLevelType w:val="hybridMultilevel"/>
    <w:tmpl w:val="5C14F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5B1"/>
    <w:multiLevelType w:val="hybridMultilevel"/>
    <w:tmpl w:val="68946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410F3"/>
    <w:multiLevelType w:val="hybridMultilevel"/>
    <w:tmpl w:val="E6AA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46BB0"/>
    <w:multiLevelType w:val="hybridMultilevel"/>
    <w:tmpl w:val="CE68F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0642B"/>
    <w:multiLevelType w:val="hybridMultilevel"/>
    <w:tmpl w:val="00504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25F6C"/>
    <w:multiLevelType w:val="hybridMultilevel"/>
    <w:tmpl w:val="E62A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A7FE8"/>
    <w:multiLevelType w:val="hybridMultilevel"/>
    <w:tmpl w:val="CD14205C"/>
    <w:lvl w:ilvl="0" w:tplc="D2301714">
      <w:start w:val="6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24BBA"/>
    <w:multiLevelType w:val="hybridMultilevel"/>
    <w:tmpl w:val="AB021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2628A"/>
    <w:multiLevelType w:val="hybridMultilevel"/>
    <w:tmpl w:val="37AC4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C59CC"/>
    <w:multiLevelType w:val="hybridMultilevel"/>
    <w:tmpl w:val="654C6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30F3A"/>
    <w:multiLevelType w:val="hybridMultilevel"/>
    <w:tmpl w:val="D1E6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A53B4"/>
    <w:multiLevelType w:val="hybridMultilevel"/>
    <w:tmpl w:val="55A0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408A6"/>
    <w:multiLevelType w:val="hybridMultilevel"/>
    <w:tmpl w:val="DB500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C1F69"/>
    <w:multiLevelType w:val="hybridMultilevel"/>
    <w:tmpl w:val="6EA67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A3CC7"/>
    <w:multiLevelType w:val="hybridMultilevel"/>
    <w:tmpl w:val="9FAC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14939">
    <w:abstractNumId w:val="8"/>
  </w:num>
  <w:num w:numId="2" w16cid:durableId="421726708">
    <w:abstractNumId w:val="13"/>
  </w:num>
  <w:num w:numId="3" w16cid:durableId="997613420">
    <w:abstractNumId w:val="14"/>
  </w:num>
  <w:num w:numId="4" w16cid:durableId="1359966977">
    <w:abstractNumId w:val="15"/>
  </w:num>
  <w:num w:numId="5" w16cid:durableId="200018313">
    <w:abstractNumId w:val="6"/>
  </w:num>
  <w:num w:numId="6" w16cid:durableId="1618416331">
    <w:abstractNumId w:val="19"/>
  </w:num>
  <w:num w:numId="7" w16cid:durableId="378165864">
    <w:abstractNumId w:val="5"/>
  </w:num>
  <w:num w:numId="8" w16cid:durableId="472989940">
    <w:abstractNumId w:val="2"/>
  </w:num>
  <w:num w:numId="9" w16cid:durableId="1660428090">
    <w:abstractNumId w:val="12"/>
  </w:num>
  <w:num w:numId="10" w16cid:durableId="521405956">
    <w:abstractNumId w:val="1"/>
  </w:num>
  <w:num w:numId="11" w16cid:durableId="1766343814">
    <w:abstractNumId w:val="0"/>
  </w:num>
  <w:num w:numId="12" w16cid:durableId="1095902444">
    <w:abstractNumId w:val="9"/>
  </w:num>
  <w:num w:numId="13" w16cid:durableId="259215871">
    <w:abstractNumId w:val="18"/>
  </w:num>
  <w:num w:numId="14" w16cid:durableId="1197305751">
    <w:abstractNumId w:val="11"/>
  </w:num>
  <w:num w:numId="15" w16cid:durableId="1224288846">
    <w:abstractNumId w:val="10"/>
  </w:num>
  <w:num w:numId="16" w16cid:durableId="851914174">
    <w:abstractNumId w:val="3"/>
  </w:num>
  <w:num w:numId="17" w16cid:durableId="1341157496">
    <w:abstractNumId w:val="16"/>
  </w:num>
  <w:num w:numId="18" w16cid:durableId="653683778">
    <w:abstractNumId w:val="7"/>
  </w:num>
  <w:num w:numId="19" w16cid:durableId="750585578">
    <w:abstractNumId w:val="17"/>
  </w:num>
  <w:num w:numId="20" w16cid:durableId="1724598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26E33"/>
    <w:rsid w:val="000A15D3"/>
    <w:rsid w:val="001B5689"/>
    <w:rsid w:val="00274A45"/>
    <w:rsid w:val="003339C5"/>
    <w:rsid w:val="003724E9"/>
    <w:rsid w:val="0038615D"/>
    <w:rsid w:val="003946A6"/>
    <w:rsid w:val="00454DD1"/>
    <w:rsid w:val="004B2E7E"/>
    <w:rsid w:val="004E173D"/>
    <w:rsid w:val="0054348D"/>
    <w:rsid w:val="00550ECC"/>
    <w:rsid w:val="00597B59"/>
    <w:rsid w:val="005F32CE"/>
    <w:rsid w:val="007D6C85"/>
    <w:rsid w:val="008A3089"/>
    <w:rsid w:val="008F48B8"/>
    <w:rsid w:val="009C15B1"/>
    <w:rsid w:val="00A33A70"/>
    <w:rsid w:val="00AF2439"/>
    <w:rsid w:val="00B46BFF"/>
    <w:rsid w:val="00B8602D"/>
    <w:rsid w:val="00BF6B78"/>
    <w:rsid w:val="00C04B83"/>
    <w:rsid w:val="00C13CBD"/>
    <w:rsid w:val="00C400C7"/>
    <w:rsid w:val="00C96EC5"/>
    <w:rsid w:val="00D7595B"/>
    <w:rsid w:val="00E009C2"/>
    <w:rsid w:val="00E01766"/>
    <w:rsid w:val="00E10E95"/>
    <w:rsid w:val="00E62D6D"/>
    <w:rsid w:val="00E87147"/>
    <w:rsid w:val="00FB53C6"/>
    <w:rsid w:val="00FB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chartTrackingRefBased/>
  <w15:docId w15:val="{2C9AB892-7D50-4FB1-ABE7-6546451D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6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02D"/>
  </w:style>
  <w:style w:type="paragraph" w:styleId="Footer">
    <w:name w:val="footer"/>
    <w:basedOn w:val="Normal"/>
    <w:link w:val="FooterChar"/>
    <w:uiPriority w:val="99"/>
    <w:unhideWhenUsed/>
    <w:rsid w:val="00B86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5A2DD-B5F9-4497-A516-CF8CFCD37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2023-05-29T11:57:00Z</cp:lastPrinted>
  <dcterms:created xsi:type="dcterms:W3CDTF">2023-05-29T11:53:00Z</dcterms:created>
  <dcterms:modified xsi:type="dcterms:W3CDTF">2023-05-29T11:58:00Z</dcterms:modified>
</cp:coreProperties>
</file>