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6"/>
        <w:gridCol w:w="1920"/>
        <w:gridCol w:w="1794"/>
        <w:gridCol w:w="2033"/>
        <w:gridCol w:w="1723"/>
      </w:tblGrid>
      <w:tr w:rsidR="009D52C7" w:rsidTr="009D52C7">
        <w:tc>
          <w:tcPr>
            <w:tcW w:w="11453" w:type="dxa"/>
            <w:gridSpan w:val="4"/>
          </w:tcPr>
          <w:p w:rsidR="009D52C7" w:rsidRPr="00F11005" w:rsidRDefault="009D52C7" w:rsidP="00F11005">
            <w:pPr>
              <w:rPr>
                <w:b/>
              </w:rPr>
            </w:pPr>
            <w:bookmarkStart w:id="0" w:name="_GoBack"/>
            <w:bookmarkEnd w:id="0"/>
            <w:r>
              <w:rPr>
                <w:b/>
              </w:rPr>
              <w:t xml:space="preserve">A)   </w:t>
            </w:r>
            <w:r w:rsidRPr="003772C0">
              <w:rPr>
                <w:b/>
                <w:color w:val="FF0000"/>
              </w:rPr>
              <w:t>Inform and educate the public and policy makers on the impact of policies on both citizens and communities.</w:t>
            </w:r>
          </w:p>
        </w:tc>
        <w:tc>
          <w:tcPr>
            <w:tcW w:w="1723" w:type="dxa"/>
          </w:tcPr>
          <w:p w:rsidR="009D52C7" w:rsidRDefault="009D52C7" w:rsidP="00F11005">
            <w:pPr>
              <w:rPr>
                <w:b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Time Line </w:t>
            </w:r>
          </w:p>
        </w:tc>
        <w:tc>
          <w:tcPr>
            <w:tcW w:w="1723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 w:rsidP="00215C48">
            <w:r>
              <w:t>To provide an electronic forum for the public at large on matters pertaining to education (website and monthly electronic newsletters )</w:t>
            </w:r>
          </w:p>
        </w:tc>
        <w:tc>
          <w:tcPr>
            <w:tcW w:w="1920" w:type="dxa"/>
          </w:tcPr>
          <w:p w:rsidR="009D52C7" w:rsidRDefault="009D52C7">
            <w:r>
              <w:t>Dissemination of Information</w:t>
            </w:r>
          </w:p>
        </w:tc>
        <w:tc>
          <w:tcPr>
            <w:tcW w:w="1794" w:type="dxa"/>
          </w:tcPr>
          <w:p w:rsidR="009D52C7" w:rsidRDefault="009D52C7">
            <w:r>
              <w:t>Tom/Don</w:t>
            </w:r>
          </w:p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Assist the Canadian Education Association to organize “a series of public advocacy campaigns designed to stir up a sense of urgency for change that draws the public into authentic conversations with policy-makers, educators, students and parents.”</w:t>
            </w:r>
          </w:p>
        </w:tc>
        <w:tc>
          <w:tcPr>
            <w:tcW w:w="1920" w:type="dxa"/>
          </w:tcPr>
          <w:p w:rsidR="009D52C7" w:rsidRDefault="009D52C7">
            <w:r>
              <w:t xml:space="preserve">Communication and Engagement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 w:rsidRPr="003772C0">
              <w:t>Make a presentation to cabinet on our views about education</w:t>
            </w:r>
            <w:r>
              <w:t>.</w:t>
            </w:r>
          </w:p>
        </w:tc>
        <w:tc>
          <w:tcPr>
            <w:tcW w:w="1920" w:type="dxa"/>
          </w:tcPr>
          <w:p w:rsidR="009D52C7" w:rsidRDefault="009D52C7">
            <w:r>
              <w:t>Information Sharing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Make a presentation to the English Language School Board.</w:t>
            </w:r>
          </w:p>
        </w:tc>
        <w:tc>
          <w:tcPr>
            <w:tcW w:w="1920" w:type="dxa"/>
          </w:tcPr>
          <w:p w:rsidR="009D52C7" w:rsidRDefault="009D52C7">
            <w:r>
              <w:t xml:space="preserve">Information Sharing  </w:t>
            </w:r>
          </w:p>
        </w:tc>
        <w:tc>
          <w:tcPr>
            <w:tcW w:w="1794" w:type="dxa"/>
          </w:tcPr>
          <w:p w:rsidR="009D52C7" w:rsidRDefault="009D52C7">
            <w:r>
              <w:t xml:space="preserve">Bill </w:t>
            </w:r>
          </w:p>
        </w:tc>
        <w:tc>
          <w:tcPr>
            <w:tcW w:w="2033" w:type="dxa"/>
          </w:tcPr>
          <w:p w:rsidR="009D52C7" w:rsidRDefault="009D52C7">
            <w:r>
              <w:t>September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 w:rsidRPr="00215C48">
              <w:t>Ma</w:t>
            </w:r>
            <w:r>
              <w:t>ke a presentation to the French</w:t>
            </w:r>
            <w:r w:rsidRPr="00215C48">
              <w:t xml:space="preserve"> Language School Board.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Make a presentation to PEI Teachers Federation 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Ensure media coverage of the Education 20/20 Student Engagement Award</w:t>
            </w:r>
          </w:p>
        </w:tc>
        <w:tc>
          <w:tcPr>
            <w:tcW w:w="1920" w:type="dxa"/>
          </w:tcPr>
          <w:p w:rsidR="009D52C7" w:rsidRDefault="009D52C7">
            <w:r w:rsidRPr="003B7F2D">
              <w:t>Communication and Engagement</w:t>
            </w:r>
          </w:p>
        </w:tc>
        <w:tc>
          <w:tcPr>
            <w:tcW w:w="1794" w:type="dxa"/>
          </w:tcPr>
          <w:p w:rsidR="009D52C7" w:rsidRDefault="009D52C7">
            <w:r>
              <w:t>Don/Eileen</w:t>
            </w:r>
          </w:p>
          <w:p w:rsidR="009D52C7" w:rsidRDefault="009D52C7">
            <w:r>
              <w:t xml:space="preserve">Peter </w:t>
            </w:r>
          </w:p>
          <w:p w:rsidR="009D52C7" w:rsidRDefault="009D52C7">
            <w:r>
              <w:t xml:space="preserve">Donald </w:t>
            </w:r>
          </w:p>
          <w:p w:rsidR="009D52C7" w:rsidRDefault="009D52C7">
            <w:r>
              <w:t>Brenda</w:t>
            </w:r>
          </w:p>
        </w:tc>
        <w:tc>
          <w:tcPr>
            <w:tcW w:w="2033" w:type="dxa"/>
          </w:tcPr>
          <w:p w:rsidR="009D52C7" w:rsidRDefault="009D52C7">
            <w:r>
              <w:t>June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11453" w:type="dxa"/>
            <w:gridSpan w:val="4"/>
          </w:tcPr>
          <w:p w:rsidR="009D52C7" w:rsidRPr="00F11005" w:rsidRDefault="009D52C7">
            <w:pPr>
              <w:rPr>
                <w:b/>
              </w:rPr>
            </w:pPr>
            <w:r>
              <w:rPr>
                <w:b/>
              </w:rPr>
              <w:t xml:space="preserve">B)   </w:t>
            </w:r>
            <w:r w:rsidRPr="003772C0">
              <w:rPr>
                <w:b/>
                <w:color w:val="FF0000"/>
              </w:rPr>
              <w:t>Monitor and analyze the education system to ensure that actions proposed and taken reflect research findings and best practices.</w:t>
            </w:r>
          </w:p>
        </w:tc>
        <w:tc>
          <w:tcPr>
            <w:tcW w:w="1723" w:type="dxa"/>
          </w:tcPr>
          <w:p w:rsidR="009D52C7" w:rsidRDefault="009D52C7">
            <w:pPr>
              <w:rPr>
                <w:b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>Timeline</w:t>
            </w:r>
          </w:p>
        </w:tc>
        <w:tc>
          <w:tcPr>
            <w:tcW w:w="1723" w:type="dxa"/>
          </w:tcPr>
          <w:p w:rsidR="009D52C7" w:rsidRPr="003772C0" w:rsidRDefault="009D52C7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Establish a qualification authority </w:t>
            </w:r>
          </w:p>
        </w:tc>
        <w:tc>
          <w:tcPr>
            <w:tcW w:w="1920" w:type="dxa"/>
          </w:tcPr>
          <w:p w:rsidR="009D52C7" w:rsidRDefault="009D52C7">
            <w:r>
              <w:t>Resource Development</w:t>
            </w:r>
          </w:p>
        </w:tc>
        <w:tc>
          <w:tcPr>
            <w:tcW w:w="1794" w:type="dxa"/>
          </w:tcPr>
          <w:p w:rsidR="009D52C7" w:rsidRDefault="009D52C7">
            <w:r>
              <w:t>Don</w:t>
            </w:r>
          </w:p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Identify and promote best practices by establishing relationships and collaboration with the researchers (webinars, conference presenters, study tours, etc.)</w:t>
            </w:r>
          </w:p>
        </w:tc>
        <w:tc>
          <w:tcPr>
            <w:tcW w:w="1920" w:type="dxa"/>
          </w:tcPr>
          <w:p w:rsidR="009D52C7" w:rsidRDefault="009D52C7">
            <w:r>
              <w:t xml:space="preserve">Communication and Engagement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Host a think tank with representatives across the educational </w:t>
            </w:r>
            <w:r>
              <w:lastRenderedPageBreak/>
              <w:t xml:space="preserve">spectrum. </w:t>
            </w:r>
          </w:p>
        </w:tc>
        <w:tc>
          <w:tcPr>
            <w:tcW w:w="1920" w:type="dxa"/>
          </w:tcPr>
          <w:p w:rsidR="009D52C7" w:rsidRDefault="009D52C7">
            <w:r>
              <w:lastRenderedPageBreak/>
              <w:t xml:space="preserve">Communication </w:t>
            </w:r>
            <w:r>
              <w:lastRenderedPageBreak/>
              <w:t xml:space="preserve">and Engagement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lastRenderedPageBreak/>
              <w:t>Promote through all media venues the award recipient and nominees   (newspaper, TV, Education 20/20 website, DEEC website, Home &amp; School Association website)</w:t>
            </w:r>
          </w:p>
        </w:tc>
        <w:tc>
          <w:tcPr>
            <w:tcW w:w="1920" w:type="dxa"/>
          </w:tcPr>
          <w:p w:rsidR="009D52C7" w:rsidRDefault="009D52C7">
            <w:r>
              <w:t xml:space="preserve">Communication and Engagement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11453" w:type="dxa"/>
            <w:gridSpan w:val="4"/>
          </w:tcPr>
          <w:p w:rsidR="009D52C7" w:rsidRPr="00F11005" w:rsidRDefault="009D52C7">
            <w:pPr>
              <w:rPr>
                <w:b/>
              </w:rPr>
            </w:pPr>
            <w:r>
              <w:rPr>
                <w:b/>
              </w:rPr>
              <w:t xml:space="preserve">C)   </w:t>
            </w:r>
            <w:r w:rsidRPr="003772C0">
              <w:rPr>
                <w:b/>
                <w:color w:val="FF0000"/>
              </w:rPr>
              <w:t>Engage parents and the community in activities that improve the access of learners to a quality education.</w:t>
            </w:r>
          </w:p>
        </w:tc>
        <w:tc>
          <w:tcPr>
            <w:tcW w:w="1723" w:type="dxa"/>
          </w:tcPr>
          <w:p w:rsidR="009D52C7" w:rsidRDefault="009D52C7">
            <w:pPr>
              <w:rPr>
                <w:b/>
              </w:rPr>
            </w:pPr>
          </w:p>
        </w:tc>
      </w:tr>
      <w:tr w:rsidR="009D52C7" w:rsidRPr="003772C0" w:rsidTr="009D52C7">
        <w:tc>
          <w:tcPr>
            <w:tcW w:w="5706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>Timeline</w:t>
            </w:r>
          </w:p>
        </w:tc>
        <w:tc>
          <w:tcPr>
            <w:tcW w:w="172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Conduct a pilot project for Math clubs that engage parent and child.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Support initiatives that promote and support the involvement of parents in their child’s education across early learning and secondary schooling. 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11453" w:type="dxa"/>
            <w:gridSpan w:val="4"/>
          </w:tcPr>
          <w:p w:rsidR="009D52C7" w:rsidRPr="00F11005" w:rsidRDefault="009D52C7">
            <w:pPr>
              <w:rPr>
                <w:b/>
              </w:rPr>
            </w:pPr>
            <w:r>
              <w:rPr>
                <w:b/>
              </w:rPr>
              <w:t xml:space="preserve">D)  </w:t>
            </w:r>
            <w:r w:rsidRPr="003772C0">
              <w:rPr>
                <w:b/>
                <w:color w:val="FF0000"/>
              </w:rPr>
              <w:t>Support education that reflects the interests, needs and activities of learners.</w:t>
            </w:r>
          </w:p>
        </w:tc>
        <w:tc>
          <w:tcPr>
            <w:tcW w:w="1723" w:type="dxa"/>
          </w:tcPr>
          <w:p w:rsidR="009D52C7" w:rsidRDefault="009D52C7">
            <w:pPr>
              <w:rPr>
                <w:b/>
              </w:rPr>
            </w:pPr>
          </w:p>
        </w:tc>
      </w:tr>
      <w:tr w:rsidR="009D52C7" w:rsidRPr="003772C0" w:rsidTr="009D52C7">
        <w:tc>
          <w:tcPr>
            <w:tcW w:w="5706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>Timeline</w:t>
            </w:r>
          </w:p>
        </w:tc>
        <w:tc>
          <w:tcPr>
            <w:tcW w:w="172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>
            <w:r w:rsidRPr="003772C0">
              <w:t>Ensure that we are being guided by current, valid research</w:t>
            </w:r>
            <w:r>
              <w:t>.</w:t>
            </w:r>
          </w:p>
        </w:tc>
        <w:tc>
          <w:tcPr>
            <w:tcW w:w="1920" w:type="dxa"/>
          </w:tcPr>
          <w:p w:rsidR="009D52C7" w:rsidRDefault="009D52C7">
            <w:r>
              <w:t xml:space="preserve">Trends, Issues, Current Research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Continue incentive award with ongoing expansion to have a national presence within 5 years. 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>
            <w:r>
              <w:t xml:space="preserve">2015 Regional </w:t>
            </w:r>
          </w:p>
          <w:p w:rsidR="009D52C7" w:rsidRDefault="009D52C7">
            <w:r>
              <w:t xml:space="preserve">2019 National </w:t>
            </w:r>
          </w:p>
          <w:p w:rsidR="009D52C7" w:rsidRDefault="009D52C7">
            <w:r>
              <w:t xml:space="preserve">2019 International 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Refine and further develop award criteria, submission format, and process.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>
            <w:r>
              <w:t>Eileen</w:t>
            </w:r>
          </w:p>
          <w:p w:rsidR="009D52C7" w:rsidRDefault="009D52C7">
            <w:r>
              <w:t xml:space="preserve">Don </w:t>
            </w:r>
          </w:p>
          <w:p w:rsidR="009D52C7" w:rsidRDefault="009D52C7">
            <w:r>
              <w:t>Peter</w:t>
            </w:r>
          </w:p>
          <w:p w:rsidR="009D52C7" w:rsidRDefault="009D52C7">
            <w:r>
              <w:t xml:space="preserve">Donald </w:t>
            </w:r>
          </w:p>
          <w:p w:rsidR="009D52C7" w:rsidRDefault="009D52C7">
            <w:r>
              <w:t>Brenda</w:t>
            </w:r>
          </w:p>
        </w:tc>
        <w:tc>
          <w:tcPr>
            <w:tcW w:w="2033" w:type="dxa"/>
          </w:tcPr>
          <w:p w:rsidR="009D52C7" w:rsidRDefault="009D52C7">
            <w:r>
              <w:t>June – September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120027">
            <w:r>
              <w:t>Investigate the collaboration and involvement of Workplace Education in Education 20/20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11453" w:type="dxa"/>
            <w:gridSpan w:val="4"/>
          </w:tcPr>
          <w:p w:rsidR="009D52C7" w:rsidRPr="00F11005" w:rsidRDefault="009D52C7">
            <w:pPr>
              <w:rPr>
                <w:b/>
              </w:rPr>
            </w:pPr>
            <w:r>
              <w:rPr>
                <w:b/>
              </w:rPr>
              <w:t xml:space="preserve">E)  </w:t>
            </w:r>
            <w:r w:rsidRPr="003772C0">
              <w:rPr>
                <w:b/>
                <w:color w:val="FF0000"/>
              </w:rPr>
              <w:t>Encourage and support educators in their ongoing professional development.</w:t>
            </w:r>
          </w:p>
        </w:tc>
        <w:tc>
          <w:tcPr>
            <w:tcW w:w="1723" w:type="dxa"/>
          </w:tcPr>
          <w:p w:rsidR="009D52C7" w:rsidRDefault="009D52C7">
            <w:pPr>
              <w:rPr>
                <w:b/>
              </w:rPr>
            </w:pPr>
          </w:p>
        </w:tc>
      </w:tr>
      <w:tr w:rsidR="009D52C7" w:rsidRPr="003772C0" w:rsidTr="009D52C7">
        <w:tc>
          <w:tcPr>
            <w:tcW w:w="5706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>Timeline</w:t>
            </w:r>
          </w:p>
        </w:tc>
        <w:tc>
          <w:tcPr>
            <w:tcW w:w="172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 w:rsidP="003772C0">
            <w:r>
              <w:t>Based on findings of current workshop series, organize a series of workshops to engage educators in discussions about education and schooling.</w:t>
            </w:r>
          </w:p>
        </w:tc>
        <w:tc>
          <w:tcPr>
            <w:tcW w:w="1920" w:type="dxa"/>
          </w:tcPr>
          <w:p w:rsidR="009D52C7" w:rsidRDefault="009D52C7">
            <w:r>
              <w:t xml:space="preserve">Communication and Engagement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Host and coordinate a national conference on _____________________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>
            <w:r>
              <w:t>2017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Establish relationships with PEI Teachers Federation and English Language School Board.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>
            <w:r>
              <w:t>June to October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>
            <w:r>
              <w:t>Explore hosting a “Research on Tap” type event at PEI TF conference to engage teachers in dialogue.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>
            <w:r>
              <w:t>October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Conduct a workshop at PEI TF conference on competency based model and balancing with outcomes based agenda.</w:t>
            </w:r>
          </w:p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>
            <w:r>
              <w:t>October 2015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11453" w:type="dxa"/>
            <w:gridSpan w:val="4"/>
          </w:tcPr>
          <w:p w:rsidR="009D52C7" w:rsidRDefault="009D52C7">
            <w:r>
              <w:t>F)</w:t>
            </w:r>
            <w:r w:rsidRPr="0000466F">
              <w:rPr>
                <w:b/>
                <w:color w:val="FF0000"/>
              </w:rPr>
              <w:t>Organizational growth and sustainability</w:t>
            </w:r>
            <w:r w:rsidRPr="0000466F">
              <w:rPr>
                <w:color w:val="FF0000"/>
              </w:rPr>
              <w:t xml:space="preserve"> 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RPr="003772C0" w:rsidTr="009D52C7">
        <w:tc>
          <w:tcPr>
            <w:tcW w:w="5706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Goals </w:t>
            </w:r>
          </w:p>
        </w:tc>
        <w:tc>
          <w:tcPr>
            <w:tcW w:w="1920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Activity </w:t>
            </w:r>
          </w:p>
        </w:tc>
        <w:tc>
          <w:tcPr>
            <w:tcW w:w="1794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 xml:space="preserve">Who </w:t>
            </w:r>
          </w:p>
        </w:tc>
        <w:tc>
          <w:tcPr>
            <w:tcW w:w="203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  <w:r w:rsidRPr="003772C0">
              <w:rPr>
                <w:b/>
                <w:color w:val="00B050"/>
              </w:rPr>
              <w:t>Timeline</w:t>
            </w:r>
          </w:p>
        </w:tc>
        <w:tc>
          <w:tcPr>
            <w:tcW w:w="1723" w:type="dxa"/>
          </w:tcPr>
          <w:p w:rsidR="009D52C7" w:rsidRPr="003772C0" w:rsidRDefault="009D52C7" w:rsidP="00707CFB">
            <w:pPr>
              <w:rPr>
                <w:b/>
                <w:color w:val="00B050"/>
              </w:rPr>
            </w:pPr>
          </w:p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To obtain a charitable number from CRA.</w:t>
            </w:r>
          </w:p>
        </w:tc>
        <w:tc>
          <w:tcPr>
            <w:tcW w:w="1920" w:type="dxa"/>
          </w:tcPr>
          <w:p w:rsidR="009D52C7" w:rsidRDefault="009D52C7">
            <w:r>
              <w:t>Organization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 xml:space="preserve">Differentiate Education 20/20 from other education advocacy groups. </w:t>
            </w:r>
          </w:p>
        </w:tc>
        <w:tc>
          <w:tcPr>
            <w:tcW w:w="1920" w:type="dxa"/>
          </w:tcPr>
          <w:p w:rsidR="009D52C7" w:rsidRDefault="009D52C7">
            <w:r>
              <w:t xml:space="preserve">Organization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Establish board governance process.</w:t>
            </w:r>
          </w:p>
        </w:tc>
        <w:tc>
          <w:tcPr>
            <w:tcW w:w="1920" w:type="dxa"/>
          </w:tcPr>
          <w:p w:rsidR="009D52C7" w:rsidRDefault="009D52C7" w:rsidP="00024F83">
            <w:r>
              <w:t xml:space="preserve">Governance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024F83">
            <w:r>
              <w:t>Establish sustainable terms for director positions</w:t>
            </w:r>
          </w:p>
        </w:tc>
        <w:tc>
          <w:tcPr>
            <w:tcW w:w="1920" w:type="dxa"/>
          </w:tcPr>
          <w:p w:rsidR="009D52C7" w:rsidRDefault="009D52C7">
            <w:r>
              <w:t xml:space="preserve">Commitment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Establish networks, members, supporters across Canada</w:t>
            </w:r>
          </w:p>
        </w:tc>
        <w:tc>
          <w:tcPr>
            <w:tcW w:w="1920" w:type="dxa"/>
          </w:tcPr>
          <w:p w:rsidR="009D52C7" w:rsidRDefault="009D52C7">
            <w:r>
              <w:t xml:space="preserve">Strengthen Organization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>
            <w:r>
              <w:t>Establish a legacy project</w:t>
            </w:r>
          </w:p>
        </w:tc>
        <w:tc>
          <w:tcPr>
            <w:tcW w:w="1920" w:type="dxa"/>
          </w:tcPr>
          <w:p w:rsidR="009D52C7" w:rsidRDefault="009D52C7">
            <w:r>
              <w:t xml:space="preserve">Strengthen organization </w:t>
            </w:r>
          </w:p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>
            <w:r>
              <w:t>Develop position paper on 5 to 6 areas that reflects Education 20/20 philosophical stance.</w:t>
            </w:r>
          </w:p>
        </w:tc>
        <w:tc>
          <w:tcPr>
            <w:tcW w:w="1920" w:type="dxa"/>
          </w:tcPr>
          <w:p w:rsidR="009D52C7" w:rsidRDefault="009D52C7">
            <w:r>
              <w:t xml:space="preserve">Strengthen Organization </w:t>
            </w:r>
          </w:p>
        </w:tc>
        <w:tc>
          <w:tcPr>
            <w:tcW w:w="1794" w:type="dxa"/>
          </w:tcPr>
          <w:p w:rsidR="009D52C7" w:rsidRDefault="009D52C7">
            <w:r>
              <w:t>Don</w:t>
            </w:r>
          </w:p>
        </w:tc>
        <w:tc>
          <w:tcPr>
            <w:tcW w:w="2033" w:type="dxa"/>
          </w:tcPr>
          <w:p w:rsidR="009D52C7" w:rsidRDefault="009D52C7">
            <w:r>
              <w:t>September 2014</w:t>
            </w:r>
          </w:p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  <w:tr w:rsidR="009D52C7" w:rsidTr="009D52C7">
        <w:tc>
          <w:tcPr>
            <w:tcW w:w="5706" w:type="dxa"/>
          </w:tcPr>
          <w:p w:rsidR="009D52C7" w:rsidRDefault="009D52C7" w:rsidP="003B7F2D"/>
        </w:tc>
        <w:tc>
          <w:tcPr>
            <w:tcW w:w="1920" w:type="dxa"/>
          </w:tcPr>
          <w:p w:rsidR="009D52C7" w:rsidRDefault="009D52C7"/>
        </w:tc>
        <w:tc>
          <w:tcPr>
            <w:tcW w:w="1794" w:type="dxa"/>
          </w:tcPr>
          <w:p w:rsidR="009D52C7" w:rsidRDefault="009D52C7"/>
        </w:tc>
        <w:tc>
          <w:tcPr>
            <w:tcW w:w="2033" w:type="dxa"/>
          </w:tcPr>
          <w:p w:rsidR="009D52C7" w:rsidRDefault="009D52C7"/>
        </w:tc>
        <w:tc>
          <w:tcPr>
            <w:tcW w:w="1723" w:type="dxa"/>
          </w:tcPr>
          <w:p w:rsidR="009D52C7" w:rsidRDefault="009D52C7"/>
        </w:tc>
      </w:tr>
    </w:tbl>
    <w:p w:rsidR="001A3736" w:rsidRDefault="001A3736" w:rsidP="00120027"/>
    <w:sectPr w:rsidR="001A3736" w:rsidSect="00F11005"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4714" w:rsidRDefault="000A4714" w:rsidP="00024F83">
      <w:pPr>
        <w:spacing w:after="0" w:line="240" w:lineRule="auto"/>
      </w:pPr>
      <w:r>
        <w:separator/>
      </w:r>
    </w:p>
  </w:endnote>
  <w:endnote w:type="continuationSeparator" w:id="0">
    <w:p w:rsidR="000A4714" w:rsidRDefault="000A4714" w:rsidP="00024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5D8" w:rsidRDefault="005265D8">
    <w:pPr>
      <w:pStyle w:val="Footer"/>
    </w:pPr>
    <w:r>
      <w:t>Updated June 4, 2014</w:t>
    </w:r>
  </w:p>
  <w:p w:rsidR="005265D8" w:rsidRDefault="005265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4714" w:rsidRDefault="000A4714" w:rsidP="00024F83">
      <w:pPr>
        <w:spacing w:after="0" w:line="240" w:lineRule="auto"/>
      </w:pPr>
      <w:r>
        <w:separator/>
      </w:r>
    </w:p>
  </w:footnote>
  <w:footnote w:type="continuationSeparator" w:id="0">
    <w:p w:rsidR="000A4714" w:rsidRDefault="000A4714" w:rsidP="00024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4F83" w:rsidRPr="00024F83" w:rsidRDefault="00024F83">
    <w:pPr>
      <w:pStyle w:val="Header"/>
      <w:rPr>
        <w:sz w:val="28"/>
        <w:szCs w:val="28"/>
      </w:rPr>
    </w:pPr>
    <w:r w:rsidRPr="00024F83">
      <w:rPr>
        <w:sz w:val="28"/>
        <w:szCs w:val="28"/>
      </w:rPr>
      <w:t xml:space="preserve">Education 20/20 </w:t>
    </w:r>
    <w:r w:rsidRPr="00024F83">
      <w:rPr>
        <w:sz w:val="28"/>
        <w:szCs w:val="28"/>
      </w:rPr>
      <w:tab/>
      <w:t xml:space="preserve">Organizational Objectives and Goals </w:t>
    </w:r>
    <w:r w:rsidRPr="00024F83">
      <w:rPr>
        <w:sz w:val="28"/>
        <w:szCs w:val="28"/>
      </w:rPr>
      <w:tab/>
      <w:t>June 2014</w:t>
    </w:r>
  </w:p>
  <w:p w:rsidR="00024F83" w:rsidRPr="00024F83" w:rsidRDefault="00024F83">
    <w:pPr>
      <w:pStyle w:val="Head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005"/>
    <w:rsid w:val="00003D25"/>
    <w:rsid w:val="0000466F"/>
    <w:rsid w:val="00024F83"/>
    <w:rsid w:val="00045ECA"/>
    <w:rsid w:val="00051AE5"/>
    <w:rsid w:val="000559E5"/>
    <w:rsid w:val="000A4714"/>
    <w:rsid w:val="000E6EED"/>
    <w:rsid w:val="00120027"/>
    <w:rsid w:val="00171526"/>
    <w:rsid w:val="001A3736"/>
    <w:rsid w:val="001C637B"/>
    <w:rsid w:val="001E0633"/>
    <w:rsid w:val="00215C48"/>
    <w:rsid w:val="00236713"/>
    <w:rsid w:val="00253627"/>
    <w:rsid w:val="002C44B3"/>
    <w:rsid w:val="00312DA0"/>
    <w:rsid w:val="00326B33"/>
    <w:rsid w:val="00337A33"/>
    <w:rsid w:val="00346E0F"/>
    <w:rsid w:val="003772C0"/>
    <w:rsid w:val="003A5E82"/>
    <w:rsid w:val="003B7F2D"/>
    <w:rsid w:val="003E395D"/>
    <w:rsid w:val="003F749D"/>
    <w:rsid w:val="00426E0C"/>
    <w:rsid w:val="00427649"/>
    <w:rsid w:val="0047022B"/>
    <w:rsid w:val="004E7213"/>
    <w:rsid w:val="00514D10"/>
    <w:rsid w:val="005265D8"/>
    <w:rsid w:val="00555AD7"/>
    <w:rsid w:val="005F6B4F"/>
    <w:rsid w:val="00637E77"/>
    <w:rsid w:val="00687DF9"/>
    <w:rsid w:val="006902D3"/>
    <w:rsid w:val="006A44BF"/>
    <w:rsid w:val="006B0912"/>
    <w:rsid w:val="006F3F66"/>
    <w:rsid w:val="00722B34"/>
    <w:rsid w:val="007C164D"/>
    <w:rsid w:val="007F1FAD"/>
    <w:rsid w:val="008317D7"/>
    <w:rsid w:val="00855D1F"/>
    <w:rsid w:val="00861B53"/>
    <w:rsid w:val="008D6188"/>
    <w:rsid w:val="008E6E5E"/>
    <w:rsid w:val="00914C71"/>
    <w:rsid w:val="00986045"/>
    <w:rsid w:val="009C510B"/>
    <w:rsid w:val="009D52C7"/>
    <w:rsid w:val="009F6715"/>
    <w:rsid w:val="00A00941"/>
    <w:rsid w:val="00A92D5E"/>
    <w:rsid w:val="00AF665D"/>
    <w:rsid w:val="00B06ECD"/>
    <w:rsid w:val="00B1785B"/>
    <w:rsid w:val="00B26E74"/>
    <w:rsid w:val="00B52B00"/>
    <w:rsid w:val="00B76B8A"/>
    <w:rsid w:val="00B94884"/>
    <w:rsid w:val="00C63FBA"/>
    <w:rsid w:val="00D270D6"/>
    <w:rsid w:val="00D34E3C"/>
    <w:rsid w:val="00D36C74"/>
    <w:rsid w:val="00D7290A"/>
    <w:rsid w:val="00D75FAF"/>
    <w:rsid w:val="00D91FFD"/>
    <w:rsid w:val="00DE5319"/>
    <w:rsid w:val="00DE5B75"/>
    <w:rsid w:val="00E045E7"/>
    <w:rsid w:val="00E17E95"/>
    <w:rsid w:val="00E766EE"/>
    <w:rsid w:val="00EC422A"/>
    <w:rsid w:val="00EC4928"/>
    <w:rsid w:val="00EE1B5B"/>
    <w:rsid w:val="00F11005"/>
    <w:rsid w:val="00F45363"/>
    <w:rsid w:val="00F515AC"/>
    <w:rsid w:val="00F52C66"/>
    <w:rsid w:val="00F663C4"/>
    <w:rsid w:val="00FC6BF7"/>
    <w:rsid w:val="00FD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1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4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F83"/>
  </w:style>
  <w:style w:type="paragraph" w:styleId="Footer">
    <w:name w:val="footer"/>
    <w:basedOn w:val="Normal"/>
    <w:link w:val="FooterChar"/>
    <w:uiPriority w:val="99"/>
    <w:unhideWhenUsed/>
    <w:rsid w:val="00024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F83"/>
  </w:style>
  <w:style w:type="paragraph" w:styleId="BalloonText">
    <w:name w:val="Balloon Text"/>
    <w:basedOn w:val="Normal"/>
    <w:link w:val="BalloonTextChar"/>
    <w:uiPriority w:val="99"/>
    <w:semiHidden/>
    <w:unhideWhenUsed/>
    <w:rsid w:val="00024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F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2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1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4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4F83"/>
  </w:style>
  <w:style w:type="paragraph" w:styleId="Footer">
    <w:name w:val="footer"/>
    <w:basedOn w:val="Normal"/>
    <w:link w:val="FooterChar"/>
    <w:uiPriority w:val="99"/>
    <w:unhideWhenUsed/>
    <w:rsid w:val="00024F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4F83"/>
  </w:style>
  <w:style w:type="paragraph" w:styleId="BalloonText">
    <w:name w:val="Balloon Text"/>
    <w:basedOn w:val="Normal"/>
    <w:link w:val="BalloonTextChar"/>
    <w:uiPriority w:val="99"/>
    <w:semiHidden/>
    <w:unhideWhenUsed/>
    <w:rsid w:val="00024F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F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XPS</dc:creator>
  <cp:lastModifiedBy>Donald</cp:lastModifiedBy>
  <cp:revision>2</cp:revision>
  <cp:lastPrinted>2014-06-02T14:31:00Z</cp:lastPrinted>
  <dcterms:created xsi:type="dcterms:W3CDTF">2014-07-04T09:51:00Z</dcterms:created>
  <dcterms:modified xsi:type="dcterms:W3CDTF">2014-07-04T09:51:00Z</dcterms:modified>
</cp:coreProperties>
</file>