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564" w:rsidRDefault="00BC7564" w:rsidP="00BC7564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Professional services</w:t>
      </w:r>
    </w:p>
    <w:p w:rsidR="00BC7564" w:rsidRDefault="00BC7564" w:rsidP="00BC7564">
      <w:pPr>
        <w:pStyle w:val="ListParagraph"/>
        <w:numPr>
          <w:ilvl w:val="0"/>
          <w:numId w:val="1"/>
        </w:numPr>
        <w:spacing w:after="0" w:line="240" w:lineRule="auto"/>
        <w:rPr>
          <w:b/>
          <w:sz w:val="20"/>
          <w:szCs w:val="20"/>
        </w:rPr>
      </w:pPr>
      <w:r w:rsidRPr="007F2009">
        <w:rPr>
          <w:b/>
          <w:sz w:val="20"/>
          <w:szCs w:val="20"/>
        </w:rPr>
        <w:t xml:space="preserve">As a response to a survey of youth by the Community Foundation of Prince Edward Island, Education 20/20 organized and </w:t>
      </w:r>
      <w:proofErr w:type="gramStart"/>
      <w:r w:rsidRPr="007F2009">
        <w:rPr>
          <w:b/>
          <w:sz w:val="20"/>
          <w:szCs w:val="20"/>
        </w:rPr>
        <w:t>hosted  a</w:t>
      </w:r>
      <w:proofErr w:type="gramEnd"/>
      <w:r w:rsidRPr="007F2009">
        <w:rPr>
          <w:b/>
          <w:sz w:val="20"/>
          <w:szCs w:val="20"/>
        </w:rPr>
        <w:t xml:space="preserve"> series of workshops throughout the Province to inform Islanders, including educators, of youth issues identified in the study, to confirm the findings to our own </w:t>
      </w:r>
      <w:proofErr w:type="spellStart"/>
      <w:r w:rsidRPr="007F2009">
        <w:rPr>
          <w:b/>
          <w:sz w:val="20"/>
          <w:szCs w:val="20"/>
        </w:rPr>
        <w:t>datisfaction</w:t>
      </w:r>
      <w:proofErr w:type="spellEnd"/>
      <w:r w:rsidRPr="007F2009">
        <w:rPr>
          <w:b/>
          <w:sz w:val="20"/>
          <w:szCs w:val="20"/>
        </w:rPr>
        <w:t xml:space="preserve">, gather information on </w:t>
      </w:r>
      <w:proofErr w:type="spellStart"/>
      <w:r w:rsidRPr="007F2009">
        <w:rPr>
          <w:b/>
          <w:sz w:val="20"/>
          <w:szCs w:val="20"/>
        </w:rPr>
        <w:t>priorotoes</w:t>
      </w:r>
      <w:proofErr w:type="spellEnd"/>
      <w:r w:rsidRPr="007F2009">
        <w:rPr>
          <w:b/>
          <w:sz w:val="20"/>
          <w:szCs w:val="20"/>
        </w:rPr>
        <w:t xml:space="preserve">. Copy of report, </w:t>
      </w:r>
      <w:proofErr w:type="spellStart"/>
      <w:r w:rsidRPr="007F2009">
        <w:rPr>
          <w:b/>
          <w:sz w:val="20"/>
          <w:szCs w:val="20"/>
        </w:rPr>
        <w:t>xxxx</w:t>
      </w:r>
      <w:proofErr w:type="spellEnd"/>
      <w:r w:rsidRPr="007F2009">
        <w:rPr>
          <w:b/>
          <w:sz w:val="20"/>
          <w:szCs w:val="20"/>
        </w:rPr>
        <w:t xml:space="preserve"> is included with supporting documents.  Arising out of the series, </w:t>
      </w:r>
      <w:r>
        <w:rPr>
          <w:b/>
          <w:sz w:val="20"/>
          <w:szCs w:val="20"/>
        </w:rPr>
        <w:t>has come three separate initiatives:</w:t>
      </w:r>
    </w:p>
    <w:p w:rsidR="00BC7564" w:rsidRPr="003043E2" w:rsidRDefault="00BC7564" w:rsidP="00BC7564">
      <w:pPr>
        <w:spacing w:after="0" w:line="240" w:lineRule="auto"/>
        <w:rPr>
          <w:b/>
          <w:sz w:val="20"/>
          <w:szCs w:val="20"/>
        </w:rPr>
      </w:pPr>
    </w:p>
    <w:p w:rsidR="00BC7564" w:rsidRDefault="00BC7564" w:rsidP="00BC7564">
      <w:pPr>
        <w:pStyle w:val="ListParagraph"/>
        <w:spacing w:after="0" w:line="240" w:lineRule="auto"/>
        <w:rPr>
          <w:b/>
          <w:sz w:val="20"/>
          <w:szCs w:val="20"/>
        </w:rPr>
      </w:pPr>
      <w:proofErr w:type="gramStart"/>
      <w:r>
        <w:rPr>
          <w:b/>
          <w:sz w:val="20"/>
          <w:szCs w:val="20"/>
        </w:rPr>
        <w:t>Establishment of a small working committee to improve transition from secondary schools to both employment and further studies.</w:t>
      </w:r>
      <w:proofErr w:type="gramEnd"/>
      <w:r>
        <w:rPr>
          <w:b/>
          <w:sz w:val="20"/>
          <w:szCs w:val="20"/>
        </w:rPr>
        <w:t xml:space="preserve">  The working group includes representatives of Holland College, the University of Prince Edward Island, the Greater Charlottetown Area Chamber of Commerce and the Government of PEI.  Using mathematics as a pilot project, </w:t>
      </w:r>
      <w:r w:rsidRPr="007F2009">
        <w:rPr>
          <w:b/>
          <w:sz w:val="20"/>
          <w:szCs w:val="20"/>
        </w:rPr>
        <w:t xml:space="preserve">of employers, </w:t>
      </w:r>
      <w:proofErr w:type="spellStart"/>
      <w:r w:rsidRPr="007F2009">
        <w:rPr>
          <w:b/>
          <w:sz w:val="20"/>
          <w:szCs w:val="20"/>
        </w:rPr>
        <w:t>post secondary</w:t>
      </w:r>
      <w:proofErr w:type="spellEnd"/>
      <w:r w:rsidRPr="007F2009">
        <w:rPr>
          <w:b/>
          <w:sz w:val="20"/>
          <w:szCs w:val="20"/>
        </w:rPr>
        <w:t xml:space="preserve"> institutions and the public at </w:t>
      </w:r>
      <w:proofErr w:type="spellStart"/>
      <w:r w:rsidRPr="007F2009">
        <w:rPr>
          <w:b/>
          <w:sz w:val="20"/>
          <w:szCs w:val="20"/>
        </w:rPr>
        <w:t>larege</w:t>
      </w:r>
      <w:proofErr w:type="spellEnd"/>
      <w:r w:rsidRPr="007F2009">
        <w:rPr>
          <w:b/>
          <w:sz w:val="20"/>
          <w:szCs w:val="20"/>
        </w:rPr>
        <w:t xml:space="preserve"> Mathematics was chosen as a pilot.  </w:t>
      </w:r>
      <w:r>
        <w:rPr>
          <w:b/>
          <w:sz w:val="20"/>
          <w:szCs w:val="20"/>
        </w:rPr>
        <w:t>Four issues have been identified:</w:t>
      </w:r>
    </w:p>
    <w:p w:rsidR="00BC7564" w:rsidRDefault="00BC7564" w:rsidP="00BC7564">
      <w:pPr>
        <w:pStyle w:val="ListParagraph"/>
        <w:spacing w:after="0" w:line="240" w:lineRule="auto"/>
        <w:rPr>
          <w:b/>
          <w:sz w:val="20"/>
          <w:szCs w:val="20"/>
        </w:rPr>
      </w:pPr>
    </w:p>
    <w:p w:rsidR="00BC7564" w:rsidRDefault="00BC7564" w:rsidP="00BC7564">
      <w:pPr>
        <w:pStyle w:val="ListParagraph"/>
        <w:spacing w:after="0" w:line="240" w:lineRule="auto"/>
        <w:ind w:left="14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The gap:  what constitutes the </w:t>
      </w:r>
      <w:proofErr w:type="spellStart"/>
      <w:proofErr w:type="gramStart"/>
      <w:r>
        <w:rPr>
          <w:b/>
          <w:sz w:val="20"/>
          <w:szCs w:val="20"/>
        </w:rPr>
        <w:t>gao</w:t>
      </w:r>
      <w:proofErr w:type="spellEnd"/>
      <w:proofErr w:type="gramEnd"/>
      <w:r>
        <w:rPr>
          <w:b/>
          <w:sz w:val="20"/>
          <w:szCs w:val="20"/>
        </w:rPr>
        <w:t xml:space="preserve">?  What do employers expect in the way of mathematics that recent graduates do not </w:t>
      </w:r>
      <w:proofErr w:type="gramStart"/>
      <w:r>
        <w:rPr>
          <w:b/>
          <w:sz w:val="20"/>
          <w:szCs w:val="20"/>
        </w:rPr>
        <w:t>have.</w:t>
      </w:r>
      <w:proofErr w:type="gramEnd"/>
      <w:r>
        <w:rPr>
          <w:b/>
          <w:sz w:val="20"/>
          <w:szCs w:val="20"/>
        </w:rPr>
        <w:t xml:space="preserve">  Solving this issue will require an identification of what is being taught, what has been learned an how to convey the information.</w:t>
      </w:r>
    </w:p>
    <w:p w:rsidR="00BC7564" w:rsidRDefault="00BC7564" w:rsidP="00BC7564">
      <w:pPr>
        <w:pStyle w:val="ListParagraph"/>
        <w:spacing w:after="0" w:line="240" w:lineRule="auto"/>
        <w:ind w:firstLine="720"/>
        <w:rPr>
          <w:b/>
          <w:sz w:val="20"/>
          <w:szCs w:val="20"/>
        </w:rPr>
      </w:pPr>
    </w:p>
    <w:p w:rsidR="00BC7564" w:rsidRDefault="00BC7564" w:rsidP="00BC7564">
      <w:pPr>
        <w:pStyle w:val="ListParagraph"/>
        <w:spacing w:after="0" w:line="240" w:lineRule="auto"/>
        <w:ind w:left="14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Math levels: While what is taught clearly identified and regulated, what learners have learned is less clear and the same grade from different schools may </w:t>
      </w:r>
      <w:proofErr w:type="gramStart"/>
      <w:r>
        <w:rPr>
          <w:b/>
          <w:sz w:val="20"/>
          <w:szCs w:val="20"/>
        </w:rPr>
        <w:t>differ  significantly</w:t>
      </w:r>
      <w:proofErr w:type="gramEnd"/>
      <w:r>
        <w:rPr>
          <w:b/>
          <w:sz w:val="20"/>
          <w:szCs w:val="20"/>
        </w:rPr>
        <w:t>.  The committee is of the view that a common set of outcomes or competencies is required; so far, a suitable analysis has not been found with the likely result that one will need to be developed, after which, a standard set of levels will have to be agreed upon.</w:t>
      </w:r>
    </w:p>
    <w:p w:rsidR="00BC7564" w:rsidRDefault="00BC7564" w:rsidP="00BC7564">
      <w:pPr>
        <w:pStyle w:val="ListParagraph"/>
        <w:spacing w:after="0" w:line="240" w:lineRule="auto"/>
        <w:ind w:firstLine="720"/>
        <w:rPr>
          <w:b/>
          <w:sz w:val="20"/>
          <w:szCs w:val="20"/>
        </w:rPr>
      </w:pPr>
    </w:p>
    <w:p w:rsidR="00BC7564" w:rsidRDefault="00BC7564" w:rsidP="00BC7564">
      <w:pPr>
        <w:pStyle w:val="ListParagraph"/>
        <w:spacing w:after="0" w:line="240" w:lineRule="auto"/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Assessment: The committee found that schools rely primarily on ranking</w:t>
      </w:r>
    </w:p>
    <w:p w:rsidR="00BC7564" w:rsidRDefault="00BC7564" w:rsidP="00BC7564">
      <w:pPr>
        <w:pStyle w:val="ListParagraph"/>
        <w:spacing w:after="0" w:line="240" w:lineRule="auto"/>
        <w:rPr>
          <w:b/>
          <w:sz w:val="20"/>
          <w:szCs w:val="20"/>
        </w:rPr>
      </w:pPr>
    </w:p>
    <w:p w:rsidR="00BC7564" w:rsidRDefault="00BC7564" w:rsidP="00BC7564">
      <w:pPr>
        <w:pStyle w:val="ListParagraph"/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Reporting process</w:t>
      </w:r>
    </w:p>
    <w:p w:rsidR="00BC7564" w:rsidRDefault="00BC7564" w:rsidP="00BC7564">
      <w:pPr>
        <w:pStyle w:val="ListParagraph"/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The president, a seasoned </w:t>
      </w:r>
      <w:proofErr w:type="spellStart"/>
      <w:r>
        <w:rPr>
          <w:b/>
          <w:sz w:val="20"/>
          <w:szCs w:val="20"/>
        </w:rPr>
        <w:t>educator</w:t>
      </w:r>
      <w:proofErr w:type="gramStart"/>
      <w:r>
        <w:rPr>
          <w:b/>
          <w:sz w:val="20"/>
          <w:szCs w:val="20"/>
        </w:rPr>
        <w:t>,met</w:t>
      </w:r>
      <w:proofErr w:type="spellEnd"/>
      <w:proofErr w:type="gramEnd"/>
      <w:r>
        <w:rPr>
          <w:b/>
          <w:sz w:val="20"/>
          <w:szCs w:val="20"/>
        </w:rPr>
        <w:t xml:space="preserve"> with faculty from  the College and University, chamber of commerce, Director of </w:t>
      </w:r>
      <w:proofErr w:type="spellStart"/>
      <w:r>
        <w:rPr>
          <w:b/>
          <w:sz w:val="20"/>
          <w:szCs w:val="20"/>
        </w:rPr>
        <w:t>Apprenticehsip</w:t>
      </w:r>
      <w:proofErr w:type="spellEnd"/>
      <w:r>
        <w:rPr>
          <w:b/>
          <w:sz w:val="20"/>
          <w:szCs w:val="20"/>
        </w:rPr>
        <w:t>, Assessment Centre and NGOs in the training field. To see what if anything could be done</w:t>
      </w:r>
    </w:p>
    <w:p w:rsidR="00BC7564" w:rsidRDefault="00BC7564" w:rsidP="00BC7564">
      <w:pPr>
        <w:pStyle w:val="ListParagraph"/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It appears that Holland </w:t>
      </w:r>
      <w:proofErr w:type="gramStart"/>
      <w:r>
        <w:rPr>
          <w:b/>
          <w:sz w:val="20"/>
          <w:szCs w:val="20"/>
        </w:rPr>
        <w:t>college</w:t>
      </w:r>
      <w:proofErr w:type="gramEnd"/>
      <w:r>
        <w:rPr>
          <w:b/>
          <w:sz w:val="20"/>
          <w:szCs w:val="20"/>
        </w:rPr>
        <w:t xml:space="preserve"> can provide the service required</w:t>
      </w:r>
    </w:p>
    <w:p w:rsidR="00BC7564" w:rsidRPr="006C76D2" w:rsidRDefault="00BC7564" w:rsidP="00BC7564">
      <w:pPr>
        <w:pStyle w:val="ListParagraph"/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Other issues ongoing</w:t>
      </w:r>
    </w:p>
    <w:p w:rsidR="00BC7564" w:rsidRDefault="00BC7564" w:rsidP="00BC7564">
      <w:pPr>
        <w:spacing w:after="0" w:line="240" w:lineRule="auto"/>
        <w:rPr>
          <w:b/>
          <w:sz w:val="20"/>
          <w:szCs w:val="20"/>
        </w:rPr>
      </w:pPr>
    </w:p>
    <w:p w:rsidR="00071473" w:rsidRDefault="00071473">
      <w:bookmarkStart w:id="0" w:name="_GoBack"/>
      <w:bookmarkEnd w:id="0"/>
    </w:p>
    <w:sectPr w:rsidR="000714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7D7B3E"/>
    <w:multiLevelType w:val="hybridMultilevel"/>
    <w:tmpl w:val="75D63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564"/>
    <w:rsid w:val="00071473"/>
    <w:rsid w:val="00BC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5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cp:lastPrinted>2014-10-28T18:01:00Z</cp:lastPrinted>
  <dcterms:created xsi:type="dcterms:W3CDTF">2014-10-28T18:01:00Z</dcterms:created>
  <dcterms:modified xsi:type="dcterms:W3CDTF">2014-10-28T18:03:00Z</dcterms:modified>
</cp:coreProperties>
</file>