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440" w:rsidRDefault="00375440" w:rsidP="00375440">
      <w:pPr>
        <w:spacing w:after="0" w:line="240" w:lineRule="auto"/>
        <w:jc w:val="right"/>
        <w:rPr>
          <w:rFonts w:ascii="Calibri" w:eastAsia="Times New Roman" w:hAnsi="Calibri" w:cs="Times New Roman"/>
          <w:b/>
          <w:sz w:val="24"/>
          <w:szCs w:val="24"/>
          <w:lang w:val="en-US" w:eastAsia="en-CA"/>
        </w:rPr>
      </w:pPr>
      <w:r>
        <w:rPr>
          <w:rFonts w:ascii="Calibri" w:eastAsia="Times New Roman" w:hAnsi="Calibri" w:cs="Times New Roman"/>
          <w:b/>
          <w:sz w:val="24"/>
          <w:szCs w:val="24"/>
          <w:lang w:val="en-US" w:eastAsia="en-CA"/>
        </w:rPr>
        <w:t>Proposals</w:t>
      </w:r>
      <w:r w:rsidR="001E7F0C">
        <w:rPr>
          <w:rFonts w:ascii="Calibri" w:eastAsia="Times New Roman" w:hAnsi="Calibri" w:cs="Times New Roman"/>
          <w:b/>
          <w:sz w:val="24"/>
          <w:szCs w:val="24"/>
          <w:lang w:val="en-US" w:eastAsia="en-CA"/>
        </w:rPr>
        <w:t>-</w:t>
      </w:r>
      <w:r w:rsidR="00070779">
        <w:rPr>
          <w:rFonts w:ascii="Calibri" w:eastAsia="Times New Roman" w:hAnsi="Calibri" w:cs="Times New Roman"/>
          <w:b/>
          <w:sz w:val="24"/>
          <w:szCs w:val="24"/>
          <w:lang w:val="en-US" w:eastAsia="en-CA"/>
        </w:rPr>
        <w:t>5</w:t>
      </w:r>
    </w:p>
    <w:p w:rsidR="009E322E" w:rsidRPr="009E322E" w:rsidRDefault="009E322E" w:rsidP="009D39C1">
      <w:pPr>
        <w:spacing w:after="0" w:line="240" w:lineRule="auto"/>
        <w:jc w:val="center"/>
        <w:rPr>
          <w:rFonts w:ascii="Calibri" w:eastAsia="Times New Roman" w:hAnsi="Calibri" w:cs="Times New Roman"/>
          <w:b/>
          <w:sz w:val="24"/>
          <w:szCs w:val="24"/>
          <w:lang w:val="en-US" w:eastAsia="en-CA"/>
        </w:rPr>
      </w:pPr>
      <w:r w:rsidRPr="009E322E">
        <w:rPr>
          <w:rFonts w:ascii="Calibri" w:eastAsia="Times New Roman" w:hAnsi="Calibri" w:cs="Times New Roman"/>
          <w:b/>
          <w:sz w:val="24"/>
          <w:szCs w:val="24"/>
          <w:lang w:val="en-US" w:eastAsia="en-CA"/>
        </w:rPr>
        <w:t xml:space="preserve">Math </w:t>
      </w:r>
      <w:r w:rsidR="00951A6E">
        <w:rPr>
          <w:rFonts w:ascii="Calibri" w:eastAsia="Times New Roman" w:hAnsi="Calibri" w:cs="Times New Roman"/>
          <w:b/>
          <w:sz w:val="24"/>
          <w:szCs w:val="24"/>
          <w:lang w:val="en-US" w:eastAsia="en-CA"/>
        </w:rPr>
        <w:t xml:space="preserve">description </w:t>
      </w:r>
    </w:p>
    <w:p w:rsidR="003150E1" w:rsidRDefault="003150E1" w:rsidP="008D48EC">
      <w:pPr>
        <w:spacing w:after="0" w:line="240" w:lineRule="auto"/>
        <w:jc w:val="center"/>
        <w:rPr>
          <w:rFonts w:ascii="Calibri" w:eastAsia="Times New Roman" w:hAnsi="Calibri" w:cs="Times New Roman"/>
          <w:b/>
          <w:sz w:val="24"/>
          <w:szCs w:val="24"/>
          <w:lang w:val="en-US" w:eastAsia="en-CA"/>
        </w:rPr>
      </w:pPr>
    </w:p>
    <w:p w:rsidR="001D103E" w:rsidRDefault="008D48EC" w:rsidP="008D48EC">
      <w:pPr>
        <w:spacing w:after="0" w:line="240" w:lineRule="auto"/>
        <w:jc w:val="center"/>
        <w:rPr>
          <w:rFonts w:ascii="Calibri" w:eastAsia="Times New Roman" w:hAnsi="Calibri" w:cs="Times New Roman"/>
          <w:b/>
          <w:sz w:val="24"/>
          <w:szCs w:val="24"/>
          <w:lang w:val="en-US" w:eastAsia="en-CA"/>
        </w:rPr>
      </w:pPr>
      <w:r w:rsidRPr="008E6C05">
        <w:rPr>
          <w:rFonts w:ascii="Calibri" w:eastAsia="Times New Roman" w:hAnsi="Calibri" w:cs="Times New Roman"/>
          <w:b/>
          <w:sz w:val="24"/>
          <w:szCs w:val="24"/>
          <w:lang w:val="en-US" w:eastAsia="en-CA"/>
        </w:rPr>
        <w:t>BACKGROUND</w:t>
      </w:r>
    </w:p>
    <w:p w:rsidR="008E6C05" w:rsidRDefault="008E6C05" w:rsidP="009D39C1">
      <w:pPr>
        <w:spacing w:after="0" w:line="240" w:lineRule="auto"/>
        <w:rPr>
          <w:rFonts w:ascii="Calibri" w:eastAsia="Times New Roman" w:hAnsi="Calibri" w:cs="Times New Roman"/>
          <w:b/>
          <w:sz w:val="24"/>
          <w:szCs w:val="24"/>
          <w:lang w:val="en-US" w:eastAsia="en-CA"/>
        </w:rPr>
      </w:pPr>
    </w:p>
    <w:p w:rsidR="00667056" w:rsidRPr="008E6C05" w:rsidRDefault="00667056" w:rsidP="009D39C1">
      <w:pPr>
        <w:spacing w:after="0" w:line="240" w:lineRule="auto"/>
        <w:rPr>
          <w:rFonts w:ascii="Calibri" w:eastAsia="Times New Roman" w:hAnsi="Calibri" w:cs="Times New Roman"/>
          <w:b/>
          <w:sz w:val="24"/>
          <w:szCs w:val="24"/>
          <w:lang w:val="en-US" w:eastAsia="en-CA"/>
        </w:rPr>
      </w:pPr>
      <w:r>
        <w:rPr>
          <w:rFonts w:ascii="Calibri" w:eastAsia="Times New Roman" w:hAnsi="Calibri" w:cs="Times New Roman"/>
          <w:b/>
          <w:sz w:val="24"/>
          <w:szCs w:val="24"/>
          <w:lang w:val="en-US" w:eastAsia="en-CA"/>
        </w:rPr>
        <w:t>Education</w:t>
      </w:r>
    </w:p>
    <w:p w:rsidR="003225F0" w:rsidRPr="00D16C48" w:rsidRDefault="000F0D9A" w:rsidP="003225F0">
      <w:pPr>
        <w:spacing w:after="0" w:line="240" w:lineRule="auto"/>
        <w:rPr>
          <w:rFonts w:ascii="Calibri" w:eastAsia="Times New Roman" w:hAnsi="Calibri" w:cs="Times New Roman"/>
          <w:sz w:val="24"/>
          <w:szCs w:val="24"/>
          <w:lang w:val="en-US" w:eastAsia="en-CA"/>
        </w:rPr>
      </w:pPr>
      <w:r w:rsidRPr="00D16C48">
        <w:rPr>
          <w:rFonts w:cs="Calibri"/>
          <w:bCs/>
          <w:sz w:val="24"/>
          <w:szCs w:val="24"/>
          <w:lang w:eastAsia="en-CA"/>
        </w:rPr>
        <w:t>It is widely recognized that education is a key factor in determining one’s quality of life; in the same way, the collective education of our citizens determine</w:t>
      </w:r>
      <w:r w:rsidR="008E6C05">
        <w:rPr>
          <w:rFonts w:cs="Calibri"/>
          <w:bCs/>
          <w:sz w:val="24"/>
          <w:szCs w:val="24"/>
          <w:lang w:eastAsia="en-CA"/>
        </w:rPr>
        <w:t>s</w:t>
      </w:r>
      <w:r w:rsidRPr="00D16C48">
        <w:rPr>
          <w:rFonts w:cs="Calibri"/>
          <w:bCs/>
          <w:sz w:val="24"/>
          <w:szCs w:val="24"/>
          <w:lang w:eastAsia="en-CA"/>
        </w:rPr>
        <w:t xml:space="preserve"> to a significant degree the future of our community and country. Our education system developed over decades and served us well, however, </w:t>
      </w:r>
      <w:r w:rsidR="00D16C48" w:rsidRPr="00D16C48">
        <w:rPr>
          <w:rFonts w:cs="Calibri"/>
          <w:bCs/>
          <w:sz w:val="24"/>
          <w:szCs w:val="24"/>
          <w:lang w:eastAsia="en-CA"/>
        </w:rPr>
        <w:t xml:space="preserve">education now finds itself in a </w:t>
      </w:r>
      <w:r w:rsidR="006E57AC" w:rsidRPr="00D16C48">
        <w:rPr>
          <w:rFonts w:cs="Calibri"/>
          <w:bCs/>
          <w:sz w:val="24"/>
          <w:szCs w:val="24"/>
          <w:lang w:eastAsia="en-CA"/>
        </w:rPr>
        <w:t>changed and</w:t>
      </w:r>
      <w:r w:rsidR="00D16C48" w:rsidRPr="00D16C48">
        <w:rPr>
          <w:rFonts w:cs="Calibri"/>
          <w:bCs/>
          <w:sz w:val="24"/>
          <w:szCs w:val="24"/>
          <w:lang w:eastAsia="en-CA"/>
        </w:rPr>
        <w:t xml:space="preserve"> rapi</w:t>
      </w:r>
      <w:r w:rsidR="00D40304">
        <w:rPr>
          <w:rFonts w:cs="Calibri"/>
          <w:bCs/>
          <w:sz w:val="24"/>
          <w:szCs w:val="24"/>
          <w:lang w:eastAsia="en-CA"/>
        </w:rPr>
        <w:t>dly changing world</w:t>
      </w:r>
      <w:r w:rsidR="006E57AC">
        <w:rPr>
          <w:rFonts w:cs="Calibri"/>
          <w:bCs/>
          <w:sz w:val="24"/>
          <w:szCs w:val="24"/>
          <w:lang w:eastAsia="en-CA"/>
        </w:rPr>
        <w:t xml:space="preserve">, </w:t>
      </w:r>
      <w:r w:rsidR="008E6C05">
        <w:rPr>
          <w:rFonts w:cs="Calibri"/>
          <w:bCs/>
          <w:sz w:val="24"/>
          <w:szCs w:val="24"/>
          <w:lang w:eastAsia="en-CA"/>
        </w:rPr>
        <w:t xml:space="preserve">an </w:t>
      </w:r>
      <w:r w:rsidR="006E57AC" w:rsidRPr="00D16C48">
        <w:rPr>
          <w:rFonts w:ascii="Calibri" w:eastAsia="Times New Roman" w:hAnsi="Calibri" w:cs="Times New Roman"/>
          <w:sz w:val="24"/>
          <w:szCs w:val="24"/>
          <w:lang w:val="en-US" w:eastAsia="en-CA"/>
        </w:rPr>
        <w:t>international</w:t>
      </w:r>
      <w:r w:rsidR="00D16C48" w:rsidRPr="00D16C48">
        <w:rPr>
          <w:rFonts w:ascii="Calibri" w:eastAsia="Times New Roman" w:hAnsi="Calibri" w:cs="Times New Roman"/>
          <w:sz w:val="24"/>
          <w:szCs w:val="24"/>
          <w:lang w:val="en-US" w:eastAsia="en-CA"/>
        </w:rPr>
        <w:t xml:space="preserve"> market place</w:t>
      </w:r>
      <w:r w:rsidR="00D40304">
        <w:rPr>
          <w:rFonts w:ascii="Calibri" w:eastAsia="Times New Roman" w:hAnsi="Calibri" w:cs="Times New Roman"/>
          <w:sz w:val="24"/>
          <w:szCs w:val="24"/>
          <w:lang w:val="en-US" w:eastAsia="en-CA"/>
        </w:rPr>
        <w:t xml:space="preserve"> a knowledge economy with </w:t>
      </w:r>
      <w:r w:rsidR="00D16C48" w:rsidRPr="00D16C48">
        <w:rPr>
          <w:rFonts w:ascii="Calibri" w:eastAsia="Times New Roman" w:hAnsi="Calibri" w:cs="Times New Roman"/>
          <w:sz w:val="24"/>
          <w:szCs w:val="24"/>
          <w:lang w:val="en-US" w:eastAsia="en-CA"/>
        </w:rPr>
        <w:t>instant communication</w:t>
      </w:r>
      <w:r w:rsidR="00D40304">
        <w:rPr>
          <w:rFonts w:ascii="Calibri" w:eastAsia="Times New Roman" w:hAnsi="Calibri" w:cs="Times New Roman"/>
          <w:sz w:val="24"/>
          <w:szCs w:val="24"/>
          <w:lang w:val="en-US" w:eastAsia="en-CA"/>
        </w:rPr>
        <w:t xml:space="preserve"> at our fingertips </w:t>
      </w:r>
      <w:r w:rsidR="008E6C05">
        <w:rPr>
          <w:rFonts w:ascii="Calibri" w:eastAsia="Times New Roman" w:hAnsi="Calibri" w:cs="Times New Roman"/>
          <w:sz w:val="24"/>
          <w:szCs w:val="24"/>
          <w:lang w:val="en-US" w:eastAsia="en-CA"/>
        </w:rPr>
        <w:t>and c</w:t>
      </w:r>
      <w:r w:rsidR="00D16C48" w:rsidRPr="00D16C48">
        <w:rPr>
          <w:rFonts w:ascii="Calibri" w:eastAsia="Times New Roman" w:hAnsi="Calibri" w:cs="Times New Roman"/>
          <w:sz w:val="24"/>
          <w:szCs w:val="24"/>
          <w:lang w:val="en-US" w:eastAsia="en-CA"/>
        </w:rPr>
        <w:t xml:space="preserve">ultural </w:t>
      </w:r>
      <w:r w:rsidR="008E6C05">
        <w:rPr>
          <w:rFonts w:ascii="Calibri" w:eastAsia="Times New Roman" w:hAnsi="Calibri" w:cs="Times New Roman"/>
          <w:sz w:val="24"/>
          <w:szCs w:val="24"/>
          <w:lang w:val="en-US" w:eastAsia="en-CA"/>
        </w:rPr>
        <w:t>sensitivities</w:t>
      </w:r>
      <w:r w:rsidR="006E57AC">
        <w:rPr>
          <w:rFonts w:ascii="Calibri" w:eastAsia="Times New Roman" w:hAnsi="Calibri" w:cs="Times New Roman"/>
          <w:sz w:val="24"/>
          <w:szCs w:val="24"/>
          <w:lang w:val="en-US" w:eastAsia="en-CA"/>
        </w:rPr>
        <w:t xml:space="preserve"> and</w:t>
      </w:r>
      <w:r w:rsidR="00D40304" w:rsidRPr="00D16C48">
        <w:rPr>
          <w:rFonts w:cs="Calibri"/>
          <w:bCs/>
          <w:sz w:val="24"/>
          <w:szCs w:val="24"/>
          <w:lang w:eastAsia="en-CA"/>
        </w:rPr>
        <w:t xml:space="preserve"> appears not to have the capacity to make the transition</w:t>
      </w:r>
      <w:bookmarkStart w:id="0" w:name="_GoBack"/>
      <w:bookmarkEnd w:id="0"/>
    </w:p>
    <w:p w:rsidR="00667056" w:rsidRDefault="00667056" w:rsidP="00D16C48">
      <w:pPr>
        <w:spacing w:after="0" w:line="240" w:lineRule="auto"/>
        <w:rPr>
          <w:rFonts w:cs="Calibri"/>
          <w:bCs/>
          <w:sz w:val="24"/>
          <w:szCs w:val="24"/>
          <w:lang w:eastAsia="en-CA"/>
        </w:rPr>
      </w:pPr>
    </w:p>
    <w:p w:rsidR="00B92318" w:rsidRPr="00667056" w:rsidRDefault="00667056" w:rsidP="00D16C48">
      <w:pPr>
        <w:spacing w:after="0" w:line="240" w:lineRule="auto"/>
        <w:rPr>
          <w:rFonts w:cs="Calibri"/>
          <w:b/>
          <w:bCs/>
          <w:sz w:val="24"/>
          <w:szCs w:val="24"/>
          <w:lang w:eastAsia="en-CA"/>
        </w:rPr>
      </w:pPr>
      <w:r w:rsidRPr="00667056">
        <w:rPr>
          <w:rFonts w:cs="Calibri"/>
          <w:b/>
          <w:bCs/>
          <w:sz w:val="24"/>
          <w:szCs w:val="24"/>
          <w:lang w:eastAsia="en-CA"/>
        </w:rPr>
        <w:t>School system</w:t>
      </w:r>
    </w:p>
    <w:p w:rsidR="003225F0" w:rsidRPr="00D16C48" w:rsidRDefault="00B92318" w:rsidP="00D16C48">
      <w:p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The PEI school system is not unlike that in sister provinces with modern schools, qualified teachers, </w:t>
      </w:r>
      <w:proofErr w:type="gramStart"/>
      <w:r>
        <w:rPr>
          <w:rFonts w:ascii="Calibri" w:eastAsia="Times New Roman" w:hAnsi="Calibri" w:cs="Times New Roman"/>
          <w:sz w:val="24"/>
          <w:szCs w:val="24"/>
          <w:lang w:val="en-US" w:eastAsia="en-CA"/>
        </w:rPr>
        <w:t>a</w:t>
      </w:r>
      <w:proofErr w:type="gramEnd"/>
      <w:r>
        <w:rPr>
          <w:rFonts w:ascii="Calibri" w:eastAsia="Times New Roman" w:hAnsi="Calibri" w:cs="Times New Roman"/>
          <w:sz w:val="24"/>
          <w:szCs w:val="24"/>
          <w:lang w:val="en-US" w:eastAsia="en-CA"/>
        </w:rPr>
        <w:t xml:space="preserve"> </w:t>
      </w:r>
      <w:proofErr w:type="spellStart"/>
      <w:r>
        <w:rPr>
          <w:rFonts w:ascii="Calibri" w:eastAsia="Times New Roman" w:hAnsi="Calibri" w:cs="Times New Roman"/>
          <w:sz w:val="24"/>
          <w:szCs w:val="24"/>
          <w:lang w:val="en-US" w:eastAsia="en-CA"/>
        </w:rPr>
        <w:t>a</w:t>
      </w:r>
      <w:proofErr w:type="spellEnd"/>
      <w:r>
        <w:rPr>
          <w:rFonts w:ascii="Calibri" w:eastAsia="Times New Roman" w:hAnsi="Calibri" w:cs="Times New Roman"/>
          <w:sz w:val="24"/>
          <w:szCs w:val="24"/>
          <w:lang w:val="en-US" w:eastAsia="en-CA"/>
        </w:rPr>
        <w:t xml:space="preserve"> reasona</w:t>
      </w:r>
      <w:r w:rsidR="00CF7926">
        <w:rPr>
          <w:rFonts w:ascii="Calibri" w:eastAsia="Times New Roman" w:hAnsi="Calibri" w:cs="Times New Roman"/>
          <w:sz w:val="24"/>
          <w:szCs w:val="24"/>
          <w:lang w:val="en-US" w:eastAsia="en-CA"/>
        </w:rPr>
        <w:t>b</w:t>
      </w:r>
      <w:r>
        <w:rPr>
          <w:rFonts w:ascii="Calibri" w:eastAsia="Times New Roman" w:hAnsi="Calibri" w:cs="Times New Roman"/>
          <w:sz w:val="24"/>
          <w:szCs w:val="24"/>
          <w:lang w:val="en-US" w:eastAsia="en-CA"/>
        </w:rPr>
        <w:t>le level of financial support</w:t>
      </w:r>
      <w:r w:rsidR="00CF7926">
        <w:rPr>
          <w:rFonts w:ascii="Calibri" w:eastAsia="Times New Roman" w:hAnsi="Calibri" w:cs="Times New Roman"/>
          <w:sz w:val="24"/>
          <w:szCs w:val="24"/>
          <w:lang w:val="en-US" w:eastAsia="en-CA"/>
        </w:rPr>
        <w:t xml:space="preserve">; </w:t>
      </w:r>
      <w:r w:rsidR="00667056">
        <w:rPr>
          <w:rFonts w:ascii="Calibri" w:eastAsia="Times New Roman" w:hAnsi="Calibri" w:cs="Times New Roman"/>
          <w:sz w:val="24"/>
          <w:szCs w:val="24"/>
          <w:lang w:val="en-US" w:eastAsia="en-CA"/>
        </w:rPr>
        <w:t xml:space="preserve">emphasis on knowledge, isolated from the society it </w:t>
      </w:r>
      <w:proofErr w:type="spellStart"/>
      <w:r w:rsidR="00667056">
        <w:rPr>
          <w:rFonts w:ascii="Calibri" w:eastAsia="Times New Roman" w:hAnsi="Calibri" w:cs="Times New Roman"/>
          <w:sz w:val="24"/>
          <w:szCs w:val="24"/>
          <w:lang w:val="en-US" w:eastAsia="en-CA"/>
        </w:rPr>
        <w:t>serves</w:t>
      </w:r>
      <w:r w:rsidR="00CF7926">
        <w:rPr>
          <w:rFonts w:ascii="Calibri" w:eastAsia="Times New Roman" w:hAnsi="Calibri" w:cs="Times New Roman"/>
          <w:sz w:val="24"/>
          <w:szCs w:val="24"/>
          <w:lang w:val="en-US" w:eastAsia="en-CA"/>
        </w:rPr>
        <w:t>we</w:t>
      </w:r>
      <w:proofErr w:type="spellEnd"/>
      <w:r w:rsidR="00CF7926">
        <w:rPr>
          <w:rFonts w:ascii="Calibri" w:eastAsia="Times New Roman" w:hAnsi="Calibri" w:cs="Times New Roman"/>
          <w:sz w:val="24"/>
          <w:szCs w:val="24"/>
          <w:lang w:val="en-US" w:eastAsia="en-CA"/>
        </w:rPr>
        <w:t xml:space="preserve"> expect that the range of school quality is not unlike that of sister provinces.  Heavy user of approaches developed in out </w:t>
      </w:r>
      <w:proofErr w:type="spellStart"/>
      <w:r w:rsidR="00CF7926">
        <w:rPr>
          <w:rFonts w:ascii="Calibri" w:eastAsia="Times New Roman" w:hAnsi="Calibri" w:cs="Times New Roman"/>
          <w:sz w:val="24"/>
          <w:szCs w:val="24"/>
          <w:lang w:val="en-US" w:eastAsia="en-CA"/>
        </w:rPr>
        <w:t>lsrger</w:t>
      </w:r>
      <w:proofErr w:type="spellEnd"/>
      <w:r w:rsidR="00CF7926">
        <w:rPr>
          <w:rFonts w:ascii="Calibri" w:eastAsia="Times New Roman" w:hAnsi="Calibri" w:cs="Times New Roman"/>
          <w:sz w:val="24"/>
          <w:szCs w:val="24"/>
          <w:lang w:val="en-US" w:eastAsia="en-CA"/>
        </w:rPr>
        <w:t xml:space="preserve"> provinces </w:t>
      </w:r>
      <w:proofErr w:type="gramStart"/>
      <w:r w:rsidR="00CF7926">
        <w:rPr>
          <w:rFonts w:ascii="Calibri" w:eastAsia="Times New Roman" w:hAnsi="Calibri" w:cs="Times New Roman"/>
          <w:sz w:val="24"/>
          <w:szCs w:val="24"/>
          <w:lang w:val="en-US" w:eastAsia="en-CA"/>
        </w:rPr>
        <w:t>But</w:t>
      </w:r>
      <w:proofErr w:type="gramEnd"/>
      <w:r w:rsidR="00CF7926">
        <w:rPr>
          <w:rFonts w:ascii="Calibri" w:eastAsia="Times New Roman" w:hAnsi="Calibri" w:cs="Times New Roman"/>
          <w:sz w:val="24"/>
          <w:szCs w:val="24"/>
          <w:lang w:val="en-US" w:eastAsia="en-CA"/>
        </w:rPr>
        <w:t xml:space="preserve"> we think that we need to do better.</w:t>
      </w:r>
    </w:p>
    <w:p w:rsidR="00B92318" w:rsidRDefault="00B92318" w:rsidP="00D16C48">
      <w:pPr>
        <w:spacing w:after="0" w:line="240" w:lineRule="auto"/>
        <w:rPr>
          <w:rFonts w:cs="Calibri"/>
          <w:bCs/>
          <w:sz w:val="24"/>
          <w:szCs w:val="24"/>
          <w:lang w:eastAsia="en-CA"/>
        </w:rPr>
      </w:pPr>
    </w:p>
    <w:p w:rsidR="00CF7926" w:rsidRDefault="00CF7926" w:rsidP="00D16C48">
      <w:pPr>
        <w:spacing w:after="0" w:line="240" w:lineRule="auto"/>
        <w:rPr>
          <w:rFonts w:cs="Calibri"/>
          <w:bCs/>
          <w:sz w:val="24"/>
          <w:szCs w:val="24"/>
          <w:lang w:eastAsia="en-CA"/>
        </w:rPr>
      </w:pPr>
      <w:r>
        <w:rPr>
          <w:rFonts w:cs="Calibri"/>
          <w:bCs/>
          <w:sz w:val="24"/>
          <w:szCs w:val="24"/>
          <w:lang w:eastAsia="en-CA"/>
        </w:rPr>
        <w:t>Problems not unique to PEI</w:t>
      </w:r>
    </w:p>
    <w:p w:rsidR="00CF7926" w:rsidRDefault="00CF7926" w:rsidP="00D16C48">
      <w:pPr>
        <w:spacing w:after="0" w:line="240" w:lineRule="auto"/>
        <w:rPr>
          <w:rFonts w:cs="Calibri"/>
          <w:bCs/>
          <w:sz w:val="24"/>
          <w:szCs w:val="24"/>
          <w:lang w:eastAsia="en-CA"/>
        </w:rPr>
      </w:pPr>
    </w:p>
    <w:p w:rsidR="00BE1C5C" w:rsidRDefault="00BE1C5C" w:rsidP="00BE1C5C">
      <w:pPr>
        <w:spacing w:after="0" w:line="240" w:lineRule="auto"/>
        <w:rPr>
          <w:rFonts w:cs="Calibri"/>
          <w:bCs/>
          <w:sz w:val="24"/>
          <w:szCs w:val="24"/>
          <w:lang w:eastAsia="en-CA"/>
        </w:rPr>
      </w:pPr>
      <w:r>
        <w:rPr>
          <w:rFonts w:cs="Calibri"/>
          <w:bCs/>
          <w:sz w:val="24"/>
          <w:szCs w:val="24"/>
          <w:lang w:eastAsia="en-CA"/>
        </w:rPr>
        <w:t>Characteristics of the system that prevent it from making the re</w:t>
      </w:r>
      <w:r>
        <w:rPr>
          <w:rFonts w:cs="Calibri"/>
          <w:bCs/>
          <w:sz w:val="24"/>
          <w:szCs w:val="24"/>
          <w:lang w:eastAsia="en-CA"/>
        </w:rPr>
        <w:t>q</w:t>
      </w:r>
      <w:r>
        <w:rPr>
          <w:rFonts w:cs="Calibri"/>
          <w:bCs/>
          <w:sz w:val="24"/>
          <w:szCs w:val="24"/>
          <w:lang w:eastAsia="en-CA"/>
        </w:rPr>
        <w:t>uired changes:</w:t>
      </w:r>
    </w:p>
    <w:p w:rsidR="00BE1C5C" w:rsidRDefault="00BE1C5C" w:rsidP="00BE1C5C">
      <w:pPr>
        <w:pStyle w:val="ListParagraph"/>
        <w:numPr>
          <w:ilvl w:val="0"/>
          <w:numId w:val="22"/>
        </w:numPr>
        <w:spacing w:after="0" w:line="240" w:lineRule="auto"/>
        <w:rPr>
          <w:rFonts w:cs="Calibri"/>
          <w:bCs/>
          <w:sz w:val="24"/>
          <w:szCs w:val="24"/>
          <w:lang w:eastAsia="en-CA"/>
        </w:rPr>
      </w:pPr>
      <w:r>
        <w:rPr>
          <w:rFonts w:cs="Calibri"/>
          <w:bCs/>
          <w:sz w:val="24"/>
          <w:szCs w:val="24"/>
          <w:lang w:eastAsia="en-CA"/>
        </w:rPr>
        <w:t>Politicization</w:t>
      </w:r>
    </w:p>
    <w:p w:rsidR="00BE1C5C" w:rsidRDefault="00BE1C5C" w:rsidP="00BE1C5C">
      <w:pPr>
        <w:pStyle w:val="ListParagraph"/>
        <w:numPr>
          <w:ilvl w:val="0"/>
          <w:numId w:val="22"/>
        </w:numPr>
        <w:spacing w:after="0" w:line="240" w:lineRule="auto"/>
        <w:rPr>
          <w:rFonts w:cs="Calibri"/>
          <w:bCs/>
          <w:sz w:val="24"/>
          <w:szCs w:val="24"/>
          <w:lang w:eastAsia="en-CA"/>
        </w:rPr>
      </w:pPr>
      <w:r>
        <w:rPr>
          <w:rFonts w:cs="Calibri"/>
          <w:bCs/>
          <w:sz w:val="24"/>
          <w:szCs w:val="24"/>
          <w:lang w:eastAsia="en-CA"/>
        </w:rPr>
        <w:t>Bureaucratic</w:t>
      </w:r>
    </w:p>
    <w:p w:rsidR="00BE1C5C" w:rsidRDefault="00BE1C5C" w:rsidP="00BE1C5C">
      <w:pPr>
        <w:pStyle w:val="ListParagraph"/>
        <w:numPr>
          <w:ilvl w:val="0"/>
          <w:numId w:val="22"/>
        </w:numPr>
        <w:spacing w:after="0" w:line="240" w:lineRule="auto"/>
        <w:rPr>
          <w:rFonts w:cs="Calibri"/>
          <w:bCs/>
          <w:sz w:val="24"/>
          <w:szCs w:val="24"/>
          <w:lang w:eastAsia="en-CA"/>
        </w:rPr>
      </w:pPr>
      <w:r>
        <w:rPr>
          <w:rFonts w:cs="Calibri"/>
          <w:bCs/>
          <w:sz w:val="24"/>
          <w:szCs w:val="24"/>
          <w:lang w:eastAsia="en-CA"/>
        </w:rPr>
        <w:t>School focus.</w:t>
      </w:r>
    </w:p>
    <w:p w:rsidR="00BE1C5C" w:rsidRPr="00CF7926" w:rsidRDefault="00BE1C5C" w:rsidP="00BE1C5C">
      <w:pPr>
        <w:pStyle w:val="ListParagraph"/>
        <w:numPr>
          <w:ilvl w:val="0"/>
          <w:numId w:val="22"/>
        </w:numPr>
        <w:spacing w:after="0" w:line="240" w:lineRule="auto"/>
        <w:rPr>
          <w:rFonts w:cs="Calibri"/>
          <w:bCs/>
          <w:sz w:val="24"/>
          <w:szCs w:val="24"/>
          <w:lang w:eastAsia="en-CA"/>
        </w:rPr>
      </w:pPr>
      <w:r>
        <w:rPr>
          <w:rFonts w:cs="Calibri"/>
          <w:bCs/>
          <w:sz w:val="24"/>
          <w:szCs w:val="24"/>
          <w:lang w:eastAsia="en-CA"/>
        </w:rPr>
        <w:t>Unwilling or unable to develop skills needed for daily living</w:t>
      </w:r>
    </w:p>
    <w:p w:rsidR="00BE1C5C" w:rsidRDefault="00BE1C5C" w:rsidP="00BE1C5C">
      <w:pPr>
        <w:spacing w:after="0" w:line="240" w:lineRule="auto"/>
        <w:rPr>
          <w:rFonts w:cs="Calibri"/>
          <w:bCs/>
          <w:sz w:val="24"/>
          <w:szCs w:val="24"/>
          <w:lang w:eastAsia="en-CA"/>
        </w:rPr>
      </w:pPr>
    </w:p>
    <w:p w:rsidR="00BE1C5C" w:rsidRDefault="00BE1C5C" w:rsidP="00D16C48">
      <w:pPr>
        <w:spacing w:after="0" w:line="240" w:lineRule="auto"/>
        <w:rPr>
          <w:rFonts w:cs="Calibri"/>
          <w:bCs/>
          <w:sz w:val="24"/>
          <w:szCs w:val="24"/>
          <w:lang w:eastAsia="en-CA"/>
        </w:rPr>
      </w:pPr>
    </w:p>
    <w:p w:rsidR="00BE1C5C" w:rsidRDefault="00BE1C5C" w:rsidP="00D16C48">
      <w:pPr>
        <w:spacing w:after="0" w:line="240" w:lineRule="auto"/>
        <w:rPr>
          <w:rFonts w:cs="Calibri"/>
          <w:bCs/>
          <w:sz w:val="24"/>
          <w:szCs w:val="24"/>
          <w:lang w:eastAsia="en-CA"/>
        </w:rPr>
      </w:pPr>
    </w:p>
    <w:p w:rsidR="00667056" w:rsidRDefault="00667056" w:rsidP="00D16C48">
      <w:pPr>
        <w:spacing w:after="0" w:line="240" w:lineRule="auto"/>
        <w:rPr>
          <w:rFonts w:cs="Calibri"/>
          <w:b/>
          <w:bCs/>
          <w:sz w:val="24"/>
          <w:szCs w:val="24"/>
          <w:lang w:eastAsia="en-CA"/>
        </w:rPr>
      </w:pPr>
      <w:r w:rsidRPr="00667056">
        <w:rPr>
          <w:rFonts w:cs="Calibri"/>
          <w:b/>
          <w:bCs/>
          <w:sz w:val="24"/>
          <w:szCs w:val="24"/>
          <w:lang w:eastAsia="en-CA"/>
        </w:rPr>
        <w:t>Concerns</w:t>
      </w:r>
    </w:p>
    <w:p w:rsidR="00BE1C5C" w:rsidRPr="00667056" w:rsidRDefault="00BE1C5C" w:rsidP="00D16C48">
      <w:pPr>
        <w:spacing w:after="0" w:line="240" w:lineRule="auto"/>
        <w:rPr>
          <w:rFonts w:cs="Calibri"/>
          <w:b/>
          <w:bCs/>
          <w:sz w:val="24"/>
          <w:szCs w:val="24"/>
          <w:lang w:eastAsia="en-CA"/>
        </w:rPr>
      </w:pPr>
      <w:r>
        <w:rPr>
          <w:rFonts w:cs="Calibri"/>
          <w:b/>
          <w:bCs/>
          <w:sz w:val="24"/>
          <w:szCs w:val="24"/>
          <w:lang w:eastAsia="en-CA"/>
        </w:rPr>
        <w:t>Literacy</w:t>
      </w:r>
    </w:p>
    <w:p w:rsidR="00D16C48" w:rsidRPr="00D16C48" w:rsidRDefault="00D16C48" w:rsidP="00D16C48">
      <w:pPr>
        <w:spacing w:after="0" w:line="240" w:lineRule="auto"/>
        <w:rPr>
          <w:rFonts w:cs="Calibri"/>
          <w:bCs/>
          <w:sz w:val="24"/>
          <w:szCs w:val="24"/>
          <w:lang w:eastAsia="en-CA"/>
        </w:rPr>
      </w:pPr>
      <w:r w:rsidRPr="00D16C48">
        <w:rPr>
          <w:rFonts w:cs="Calibri"/>
          <w:bCs/>
          <w:sz w:val="24"/>
          <w:szCs w:val="24"/>
          <w:lang w:eastAsia="en-CA"/>
        </w:rPr>
        <w:t>Concerns among Islanders have been widely reported:</w:t>
      </w:r>
      <w:r w:rsidR="002D0E89">
        <w:rPr>
          <w:rFonts w:cs="Calibri"/>
          <w:bCs/>
          <w:sz w:val="24"/>
          <w:szCs w:val="24"/>
          <w:lang w:eastAsia="en-CA"/>
        </w:rPr>
        <w:t xml:space="preserve"> need to elaborate</w:t>
      </w:r>
      <w:r w:rsidR="00E94639">
        <w:rPr>
          <w:rFonts w:cs="Calibri"/>
          <w:bCs/>
          <w:sz w:val="24"/>
          <w:szCs w:val="24"/>
          <w:lang w:eastAsia="en-CA"/>
        </w:rPr>
        <w:t>, to mention a few|</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PISA results</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CFPEI survey</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Charlottetown Area chamber</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Home and School</w:t>
      </w:r>
    </w:p>
    <w:p w:rsid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Education 20/20 workshops</w:t>
      </w:r>
    </w:p>
    <w:p w:rsidR="00CA3A91" w:rsidRPr="00D16C48" w:rsidRDefault="00CA3A91" w:rsidP="00D16C48">
      <w:pPr>
        <w:pStyle w:val="ListParagraph"/>
        <w:numPr>
          <w:ilvl w:val="0"/>
          <w:numId w:val="8"/>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PEILA statistics</w:t>
      </w:r>
    </w:p>
    <w:p w:rsidR="00D16C48" w:rsidRDefault="00D16C48" w:rsidP="009D39C1">
      <w:pPr>
        <w:spacing w:after="0" w:line="240" w:lineRule="auto"/>
        <w:rPr>
          <w:rFonts w:cs="Calibri"/>
          <w:bCs/>
          <w:sz w:val="24"/>
          <w:szCs w:val="24"/>
          <w:lang w:eastAsia="en-CA"/>
        </w:rPr>
      </w:pPr>
    </w:p>
    <w:p w:rsidR="00C90E8E" w:rsidRDefault="00C90E8E" w:rsidP="009D39C1">
      <w:pPr>
        <w:spacing w:after="0" w:line="240" w:lineRule="auto"/>
        <w:rPr>
          <w:rFonts w:cs="Calibri"/>
          <w:bCs/>
          <w:sz w:val="24"/>
          <w:szCs w:val="24"/>
          <w:lang w:eastAsia="en-CA"/>
        </w:rPr>
      </w:pPr>
      <w:r>
        <w:rPr>
          <w:rFonts w:cs="Calibri"/>
          <w:bCs/>
          <w:sz w:val="24"/>
          <w:szCs w:val="24"/>
          <w:lang w:eastAsia="en-CA"/>
        </w:rPr>
        <w:t xml:space="preserve">While schools cannot be expected to teach all students everything, it seems reasonable to </w:t>
      </w:r>
      <w:proofErr w:type="gramStart"/>
      <w:r>
        <w:rPr>
          <w:rFonts w:cs="Calibri"/>
          <w:bCs/>
          <w:sz w:val="24"/>
          <w:szCs w:val="24"/>
          <w:lang w:eastAsia="en-CA"/>
        </w:rPr>
        <w:t>expect  schools</w:t>
      </w:r>
      <w:proofErr w:type="gramEnd"/>
      <w:r>
        <w:rPr>
          <w:rFonts w:cs="Calibri"/>
          <w:bCs/>
          <w:sz w:val="24"/>
          <w:szCs w:val="24"/>
          <w:lang w:eastAsia="en-CA"/>
        </w:rPr>
        <w:t xml:space="preserve"> to </w:t>
      </w:r>
      <w:proofErr w:type="spellStart"/>
      <w:r>
        <w:rPr>
          <w:rFonts w:cs="Calibri"/>
          <w:bCs/>
          <w:sz w:val="24"/>
          <w:szCs w:val="24"/>
          <w:lang w:eastAsia="en-CA"/>
        </w:rPr>
        <w:t>ensue</w:t>
      </w:r>
      <w:proofErr w:type="spellEnd"/>
      <w:r>
        <w:rPr>
          <w:rFonts w:cs="Calibri"/>
          <w:bCs/>
          <w:sz w:val="24"/>
          <w:szCs w:val="24"/>
          <w:lang w:eastAsia="en-CA"/>
        </w:rPr>
        <w:t xml:space="preserve"> that its students have a range of skills at a level to function in a modern economy</w:t>
      </w:r>
    </w:p>
    <w:p w:rsidR="00C90E8E" w:rsidRDefault="00C90E8E" w:rsidP="009D39C1">
      <w:pPr>
        <w:spacing w:after="0" w:line="240" w:lineRule="auto"/>
        <w:rPr>
          <w:rFonts w:cs="Calibri"/>
          <w:bCs/>
          <w:sz w:val="24"/>
          <w:szCs w:val="24"/>
          <w:lang w:eastAsia="en-CA"/>
        </w:rPr>
      </w:pPr>
    </w:p>
    <w:p w:rsidR="00CF7926" w:rsidRDefault="00CF7926" w:rsidP="009D39C1">
      <w:pPr>
        <w:spacing w:after="0" w:line="240" w:lineRule="auto"/>
        <w:rPr>
          <w:rFonts w:cs="Calibri"/>
          <w:bCs/>
          <w:sz w:val="24"/>
          <w:szCs w:val="24"/>
          <w:lang w:eastAsia="en-CA"/>
        </w:rPr>
      </w:pPr>
    </w:p>
    <w:p w:rsidR="00CF7926" w:rsidRDefault="00CF7926" w:rsidP="009D39C1">
      <w:pPr>
        <w:spacing w:after="0" w:line="240" w:lineRule="auto"/>
        <w:rPr>
          <w:rFonts w:cs="Calibri"/>
          <w:bCs/>
          <w:sz w:val="24"/>
          <w:szCs w:val="24"/>
          <w:lang w:eastAsia="en-CA"/>
        </w:rPr>
      </w:pPr>
    </w:p>
    <w:p w:rsidR="008A2DF7" w:rsidRDefault="00CF7926" w:rsidP="009D39C1">
      <w:pPr>
        <w:spacing w:after="0" w:line="240" w:lineRule="auto"/>
        <w:rPr>
          <w:rFonts w:cs="Calibri"/>
          <w:bCs/>
          <w:sz w:val="24"/>
          <w:szCs w:val="24"/>
          <w:lang w:eastAsia="en-CA"/>
        </w:rPr>
      </w:pPr>
      <w:proofErr w:type="gramStart"/>
      <w:r>
        <w:rPr>
          <w:rFonts w:cs="Calibri"/>
          <w:bCs/>
          <w:sz w:val="24"/>
          <w:szCs w:val="24"/>
          <w:lang w:eastAsia="en-CA"/>
        </w:rPr>
        <w:t>interfere</w:t>
      </w:r>
      <w:proofErr w:type="gramEnd"/>
      <w:r>
        <w:rPr>
          <w:rFonts w:cs="Calibri"/>
          <w:bCs/>
          <w:sz w:val="24"/>
          <w:szCs w:val="24"/>
          <w:lang w:eastAsia="en-CA"/>
        </w:rPr>
        <w:t xml:space="preserve"> with the </w:t>
      </w:r>
      <w:r w:rsidR="00CA3A91">
        <w:rPr>
          <w:rFonts w:cs="Calibri"/>
          <w:bCs/>
          <w:sz w:val="24"/>
          <w:szCs w:val="24"/>
          <w:lang w:eastAsia="en-CA"/>
        </w:rPr>
        <w:t xml:space="preserve">Although literacy is and has been the subject of considerable attention for a number of years, the level of </w:t>
      </w:r>
      <w:proofErr w:type="spellStart"/>
      <w:r w:rsidR="00CA3A91">
        <w:rPr>
          <w:rFonts w:cs="Calibri"/>
          <w:bCs/>
          <w:sz w:val="24"/>
          <w:szCs w:val="24"/>
          <w:lang w:eastAsia="en-CA"/>
        </w:rPr>
        <w:t>sPEI</w:t>
      </w:r>
      <w:proofErr w:type="spellEnd"/>
      <w:r w:rsidR="00CA3A91">
        <w:rPr>
          <w:rFonts w:cs="Calibri"/>
          <w:bCs/>
          <w:sz w:val="24"/>
          <w:szCs w:val="24"/>
          <w:lang w:eastAsia="en-CA"/>
        </w:rPr>
        <w:t xml:space="preserve"> puts a major </w:t>
      </w:r>
      <w:r w:rsidR="008A2DF7">
        <w:rPr>
          <w:rFonts w:cs="Calibri"/>
          <w:bCs/>
          <w:sz w:val="24"/>
          <w:szCs w:val="24"/>
          <w:lang w:eastAsia="en-CA"/>
        </w:rPr>
        <w:t>Essential skills a major concern</w:t>
      </w:r>
    </w:p>
    <w:p w:rsidR="008A2DF7" w:rsidRDefault="00C17994" w:rsidP="009D39C1">
      <w:pPr>
        <w:spacing w:after="0" w:line="240" w:lineRule="auto"/>
        <w:rPr>
          <w:rFonts w:cs="Calibri"/>
          <w:bCs/>
          <w:sz w:val="24"/>
          <w:szCs w:val="24"/>
          <w:lang w:eastAsia="en-CA"/>
        </w:rPr>
      </w:pPr>
      <w:r>
        <w:rPr>
          <w:rFonts w:cs="Calibri"/>
          <w:bCs/>
          <w:sz w:val="24"/>
          <w:szCs w:val="24"/>
          <w:lang w:eastAsia="en-CA"/>
        </w:rPr>
        <w:t>Consid</w:t>
      </w:r>
      <w:r w:rsidR="008A2DF7">
        <w:rPr>
          <w:rFonts w:cs="Calibri"/>
          <w:bCs/>
          <w:sz w:val="24"/>
          <w:szCs w:val="24"/>
          <w:lang w:eastAsia="en-CA"/>
        </w:rPr>
        <w:t>e</w:t>
      </w:r>
      <w:r>
        <w:rPr>
          <w:rFonts w:cs="Calibri"/>
          <w:bCs/>
          <w:sz w:val="24"/>
          <w:szCs w:val="24"/>
          <w:lang w:eastAsia="en-CA"/>
        </w:rPr>
        <w:t>r</w:t>
      </w:r>
      <w:r w:rsidR="008A2DF7">
        <w:rPr>
          <w:rFonts w:cs="Calibri"/>
          <w:bCs/>
          <w:sz w:val="24"/>
          <w:szCs w:val="24"/>
          <w:lang w:eastAsia="en-CA"/>
        </w:rPr>
        <w:t>able effort into essential skills and employability skills for adults</w:t>
      </w:r>
    </w:p>
    <w:p w:rsidR="008A2DF7" w:rsidRDefault="008A2DF7" w:rsidP="009D39C1">
      <w:pPr>
        <w:spacing w:after="0" w:line="240" w:lineRule="auto"/>
        <w:rPr>
          <w:rFonts w:cs="Calibri"/>
          <w:bCs/>
          <w:sz w:val="24"/>
          <w:szCs w:val="24"/>
          <w:lang w:eastAsia="en-CA"/>
        </w:rPr>
      </w:pPr>
      <w:r>
        <w:rPr>
          <w:rFonts w:cs="Calibri"/>
          <w:bCs/>
          <w:sz w:val="24"/>
          <w:szCs w:val="24"/>
          <w:lang w:eastAsia="en-CA"/>
        </w:rPr>
        <w:t>Been adopted by some schools but none in PEI</w:t>
      </w:r>
    </w:p>
    <w:p w:rsidR="008A2DF7" w:rsidRDefault="008A2DF7" w:rsidP="009D39C1">
      <w:pPr>
        <w:spacing w:after="0" w:line="240" w:lineRule="auto"/>
        <w:rPr>
          <w:rFonts w:cs="Calibri"/>
          <w:bCs/>
          <w:sz w:val="24"/>
          <w:szCs w:val="24"/>
          <w:lang w:eastAsia="en-CA"/>
        </w:rPr>
      </w:pPr>
      <w:r>
        <w:rPr>
          <w:rFonts w:cs="Calibri"/>
          <w:bCs/>
          <w:sz w:val="24"/>
          <w:szCs w:val="24"/>
          <w:lang w:eastAsia="en-CA"/>
        </w:rPr>
        <w:t>Believe there is a way to link essential skills and school grades, d</w:t>
      </w:r>
    </w:p>
    <w:p w:rsidR="008A2DF7" w:rsidRDefault="008A2DF7" w:rsidP="009D39C1">
      <w:pPr>
        <w:spacing w:after="0" w:line="240" w:lineRule="auto"/>
        <w:rPr>
          <w:rFonts w:cs="Calibri"/>
          <w:bCs/>
          <w:sz w:val="24"/>
          <w:szCs w:val="24"/>
          <w:lang w:eastAsia="en-CA"/>
        </w:rPr>
      </w:pPr>
      <w:r>
        <w:rPr>
          <w:rFonts w:cs="Calibri"/>
          <w:bCs/>
          <w:sz w:val="24"/>
          <w:szCs w:val="24"/>
          <w:lang w:eastAsia="en-CA"/>
        </w:rPr>
        <w:t xml:space="preserve">Doing so would not only help graduates prepare for work and further studies but also reduce the vast sums spent on essential skills by later </w:t>
      </w:r>
      <w:r w:rsidR="008D48EC">
        <w:rPr>
          <w:rFonts w:cs="Calibri"/>
          <w:bCs/>
          <w:sz w:val="24"/>
          <w:szCs w:val="24"/>
          <w:lang w:eastAsia="en-CA"/>
        </w:rPr>
        <w:t>levels?</w:t>
      </w:r>
    </w:p>
    <w:p w:rsidR="008A2DF7" w:rsidRPr="00D16C48" w:rsidRDefault="008A2DF7" w:rsidP="009D39C1">
      <w:pPr>
        <w:spacing w:after="0" w:line="240" w:lineRule="auto"/>
        <w:rPr>
          <w:rFonts w:cs="Calibri"/>
          <w:bCs/>
          <w:sz w:val="24"/>
          <w:szCs w:val="24"/>
          <w:lang w:eastAsia="en-CA"/>
        </w:rPr>
      </w:pPr>
    </w:p>
    <w:p w:rsidR="0095583E" w:rsidRDefault="000F0D9A" w:rsidP="009D39C1">
      <w:pPr>
        <w:spacing w:after="0" w:line="240" w:lineRule="auto"/>
        <w:rPr>
          <w:rFonts w:cs="Calibri"/>
          <w:bCs/>
          <w:sz w:val="24"/>
          <w:szCs w:val="24"/>
          <w:lang w:eastAsia="en-CA"/>
        </w:rPr>
      </w:pPr>
      <w:r w:rsidRPr="00D16C48">
        <w:rPr>
          <w:rFonts w:cs="Calibri"/>
          <w:bCs/>
          <w:sz w:val="24"/>
          <w:szCs w:val="24"/>
          <w:lang w:eastAsia="en-CA"/>
        </w:rPr>
        <w:t xml:space="preserve">Between what Islanders have and what they want in the way of education.  </w:t>
      </w:r>
      <w:r w:rsidR="00D40304">
        <w:rPr>
          <w:rFonts w:cs="Calibri"/>
          <w:bCs/>
          <w:sz w:val="24"/>
          <w:szCs w:val="24"/>
          <w:lang w:eastAsia="en-CA"/>
        </w:rPr>
        <w:t xml:space="preserve">.  </w:t>
      </w:r>
      <w:r w:rsidRPr="00D16C48">
        <w:rPr>
          <w:rFonts w:cs="Calibri"/>
          <w:bCs/>
          <w:sz w:val="24"/>
          <w:szCs w:val="24"/>
          <w:lang w:eastAsia="en-CA"/>
        </w:rPr>
        <w:t xml:space="preserve">Not only is there a gap, but Islanders want meaningful engagement in bringing about the change. There is no panacea in sight and there is not likely to be one, however, change must be immediate, significant and continuous, but planned. </w:t>
      </w:r>
      <w:r w:rsidR="00D40304">
        <w:rPr>
          <w:rFonts w:cs="Calibri"/>
          <w:bCs/>
          <w:sz w:val="24"/>
          <w:szCs w:val="24"/>
          <w:lang w:eastAsia="en-CA"/>
        </w:rPr>
        <w:t xml:space="preserve"> And foundational to all of this are the basic skills required by every citizen to live in and contribute to his or her community.</w:t>
      </w:r>
      <w:r w:rsidR="008E6C05">
        <w:rPr>
          <w:rFonts w:cs="Calibri"/>
          <w:bCs/>
          <w:sz w:val="24"/>
          <w:szCs w:val="24"/>
          <w:lang w:eastAsia="en-CA"/>
        </w:rPr>
        <w:t xml:space="preserve">  Within the basic skills cluster, Education 20/20 Inc. has identified </w:t>
      </w:r>
      <w:r w:rsidR="0095583E">
        <w:rPr>
          <w:rFonts w:cs="Calibri"/>
          <w:bCs/>
          <w:sz w:val="24"/>
          <w:szCs w:val="24"/>
          <w:lang w:eastAsia="en-CA"/>
        </w:rPr>
        <w:t>math</w:t>
      </w:r>
      <w:r w:rsidR="008E6C05">
        <w:rPr>
          <w:rFonts w:cs="Calibri"/>
          <w:bCs/>
          <w:sz w:val="24"/>
          <w:szCs w:val="24"/>
          <w:lang w:eastAsia="en-CA"/>
        </w:rPr>
        <w:t>ematics as</w:t>
      </w:r>
      <w:r w:rsidR="0095583E">
        <w:rPr>
          <w:rFonts w:cs="Calibri"/>
          <w:bCs/>
          <w:sz w:val="24"/>
          <w:szCs w:val="24"/>
          <w:lang w:eastAsia="en-CA"/>
        </w:rPr>
        <w:t xml:space="preserve"> the place to start</w:t>
      </w:r>
    </w:p>
    <w:p w:rsidR="0095583E" w:rsidRDefault="0095583E" w:rsidP="009D39C1">
      <w:pPr>
        <w:spacing w:after="0" w:line="240" w:lineRule="auto"/>
        <w:rPr>
          <w:rFonts w:ascii="Calibri" w:eastAsia="Times New Roman" w:hAnsi="Calibri" w:cs="Times New Roman"/>
          <w:sz w:val="24"/>
          <w:szCs w:val="24"/>
          <w:lang w:val="en-US" w:eastAsia="en-CA"/>
        </w:rPr>
      </w:pPr>
    </w:p>
    <w:p w:rsidR="00667056" w:rsidRDefault="00667056" w:rsidP="009D39C1">
      <w:p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Flaws in the system:</w:t>
      </w:r>
    </w:p>
    <w:p w:rsid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Conflict between teaching and sorting</w:t>
      </w:r>
    </w:p>
    <w:p w:rsid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Lack of service mentality</w:t>
      </w:r>
    </w:p>
    <w:p w:rsid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Age based grading</w:t>
      </w:r>
    </w:p>
    <w:p w:rsid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proofErr w:type="spellStart"/>
      <w:r>
        <w:rPr>
          <w:rFonts w:ascii="Calibri" w:eastAsia="Times New Roman" w:hAnsi="Calibri" w:cs="Times New Roman"/>
          <w:sz w:val="24"/>
          <w:szCs w:val="24"/>
          <w:lang w:val="en-US" w:eastAsia="en-CA"/>
        </w:rPr>
        <w:t>Llack</w:t>
      </w:r>
      <w:proofErr w:type="spellEnd"/>
      <w:r>
        <w:rPr>
          <w:rFonts w:ascii="Calibri" w:eastAsia="Times New Roman" w:hAnsi="Calibri" w:cs="Times New Roman"/>
          <w:sz w:val="24"/>
          <w:szCs w:val="24"/>
          <w:lang w:val="en-US" w:eastAsia="en-CA"/>
        </w:rPr>
        <w:t xml:space="preserve"> of criterion referenced criteria</w:t>
      </w:r>
    </w:p>
    <w:p w:rsid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Rating scales</w:t>
      </w:r>
    </w:p>
    <w:p w:rsidR="00667056" w:rsidRPr="00667056" w:rsidRDefault="00667056" w:rsidP="00667056">
      <w:pPr>
        <w:pStyle w:val="ListParagraph"/>
        <w:numPr>
          <w:ilvl w:val="0"/>
          <w:numId w:val="24"/>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Documentation</w:t>
      </w:r>
    </w:p>
    <w:p w:rsidR="00667056" w:rsidRDefault="00667056" w:rsidP="009D39C1">
      <w:pPr>
        <w:spacing w:after="0" w:line="240" w:lineRule="auto"/>
        <w:rPr>
          <w:rFonts w:ascii="Calibri" w:eastAsia="Times New Roman" w:hAnsi="Calibri" w:cs="Times New Roman"/>
          <w:sz w:val="24"/>
          <w:szCs w:val="24"/>
          <w:lang w:val="en-US" w:eastAsia="en-CA"/>
        </w:rPr>
      </w:pPr>
    </w:p>
    <w:p w:rsidR="00667056" w:rsidRDefault="00667056" w:rsidP="009D39C1">
      <w:pPr>
        <w:spacing w:after="0" w:line="240" w:lineRule="auto"/>
        <w:rPr>
          <w:rFonts w:ascii="Calibri" w:eastAsia="Times New Roman" w:hAnsi="Calibri" w:cs="Times New Roman"/>
          <w:sz w:val="24"/>
          <w:szCs w:val="24"/>
          <w:lang w:val="en-US" w:eastAsia="en-CA"/>
        </w:rPr>
      </w:pPr>
    </w:p>
    <w:p w:rsidR="0026510C" w:rsidRPr="00D16C48" w:rsidRDefault="00CA3A91" w:rsidP="009D39C1">
      <w:p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W</w:t>
      </w:r>
      <w:r w:rsidR="008D48EC">
        <w:rPr>
          <w:rFonts w:ascii="Calibri" w:eastAsia="Times New Roman" w:hAnsi="Calibri" w:cs="Times New Roman"/>
          <w:sz w:val="24"/>
          <w:szCs w:val="24"/>
          <w:lang w:val="en-US" w:eastAsia="en-CA"/>
        </w:rPr>
        <w:t>e</w:t>
      </w:r>
      <w:r w:rsidR="00C17994">
        <w:rPr>
          <w:rFonts w:ascii="Calibri" w:eastAsia="Times New Roman" w:hAnsi="Calibri" w:cs="Times New Roman"/>
          <w:sz w:val="24"/>
          <w:szCs w:val="24"/>
          <w:lang w:val="en-US" w:eastAsia="en-CA"/>
        </w:rPr>
        <w:t xml:space="preserve"> are of the view that:</w:t>
      </w:r>
    </w:p>
    <w:p w:rsidR="00365567" w:rsidRPr="00D16C48" w:rsidRDefault="00CA3A91"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The education system is </w:t>
      </w:r>
      <w:r w:rsidR="00C90E8E">
        <w:rPr>
          <w:rFonts w:ascii="Calibri" w:eastAsia="Times New Roman" w:hAnsi="Calibri" w:cs="Times New Roman"/>
          <w:sz w:val="24"/>
          <w:szCs w:val="24"/>
          <w:lang w:val="en-US" w:eastAsia="en-CA"/>
        </w:rPr>
        <w:t xml:space="preserve">unlikely </w:t>
      </w:r>
      <w:r w:rsidR="008E6C05">
        <w:rPr>
          <w:rFonts w:ascii="Calibri" w:eastAsia="Times New Roman" w:hAnsi="Calibri" w:cs="Times New Roman"/>
          <w:sz w:val="24"/>
          <w:szCs w:val="24"/>
          <w:lang w:val="en-US" w:eastAsia="en-CA"/>
        </w:rPr>
        <w:t xml:space="preserve">Educational </w:t>
      </w:r>
      <w:r w:rsidR="008D48EC">
        <w:rPr>
          <w:rFonts w:ascii="Calibri" w:eastAsia="Times New Roman" w:hAnsi="Calibri" w:cs="Times New Roman"/>
          <w:sz w:val="24"/>
          <w:szCs w:val="24"/>
          <w:lang w:val="en-US" w:eastAsia="en-CA"/>
        </w:rPr>
        <w:t>a</w:t>
      </w:r>
      <w:r w:rsidR="00C17994">
        <w:rPr>
          <w:rFonts w:ascii="Calibri" w:eastAsia="Times New Roman" w:hAnsi="Calibri" w:cs="Times New Roman"/>
          <w:sz w:val="24"/>
          <w:szCs w:val="24"/>
          <w:lang w:val="en-US" w:eastAsia="en-CA"/>
        </w:rPr>
        <w:t>chievement can and should be measured in terms other than time s</w:t>
      </w:r>
      <w:r w:rsidR="00365567" w:rsidRPr="00D16C48">
        <w:rPr>
          <w:rFonts w:ascii="Calibri" w:eastAsia="Times New Roman" w:hAnsi="Calibri" w:cs="Times New Roman"/>
          <w:sz w:val="24"/>
          <w:szCs w:val="24"/>
          <w:lang w:val="en-US" w:eastAsia="en-CA"/>
        </w:rPr>
        <w:t xml:space="preserve">pent </w:t>
      </w:r>
      <w:r w:rsidR="00C17994">
        <w:rPr>
          <w:rFonts w:ascii="Calibri" w:eastAsia="Times New Roman" w:hAnsi="Calibri" w:cs="Times New Roman"/>
          <w:sz w:val="24"/>
          <w:szCs w:val="24"/>
          <w:lang w:val="en-US" w:eastAsia="en-CA"/>
        </w:rPr>
        <w:t>on a subject or in school</w:t>
      </w:r>
      <w:r w:rsidR="00E9394C">
        <w:rPr>
          <w:rFonts w:ascii="Calibri" w:eastAsia="Times New Roman" w:hAnsi="Calibri" w:cs="Times New Roman"/>
          <w:sz w:val="24"/>
          <w:szCs w:val="24"/>
          <w:lang w:val="en-US" w:eastAsia="en-CA"/>
        </w:rPr>
        <w:t>.</w:t>
      </w:r>
    </w:p>
    <w:p w:rsidR="000F06BC" w:rsidRDefault="000F06BC"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 xml:space="preserve">Credentials </w:t>
      </w:r>
      <w:r w:rsidR="00E9394C">
        <w:rPr>
          <w:rFonts w:ascii="Calibri" w:eastAsia="Times New Roman" w:hAnsi="Calibri" w:cs="Times New Roman"/>
          <w:sz w:val="24"/>
          <w:szCs w:val="24"/>
          <w:lang w:val="en-US" w:eastAsia="en-CA"/>
        </w:rPr>
        <w:t xml:space="preserve">are no longer an </w:t>
      </w:r>
      <w:r w:rsidR="008D48EC">
        <w:rPr>
          <w:rFonts w:ascii="Calibri" w:eastAsia="Times New Roman" w:hAnsi="Calibri" w:cs="Times New Roman"/>
          <w:sz w:val="24"/>
          <w:szCs w:val="24"/>
          <w:lang w:val="en-US" w:eastAsia="en-CA"/>
        </w:rPr>
        <w:t>adequate instrument</w:t>
      </w:r>
      <w:r w:rsidR="00E9394C">
        <w:rPr>
          <w:rFonts w:ascii="Calibri" w:eastAsia="Times New Roman" w:hAnsi="Calibri" w:cs="Times New Roman"/>
          <w:sz w:val="24"/>
          <w:szCs w:val="24"/>
          <w:lang w:val="en-US" w:eastAsia="en-CA"/>
        </w:rPr>
        <w:t xml:space="preserve"> to </w:t>
      </w:r>
      <w:r w:rsidR="008E6C05">
        <w:rPr>
          <w:rFonts w:ascii="Calibri" w:eastAsia="Times New Roman" w:hAnsi="Calibri" w:cs="Times New Roman"/>
          <w:sz w:val="24"/>
          <w:szCs w:val="24"/>
          <w:lang w:val="en-US" w:eastAsia="en-CA"/>
        </w:rPr>
        <w:t xml:space="preserve">describe </w:t>
      </w:r>
      <w:r w:rsidR="00E9394C">
        <w:rPr>
          <w:rFonts w:ascii="Calibri" w:eastAsia="Times New Roman" w:hAnsi="Calibri" w:cs="Times New Roman"/>
          <w:sz w:val="24"/>
          <w:szCs w:val="24"/>
          <w:lang w:val="en-US" w:eastAsia="en-CA"/>
        </w:rPr>
        <w:t xml:space="preserve">depth </w:t>
      </w:r>
      <w:r w:rsidR="009B2DB4">
        <w:rPr>
          <w:rFonts w:ascii="Calibri" w:eastAsia="Times New Roman" w:hAnsi="Calibri" w:cs="Times New Roman"/>
          <w:sz w:val="24"/>
          <w:szCs w:val="24"/>
          <w:lang w:val="en-US" w:eastAsia="en-CA"/>
        </w:rPr>
        <w:t xml:space="preserve">or breadth </w:t>
      </w:r>
      <w:r w:rsidR="00E9394C">
        <w:rPr>
          <w:rFonts w:ascii="Calibri" w:eastAsia="Times New Roman" w:hAnsi="Calibri" w:cs="Times New Roman"/>
          <w:sz w:val="24"/>
          <w:szCs w:val="24"/>
          <w:lang w:val="en-US" w:eastAsia="en-CA"/>
        </w:rPr>
        <w:t>of study</w:t>
      </w:r>
      <w:r w:rsidR="008E6C05">
        <w:rPr>
          <w:rFonts w:ascii="Calibri" w:eastAsia="Times New Roman" w:hAnsi="Calibri" w:cs="Times New Roman"/>
          <w:sz w:val="24"/>
          <w:szCs w:val="24"/>
          <w:lang w:val="en-US" w:eastAsia="en-CA"/>
        </w:rPr>
        <w:t xml:space="preserve"> in a </w:t>
      </w:r>
      <w:r w:rsidR="008D48EC">
        <w:rPr>
          <w:rFonts w:ascii="Calibri" w:eastAsia="Times New Roman" w:hAnsi="Calibri" w:cs="Times New Roman"/>
          <w:sz w:val="24"/>
          <w:szCs w:val="24"/>
          <w:lang w:val="en-US" w:eastAsia="en-CA"/>
        </w:rPr>
        <w:t>subject or</w:t>
      </w:r>
      <w:r w:rsidR="008E6C05">
        <w:rPr>
          <w:rFonts w:ascii="Calibri" w:eastAsia="Times New Roman" w:hAnsi="Calibri" w:cs="Times New Roman"/>
          <w:sz w:val="24"/>
          <w:szCs w:val="24"/>
          <w:lang w:val="en-US" w:eastAsia="en-CA"/>
        </w:rPr>
        <w:t xml:space="preserve"> field.</w:t>
      </w:r>
      <w:r w:rsidRPr="00D16C48">
        <w:rPr>
          <w:rFonts w:ascii="Calibri" w:eastAsia="Times New Roman" w:hAnsi="Calibri" w:cs="Times New Roman"/>
          <w:sz w:val="24"/>
          <w:szCs w:val="24"/>
          <w:lang w:val="en-US" w:eastAsia="en-CA"/>
        </w:rPr>
        <w:t xml:space="preserve"> </w:t>
      </w:r>
    </w:p>
    <w:p w:rsidR="00775291" w:rsidRDefault="00E9394C"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The practice of having teachers act as both coach and referee of their own students is unfair to student</w:t>
      </w:r>
    </w:p>
    <w:p w:rsidR="00C90E8E" w:rsidRPr="00C90E8E" w:rsidRDefault="00C90E8E" w:rsidP="00C90E8E">
      <w:p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System as now structured is unlikely to produce students with the skills needed to function in a modern economy</w:t>
      </w:r>
    </w:p>
    <w:p w:rsidR="006745D3" w:rsidRPr="00E9394C" w:rsidRDefault="003150E1" w:rsidP="00E9394C">
      <w:pPr>
        <w:pStyle w:val="ListParagraph"/>
        <w:numPr>
          <w:ilvl w:val="0"/>
          <w:numId w:val="10"/>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Math is studied at all grade levels, and in both College and UPEI; </w:t>
      </w:r>
      <w:proofErr w:type="gramStart"/>
      <w:r w:rsidR="00E9394C">
        <w:rPr>
          <w:rFonts w:ascii="Calibri" w:eastAsia="Times New Roman" w:hAnsi="Calibri" w:cs="Times New Roman"/>
          <w:sz w:val="24"/>
          <w:szCs w:val="24"/>
          <w:lang w:val="en-US" w:eastAsia="en-CA"/>
        </w:rPr>
        <w:t>It</w:t>
      </w:r>
      <w:proofErr w:type="gramEnd"/>
      <w:r w:rsidR="00E9394C">
        <w:rPr>
          <w:rFonts w:ascii="Calibri" w:eastAsia="Times New Roman" w:hAnsi="Calibri" w:cs="Times New Roman"/>
          <w:sz w:val="24"/>
          <w:szCs w:val="24"/>
          <w:lang w:val="en-US" w:eastAsia="en-CA"/>
        </w:rPr>
        <w:t xml:space="preserve"> would be advantageous to students</w:t>
      </w:r>
      <w:r>
        <w:rPr>
          <w:rFonts w:ascii="Calibri" w:eastAsia="Times New Roman" w:hAnsi="Calibri" w:cs="Times New Roman"/>
          <w:sz w:val="24"/>
          <w:szCs w:val="24"/>
          <w:lang w:val="en-US" w:eastAsia="en-CA"/>
        </w:rPr>
        <w:t xml:space="preserve">, therefore, if all institutions </w:t>
      </w:r>
      <w:r w:rsidR="00E9394C">
        <w:rPr>
          <w:rFonts w:ascii="Calibri" w:eastAsia="Times New Roman" w:hAnsi="Calibri" w:cs="Times New Roman"/>
          <w:sz w:val="24"/>
          <w:szCs w:val="24"/>
          <w:lang w:val="en-US" w:eastAsia="en-CA"/>
        </w:rPr>
        <w:t>and accreditation agencies operated from the same master list of competencies.</w:t>
      </w:r>
    </w:p>
    <w:p w:rsidR="0034788C" w:rsidRPr="00BE1C5C" w:rsidRDefault="00BE1C5C" w:rsidP="00BE1C5C">
      <w:pPr>
        <w:pStyle w:val="ListParagraph"/>
        <w:spacing w:after="0" w:line="240" w:lineRule="auto"/>
        <w:rPr>
          <w:rFonts w:ascii="Calibri" w:eastAsia="Times New Roman" w:hAnsi="Calibri" w:cs="Times New Roman"/>
          <w:b/>
          <w:sz w:val="24"/>
          <w:szCs w:val="24"/>
          <w:lang w:val="en-US" w:eastAsia="en-CA"/>
        </w:rPr>
      </w:pPr>
      <w:r w:rsidRPr="00BE1C5C">
        <w:rPr>
          <w:rFonts w:ascii="Calibri" w:eastAsia="Times New Roman" w:hAnsi="Calibri" w:cs="Times New Roman"/>
          <w:b/>
          <w:sz w:val="24"/>
          <w:szCs w:val="24"/>
          <w:lang w:val="en-US" w:eastAsia="en-CA"/>
        </w:rPr>
        <w:t>Proposal</w:t>
      </w:r>
    </w:p>
    <w:p w:rsidR="00BE1C5C" w:rsidRDefault="00BE1C5C" w:rsidP="00BE1C5C">
      <w:pPr>
        <w:pStyle w:val="ListParagraph"/>
        <w:spacing w:after="0" w:line="240" w:lineRule="auto"/>
        <w:rPr>
          <w:rFonts w:ascii="Calibri" w:eastAsia="Times New Roman" w:hAnsi="Calibri" w:cs="Times New Roman"/>
          <w:sz w:val="24"/>
          <w:szCs w:val="24"/>
          <w:lang w:val="en-US" w:eastAsia="en-CA"/>
        </w:rPr>
      </w:pPr>
    </w:p>
    <w:p w:rsidR="00BE1C5C" w:rsidRPr="007415C0" w:rsidRDefault="00BE1C5C" w:rsidP="00BE1C5C">
      <w:pPr>
        <w:pStyle w:val="NormalWeb"/>
        <w:spacing w:before="0" w:beforeAutospacing="0" w:after="0" w:afterAutospacing="0"/>
        <w:rPr>
          <w:rFonts w:asciiTheme="minorHAnsi" w:hAnsiTheme="minorHAnsi"/>
          <w:color w:val="000000" w:themeColor="text1"/>
          <w:sz w:val="22"/>
          <w:szCs w:val="22"/>
        </w:rPr>
      </w:pPr>
      <w:r w:rsidRPr="007415C0">
        <w:rPr>
          <w:rFonts w:asciiTheme="minorHAnsi" w:hAnsiTheme="minorHAnsi"/>
          <w:color w:val="000000" w:themeColor="text1"/>
          <w:sz w:val="22"/>
          <w:szCs w:val="22"/>
        </w:rPr>
        <w:t xml:space="preserve">Establish a qualification authority, a separate authority for the purpose certifying individual levels of achievement.  The role of teaching is designed to help others learn; when a teachers rank their students they are putting their ability to teach at risk.  This includes the matter of assigning student grades, </w:t>
      </w:r>
      <w:r w:rsidRPr="007415C0">
        <w:rPr>
          <w:rFonts w:asciiTheme="minorHAnsi" w:hAnsiTheme="minorHAnsi"/>
          <w:color w:val="000000" w:themeColor="text1"/>
          <w:sz w:val="22"/>
          <w:szCs w:val="22"/>
        </w:rPr>
        <w:lastRenderedPageBreak/>
        <w:t xml:space="preserve">selecting students for prizes and awarding diplomas and degrees.  We propose a separate qualification authority for the purpose certifying individual levels of achievement. </w:t>
      </w:r>
      <w:proofErr w:type="gramStart"/>
      <w:r w:rsidRPr="007415C0">
        <w:rPr>
          <w:rFonts w:asciiTheme="minorHAnsi" w:hAnsiTheme="minorHAnsi"/>
          <w:color w:val="000000" w:themeColor="text1"/>
          <w:sz w:val="22"/>
          <w:szCs w:val="22"/>
        </w:rPr>
        <w:t>Examples of a proper relationship between the two functions is</w:t>
      </w:r>
      <w:proofErr w:type="gramEnd"/>
      <w:r w:rsidRPr="007415C0">
        <w:rPr>
          <w:rFonts w:asciiTheme="minorHAnsi" w:hAnsiTheme="minorHAnsi"/>
          <w:color w:val="000000" w:themeColor="text1"/>
          <w:sz w:val="22"/>
          <w:szCs w:val="22"/>
        </w:rPr>
        <w:t xml:space="preserve"> that of apprenticeship and music.  </w:t>
      </w:r>
    </w:p>
    <w:p w:rsidR="00BE1C5C" w:rsidRDefault="00BE1C5C" w:rsidP="00BE1C5C">
      <w:pPr>
        <w:pStyle w:val="ListParagraph"/>
        <w:spacing w:after="0" w:line="240" w:lineRule="auto"/>
        <w:rPr>
          <w:rFonts w:ascii="Calibri" w:eastAsia="Times New Roman" w:hAnsi="Calibri" w:cs="Times New Roman"/>
          <w:sz w:val="24"/>
          <w:szCs w:val="24"/>
          <w:lang w:val="en-US" w:eastAsia="en-CA"/>
        </w:rPr>
      </w:pPr>
    </w:p>
    <w:p w:rsidR="00BE1C5C" w:rsidRDefault="00BE1C5C" w:rsidP="0052636C">
      <w:pPr>
        <w:pStyle w:val="ListParagraph"/>
        <w:spacing w:after="0" w:line="240" w:lineRule="auto"/>
        <w:jc w:val="center"/>
        <w:rPr>
          <w:rFonts w:ascii="Calibri" w:eastAsia="Times New Roman" w:hAnsi="Calibri" w:cs="Times New Roman"/>
          <w:sz w:val="24"/>
          <w:szCs w:val="24"/>
          <w:lang w:val="en-US" w:eastAsia="en-CA"/>
        </w:rPr>
      </w:pPr>
    </w:p>
    <w:p w:rsidR="00BE1C5C" w:rsidRDefault="00BE1C5C" w:rsidP="0052636C">
      <w:pPr>
        <w:pStyle w:val="ListParagraph"/>
        <w:spacing w:after="0" w:line="240" w:lineRule="auto"/>
        <w:jc w:val="center"/>
        <w:rPr>
          <w:rFonts w:ascii="Calibri" w:eastAsia="Times New Roman" w:hAnsi="Calibri" w:cs="Times New Roman"/>
          <w:sz w:val="24"/>
          <w:szCs w:val="24"/>
          <w:lang w:val="en-US" w:eastAsia="en-CA"/>
        </w:rPr>
      </w:pPr>
    </w:p>
    <w:p w:rsidR="0052636C" w:rsidRPr="008534D6" w:rsidRDefault="0052636C" w:rsidP="0052636C">
      <w:pPr>
        <w:jc w:val="center"/>
        <w:rPr>
          <w:b/>
        </w:rPr>
      </w:pPr>
      <w:r w:rsidRPr="008534D6">
        <w:rPr>
          <w:b/>
        </w:rPr>
        <w:t>MATHEMATICS</w:t>
      </w:r>
    </w:p>
    <w:p w:rsidR="0052636C" w:rsidRPr="006745D3" w:rsidRDefault="0052636C" w:rsidP="0052636C">
      <w:pPr>
        <w:pStyle w:val="ListParagraph"/>
        <w:spacing w:after="0" w:line="240" w:lineRule="auto"/>
        <w:jc w:val="center"/>
        <w:rPr>
          <w:rFonts w:ascii="Calibri" w:eastAsia="Times New Roman" w:hAnsi="Calibri" w:cs="Times New Roman"/>
          <w:sz w:val="24"/>
          <w:szCs w:val="24"/>
          <w:lang w:val="en-US" w:eastAsia="en-CA"/>
        </w:rPr>
      </w:pPr>
    </w:p>
    <w:p w:rsidR="00A4283A" w:rsidRPr="0052636C" w:rsidRDefault="00A4283A" w:rsidP="00A4283A">
      <w:pPr>
        <w:pStyle w:val="ListParagraph"/>
        <w:spacing w:after="0" w:line="240" w:lineRule="auto"/>
        <w:rPr>
          <w:rFonts w:ascii="Calibri" w:eastAsia="Times New Roman" w:hAnsi="Calibri" w:cs="Times New Roman"/>
          <w:sz w:val="24"/>
          <w:szCs w:val="24"/>
          <w:lang w:val="en-US" w:eastAsia="en-CA"/>
        </w:rPr>
      </w:pPr>
    </w:p>
    <w:p w:rsidR="0052636C" w:rsidRPr="008534D6" w:rsidRDefault="0052636C" w:rsidP="0052636C">
      <w:proofErr w:type="gramStart"/>
      <w:r w:rsidRPr="008534D6">
        <w:rPr>
          <w:b/>
        </w:rPr>
        <w:t>Definition</w:t>
      </w:r>
      <w:r w:rsidR="00A4283A">
        <w:rPr>
          <w:b/>
        </w:rPr>
        <w:t xml:space="preserve"> of mathematics</w:t>
      </w:r>
      <w:r w:rsidRPr="008534D6">
        <w:rPr>
          <w:b/>
        </w:rPr>
        <w:t xml:space="preserve"> </w:t>
      </w:r>
      <w:r w:rsidRPr="008534D6">
        <w:t xml:space="preserve">– the study of </w:t>
      </w:r>
      <w:r w:rsidRPr="008534D6">
        <w:rPr>
          <w:rFonts w:cs="Arial"/>
          <w:color w:val="222222"/>
        </w:rPr>
        <w:t>science of number, quantity, and space.</w:t>
      </w:r>
      <w:proofErr w:type="gramEnd"/>
      <w:r w:rsidRPr="008534D6">
        <w:rPr>
          <w:rFonts w:cs="Arial"/>
          <w:color w:val="222222"/>
        </w:rPr>
        <w:t xml:space="preserve"> </w:t>
      </w:r>
    </w:p>
    <w:p w:rsidR="0052636C" w:rsidRPr="008534D6" w:rsidRDefault="0052636C" w:rsidP="0052636C">
      <w:pPr>
        <w:spacing w:after="0" w:line="240" w:lineRule="auto"/>
        <w:rPr>
          <w:b/>
        </w:rPr>
      </w:pPr>
      <w:r w:rsidRPr="008534D6">
        <w:rPr>
          <w:b/>
        </w:rPr>
        <w:t>Logical structure of math</w:t>
      </w:r>
    </w:p>
    <w:p w:rsidR="0052636C" w:rsidRPr="008534D6" w:rsidRDefault="0052636C" w:rsidP="0052636C">
      <w:pPr>
        <w:pStyle w:val="ListParagraph"/>
        <w:numPr>
          <w:ilvl w:val="0"/>
          <w:numId w:val="17"/>
        </w:numPr>
        <w:spacing w:after="0" w:line="240" w:lineRule="auto"/>
      </w:pPr>
      <w:r w:rsidRPr="008534D6">
        <w:t>Numeracy/arithmetic</w:t>
      </w:r>
    </w:p>
    <w:p w:rsidR="0052636C" w:rsidRPr="008534D6" w:rsidRDefault="0052636C" w:rsidP="0052636C">
      <w:pPr>
        <w:pStyle w:val="ListParagraph"/>
        <w:numPr>
          <w:ilvl w:val="0"/>
          <w:numId w:val="17"/>
        </w:numPr>
        <w:spacing w:after="0" w:line="240" w:lineRule="auto"/>
      </w:pPr>
      <w:r w:rsidRPr="008534D6">
        <w:t>Elementary mathematics</w:t>
      </w:r>
    </w:p>
    <w:p w:rsidR="0052636C" w:rsidRPr="008534D6" w:rsidRDefault="0052636C" w:rsidP="0052636C">
      <w:pPr>
        <w:pStyle w:val="ListParagraph"/>
        <w:numPr>
          <w:ilvl w:val="0"/>
          <w:numId w:val="17"/>
        </w:numPr>
        <w:spacing w:after="0" w:line="240" w:lineRule="auto"/>
      </w:pPr>
      <w:r w:rsidRPr="008534D6">
        <w:t>Euclidean geometry</w:t>
      </w:r>
    </w:p>
    <w:p w:rsidR="0052636C" w:rsidRPr="008534D6" w:rsidRDefault="0052636C" w:rsidP="0052636C">
      <w:pPr>
        <w:pStyle w:val="ListParagraph"/>
        <w:numPr>
          <w:ilvl w:val="0"/>
          <w:numId w:val="17"/>
        </w:numPr>
        <w:spacing w:after="0" w:line="240" w:lineRule="auto"/>
      </w:pPr>
      <w:r w:rsidRPr="008534D6">
        <w:t>Elementary algebra</w:t>
      </w:r>
    </w:p>
    <w:p w:rsidR="0052636C" w:rsidRPr="008534D6" w:rsidRDefault="0052636C" w:rsidP="0052636C">
      <w:pPr>
        <w:pStyle w:val="ListParagraph"/>
        <w:numPr>
          <w:ilvl w:val="0"/>
          <w:numId w:val="17"/>
        </w:numPr>
        <w:spacing w:after="0" w:line="240" w:lineRule="auto"/>
      </w:pPr>
      <w:r w:rsidRPr="008534D6">
        <w:t>Trigonometry</w:t>
      </w:r>
    </w:p>
    <w:p w:rsidR="0052636C" w:rsidRPr="008534D6" w:rsidRDefault="0052636C" w:rsidP="0052636C">
      <w:pPr>
        <w:pStyle w:val="ListParagraph"/>
        <w:numPr>
          <w:ilvl w:val="0"/>
          <w:numId w:val="17"/>
        </w:numPr>
        <w:spacing w:after="0" w:line="240" w:lineRule="auto"/>
      </w:pPr>
      <w:r w:rsidRPr="008534D6">
        <w:t>Calculus</w:t>
      </w:r>
    </w:p>
    <w:p w:rsidR="0052636C" w:rsidRPr="008534D6" w:rsidRDefault="0052636C" w:rsidP="0052636C">
      <w:pPr>
        <w:pStyle w:val="ListParagraph"/>
        <w:numPr>
          <w:ilvl w:val="0"/>
          <w:numId w:val="17"/>
        </w:numPr>
        <w:spacing w:after="0" w:line="240" w:lineRule="auto"/>
      </w:pPr>
      <w:r w:rsidRPr="008534D6">
        <w:t>Set and Function</w:t>
      </w:r>
    </w:p>
    <w:p w:rsidR="0052636C" w:rsidRPr="008534D6" w:rsidRDefault="0052636C" w:rsidP="0052636C">
      <w:pPr>
        <w:pStyle w:val="ListParagraph"/>
        <w:numPr>
          <w:ilvl w:val="0"/>
          <w:numId w:val="17"/>
        </w:numPr>
        <w:spacing w:after="0" w:line="240" w:lineRule="auto"/>
      </w:pPr>
      <w:r w:rsidRPr="008534D6">
        <w:t>Complex numbers</w:t>
      </w:r>
    </w:p>
    <w:p w:rsidR="0052636C" w:rsidRPr="008534D6" w:rsidRDefault="008D48EC" w:rsidP="0052636C">
      <w:pPr>
        <w:pStyle w:val="ListParagraph"/>
        <w:numPr>
          <w:ilvl w:val="0"/>
          <w:numId w:val="17"/>
        </w:numPr>
        <w:spacing w:after="0" w:line="240" w:lineRule="auto"/>
      </w:pPr>
      <w:r w:rsidRPr="008534D6">
        <w:t>Logarithmic</w:t>
      </w:r>
      <w:r w:rsidR="0052636C" w:rsidRPr="008534D6">
        <w:t xml:space="preserve"> functions</w:t>
      </w:r>
    </w:p>
    <w:p w:rsidR="0052636C" w:rsidRPr="008534D6" w:rsidRDefault="0052636C" w:rsidP="0052636C">
      <w:pPr>
        <w:pStyle w:val="ListParagraph"/>
        <w:numPr>
          <w:ilvl w:val="0"/>
          <w:numId w:val="17"/>
        </w:numPr>
        <w:spacing w:after="0" w:line="240" w:lineRule="auto"/>
      </w:pPr>
      <w:r w:rsidRPr="008534D6">
        <w:t>Infinite series</w:t>
      </w:r>
    </w:p>
    <w:p w:rsidR="0052636C" w:rsidRPr="008534D6" w:rsidRDefault="0052636C" w:rsidP="0052636C">
      <w:pPr>
        <w:spacing w:after="0" w:line="240" w:lineRule="auto"/>
        <w:rPr>
          <w:b/>
        </w:rPr>
      </w:pPr>
    </w:p>
    <w:p w:rsidR="0052636C" w:rsidRPr="008534D6" w:rsidRDefault="0052636C" w:rsidP="0052636C">
      <w:pPr>
        <w:spacing w:after="0" w:line="240" w:lineRule="auto"/>
        <w:rPr>
          <w:b/>
        </w:rPr>
      </w:pPr>
      <w:r w:rsidRPr="008534D6">
        <w:rPr>
          <w:b/>
        </w:rPr>
        <w:t>Conventional approach</w:t>
      </w:r>
    </w:p>
    <w:p w:rsidR="0052636C" w:rsidRPr="008534D6" w:rsidRDefault="0052636C" w:rsidP="0052636C">
      <w:pPr>
        <w:pStyle w:val="ListParagraph"/>
        <w:numPr>
          <w:ilvl w:val="0"/>
          <w:numId w:val="16"/>
        </w:numPr>
        <w:spacing w:after="0" w:line="240" w:lineRule="auto"/>
      </w:pPr>
      <w:r w:rsidRPr="008534D6">
        <w:t>Arithmetic</w:t>
      </w:r>
    </w:p>
    <w:p w:rsidR="0052636C" w:rsidRPr="008534D6" w:rsidRDefault="0052636C" w:rsidP="0052636C">
      <w:pPr>
        <w:pStyle w:val="ListParagraph"/>
        <w:numPr>
          <w:ilvl w:val="0"/>
          <w:numId w:val="16"/>
        </w:numPr>
        <w:spacing w:after="0" w:line="240" w:lineRule="auto"/>
      </w:pPr>
      <w:r w:rsidRPr="008534D6">
        <w:t>Algebra</w:t>
      </w:r>
    </w:p>
    <w:p w:rsidR="0052636C" w:rsidRPr="008534D6" w:rsidRDefault="0052636C" w:rsidP="0052636C">
      <w:pPr>
        <w:pStyle w:val="ListParagraph"/>
        <w:numPr>
          <w:ilvl w:val="0"/>
          <w:numId w:val="16"/>
        </w:numPr>
        <w:spacing w:after="0" w:line="240" w:lineRule="auto"/>
      </w:pPr>
      <w:r w:rsidRPr="008534D6">
        <w:t>Geometry</w:t>
      </w:r>
    </w:p>
    <w:p w:rsidR="0052636C" w:rsidRPr="008534D6" w:rsidRDefault="0052636C" w:rsidP="0052636C">
      <w:pPr>
        <w:pStyle w:val="ListParagraph"/>
        <w:numPr>
          <w:ilvl w:val="0"/>
          <w:numId w:val="16"/>
        </w:numPr>
        <w:spacing w:after="0" w:line="240" w:lineRule="auto"/>
      </w:pPr>
      <w:r w:rsidRPr="008534D6">
        <w:t>Trigonometry</w:t>
      </w:r>
    </w:p>
    <w:p w:rsidR="0052636C" w:rsidRPr="008534D6" w:rsidRDefault="0052636C" w:rsidP="0052636C">
      <w:pPr>
        <w:pStyle w:val="ListParagraph"/>
        <w:numPr>
          <w:ilvl w:val="0"/>
          <w:numId w:val="16"/>
        </w:numPr>
        <w:spacing w:after="0" w:line="240" w:lineRule="auto"/>
      </w:pPr>
      <w:r w:rsidRPr="008534D6">
        <w:t>Calculus</w:t>
      </w:r>
    </w:p>
    <w:p w:rsidR="0052636C" w:rsidRPr="008534D6" w:rsidRDefault="0052636C" w:rsidP="0052636C">
      <w:pPr>
        <w:pStyle w:val="ListParagraph"/>
        <w:numPr>
          <w:ilvl w:val="0"/>
          <w:numId w:val="16"/>
        </w:numPr>
        <w:spacing w:after="0" w:line="240" w:lineRule="auto"/>
      </w:pPr>
      <w:r w:rsidRPr="008534D6">
        <w:t>Probability</w:t>
      </w:r>
    </w:p>
    <w:p w:rsidR="0052636C" w:rsidRPr="008534D6" w:rsidRDefault="0052636C" w:rsidP="0052636C">
      <w:pPr>
        <w:pStyle w:val="ListParagraph"/>
        <w:numPr>
          <w:ilvl w:val="0"/>
          <w:numId w:val="16"/>
        </w:numPr>
        <w:spacing w:after="0" w:line="240" w:lineRule="auto"/>
      </w:pPr>
      <w:r w:rsidRPr="008534D6">
        <w:t>Statistics</w:t>
      </w:r>
    </w:p>
    <w:p w:rsidR="0052636C" w:rsidRDefault="0052636C" w:rsidP="0052636C">
      <w:pPr>
        <w:autoSpaceDE w:val="0"/>
        <w:autoSpaceDN w:val="0"/>
        <w:adjustRightInd w:val="0"/>
        <w:spacing w:after="0"/>
        <w:rPr>
          <w:rFonts w:cs="Arial"/>
        </w:rPr>
      </w:pPr>
    </w:p>
    <w:p w:rsidR="00B52B31" w:rsidRDefault="00B52B31" w:rsidP="0052636C">
      <w:pPr>
        <w:autoSpaceDE w:val="0"/>
        <w:autoSpaceDN w:val="0"/>
        <w:adjustRightInd w:val="0"/>
        <w:spacing w:after="0"/>
        <w:rPr>
          <w:rFonts w:cs="Arial"/>
          <w:b/>
        </w:rPr>
      </w:pPr>
    </w:p>
    <w:p w:rsidR="003150E1" w:rsidRDefault="003150E1" w:rsidP="003150E1">
      <w:pPr>
        <w:autoSpaceDE w:val="0"/>
        <w:autoSpaceDN w:val="0"/>
        <w:adjustRightInd w:val="0"/>
        <w:spacing w:after="0"/>
        <w:rPr>
          <w:rFonts w:cs="Arial"/>
          <w:b/>
        </w:rPr>
      </w:pPr>
      <w:r w:rsidRPr="0052636C">
        <w:rPr>
          <w:rFonts w:cs="Arial"/>
          <w:b/>
        </w:rPr>
        <w:t>Why study Math</w:t>
      </w:r>
    </w:p>
    <w:p w:rsidR="003150E1" w:rsidRPr="00457FB4" w:rsidRDefault="003150E1" w:rsidP="003150E1">
      <w:pPr>
        <w:autoSpaceDE w:val="0"/>
        <w:autoSpaceDN w:val="0"/>
        <w:adjustRightInd w:val="0"/>
        <w:spacing w:after="0" w:line="240" w:lineRule="auto"/>
        <w:rPr>
          <w:rFonts w:cs="Arial"/>
        </w:rPr>
      </w:pPr>
      <w:r>
        <w:rPr>
          <w:rFonts w:cs="Arial"/>
        </w:rPr>
        <w:t xml:space="preserve">John </w:t>
      </w:r>
      <w:proofErr w:type="spellStart"/>
      <w:r>
        <w:rPr>
          <w:rFonts w:cs="Arial"/>
        </w:rPr>
        <w:t>Paulos</w:t>
      </w:r>
      <w:proofErr w:type="spellEnd"/>
      <w:r>
        <w:rPr>
          <w:rFonts w:cs="Arial"/>
        </w:rPr>
        <w:t>, mathematician, believes that we should study math because it is:</w:t>
      </w:r>
    </w:p>
    <w:p w:rsidR="003150E1" w:rsidRPr="00457FB4" w:rsidRDefault="003150E1" w:rsidP="003150E1">
      <w:pPr>
        <w:numPr>
          <w:ilvl w:val="0"/>
          <w:numId w:val="20"/>
        </w:numPr>
        <w:spacing w:after="0" w:line="240" w:lineRule="auto"/>
        <w:rPr>
          <w:rFonts w:eastAsia="Times New Roman" w:cs="Times New Roman"/>
          <w:i/>
          <w:lang w:val="en-US" w:eastAsia="en-CA"/>
        </w:rPr>
      </w:pPr>
      <w:r w:rsidRPr="00743853">
        <w:rPr>
          <w:rFonts w:eastAsia="Times New Roman" w:cs="Times New Roman"/>
          <w:i/>
          <w:lang w:val="en-US" w:eastAsia="en-CA"/>
        </w:rPr>
        <w:t>“</w:t>
      </w:r>
      <w:r w:rsidRPr="00457FB4">
        <w:rPr>
          <w:rFonts w:eastAsia="Times New Roman" w:cs="Times New Roman"/>
          <w:i/>
          <w:lang w:val="en-US" w:eastAsia="en-CA"/>
        </w:rPr>
        <w:t>Useful:</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Mathematical problems abound in daily life</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Mathematical proficiency is required for many jobs</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Mathematics is essential for science, engineering, and research</w:t>
      </w:r>
    </w:p>
    <w:p w:rsidR="003150E1" w:rsidRPr="00457FB4" w:rsidRDefault="003150E1" w:rsidP="003150E1">
      <w:pPr>
        <w:numPr>
          <w:ilvl w:val="0"/>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Important:</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A mathematically informed citizenry will make better economic and political decisions about risk, policy, and resource allocation</w:t>
      </w:r>
    </w:p>
    <w:p w:rsidR="003150E1" w:rsidRPr="00457FB4" w:rsidRDefault="003150E1" w:rsidP="003150E1">
      <w:pPr>
        <w:numPr>
          <w:ilvl w:val="0"/>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Interesting:</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 xml:space="preserve">"Mathematics, rightly viewed, </w:t>
      </w:r>
      <w:hyperlink r:id="rId9" w:history="1">
        <w:r w:rsidRPr="00743853">
          <w:rPr>
            <w:rFonts w:eastAsia="Times New Roman" w:cs="Times New Roman"/>
            <w:i/>
            <w:color w:val="0000FF"/>
            <w:u w:val="single"/>
            <w:lang w:val="en-US" w:eastAsia="en-CA"/>
          </w:rPr>
          <w:t>possesses not only truth, but supreme beauty</w:t>
        </w:r>
      </w:hyperlink>
      <w:r w:rsidRPr="00457FB4">
        <w:rPr>
          <w:rFonts w:eastAsia="Times New Roman" w:cs="Times New Roman"/>
          <w:i/>
          <w:lang w:val="en-US" w:eastAsia="en-CA"/>
        </w:rPr>
        <w:t>" (Bertrand Russell) and should be studied in its own right</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lastRenderedPageBreak/>
        <w:t>The landmark accomplishments of mathematics stand alongside the masterworks of art and music as cultural triumphs that all educated persons should be able to appreciate</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Doing mathematics teaches patterns of problem-solving and insight that transfer to other knowledge domains</w:t>
      </w:r>
    </w:p>
    <w:p w:rsidR="003150E1" w:rsidRPr="00743853" w:rsidRDefault="003150E1" w:rsidP="003150E1">
      <w:pPr>
        <w:numPr>
          <w:ilvl w:val="1"/>
          <w:numId w:val="20"/>
        </w:numPr>
        <w:autoSpaceDE w:val="0"/>
        <w:autoSpaceDN w:val="0"/>
        <w:adjustRightInd w:val="0"/>
        <w:spacing w:before="100" w:beforeAutospacing="1" w:after="0" w:afterAutospacing="1" w:line="240" w:lineRule="auto"/>
        <w:rPr>
          <w:rFonts w:cs="Arial"/>
          <w:b/>
          <w:i/>
        </w:rPr>
      </w:pPr>
      <w:r w:rsidRPr="00457FB4">
        <w:rPr>
          <w:rFonts w:eastAsia="Times New Roman" w:cs="Times New Roman"/>
          <w:i/>
          <w:lang w:val="en-US" w:eastAsia="en-CA"/>
        </w:rPr>
        <w:t>Mathematical proof teaches skills in rigor, argumentation and persuasion that transfer to other knowledge domains</w:t>
      </w:r>
      <w:r w:rsidRPr="00743853">
        <w:rPr>
          <w:rFonts w:eastAsia="Times New Roman" w:cs="Times New Roman"/>
          <w:i/>
          <w:lang w:val="en-US" w:eastAsia="en-CA"/>
        </w:rPr>
        <w:t>”</w:t>
      </w: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8D48EC" w:rsidRPr="008534D6" w:rsidRDefault="004F599E" w:rsidP="008D48EC">
      <w:pPr>
        <w:spacing w:after="0"/>
        <w:rPr>
          <w:b/>
        </w:rPr>
      </w:pPr>
      <w:proofErr w:type="gramStart"/>
      <w:r>
        <w:rPr>
          <w:b/>
        </w:rPr>
        <w:t>Levels  differ</w:t>
      </w:r>
      <w:proofErr w:type="gramEnd"/>
      <w:r>
        <w:rPr>
          <w:b/>
        </w:rPr>
        <w:t xml:space="preserve"> because of </w:t>
      </w:r>
      <w:r w:rsidR="008D48EC" w:rsidRPr="008534D6">
        <w:rPr>
          <w:b/>
        </w:rPr>
        <w:t>Improvement in math includes 2 elements:</w:t>
      </w:r>
    </w:p>
    <w:p w:rsidR="008D48EC" w:rsidRPr="008534D6" w:rsidRDefault="008D48EC" w:rsidP="008D48EC">
      <w:pPr>
        <w:pStyle w:val="ListParagraph"/>
        <w:numPr>
          <w:ilvl w:val="0"/>
          <w:numId w:val="19"/>
        </w:numPr>
        <w:spacing w:after="0" w:line="240" w:lineRule="auto"/>
      </w:pPr>
      <w:r w:rsidRPr="008534D6">
        <w:t>Ability to perform existing competencies at a higher lever</w:t>
      </w:r>
    </w:p>
    <w:p w:rsidR="008D48EC" w:rsidRPr="00A4283A" w:rsidRDefault="008D48EC" w:rsidP="00A4283A">
      <w:pPr>
        <w:pStyle w:val="ListParagraph"/>
        <w:numPr>
          <w:ilvl w:val="0"/>
          <w:numId w:val="19"/>
        </w:numPr>
        <w:spacing w:after="0" w:line="240" w:lineRule="auto"/>
      </w:pPr>
      <w:r w:rsidRPr="008534D6">
        <w:t>Ability  to perform additional competencies</w:t>
      </w:r>
    </w:p>
    <w:p w:rsidR="0052636C" w:rsidRDefault="0052636C" w:rsidP="000F06BC">
      <w:pPr>
        <w:spacing w:after="0"/>
        <w:rPr>
          <w:b/>
          <w:sz w:val="24"/>
          <w:szCs w:val="24"/>
        </w:rPr>
      </w:pPr>
    </w:p>
    <w:p w:rsidR="004F599E" w:rsidRDefault="004F599E" w:rsidP="000F06BC">
      <w:pPr>
        <w:spacing w:after="0"/>
        <w:rPr>
          <w:b/>
          <w:sz w:val="24"/>
          <w:szCs w:val="24"/>
        </w:rPr>
      </w:pPr>
      <w:r>
        <w:rPr>
          <w:b/>
          <w:sz w:val="24"/>
          <w:szCs w:val="24"/>
        </w:rPr>
        <w:t>The kind of improvement that we envision</w:t>
      </w:r>
    </w:p>
    <w:p w:rsidR="004F599E" w:rsidRDefault="004F599E" w:rsidP="000F06BC">
      <w:pPr>
        <w:spacing w:after="0"/>
        <w:rPr>
          <w:b/>
          <w:sz w:val="24"/>
          <w:szCs w:val="24"/>
        </w:rPr>
      </w:pPr>
    </w:p>
    <w:p w:rsidR="004F599E" w:rsidRDefault="004F599E" w:rsidP="000F06BC">
      <w:pPr>
        <w:spacing w:after="0"/>
        <w:rPr>
          <w:b/>
          <w:sz w:val="24"/>
          <w:szCs w:val="24"/>
        </w:rPr>
      </w:pPr>
    </w:p>
    <w:p w:rsidR="004F599E" w:rsidRPr="0052636C" w:rsidRDefault="004F599E" w:rsidP="004F599E">
      <w:pPr>
        <w:spacing w:after="0" w:line="240" w:lineRule="auto"/>
        <w:ind w:left="360"/>
        <w:rPr>
          <w:rFonts w:ascii="Calibri" w:eastAsia="Times New Roman" w:hAnsi="Calibri" w:cs="Times New Roman"/>
          <w:b/>
          <w:sz w:val="24"/>
          <w:szCs w:val="24"/>
          <w:lang w:val="en-US" w:eastAsia="en-CA"/>
        </w:rPr>
      </w:pPr>
      <w:r w:rsidRPr="0052636C">
        <w:rPr>
          <w:rFonts w:ascii="Calibri" w:eastAsia="Times New Roman" w:hAnsi="Calibri" w:cs="Times New Roman"/>
          <w:b/>
          <w:sz w:val="24"/>
          <w:szCs w:val="24"/>
          <w:lang w:val="en-US" w:eastAsia="en-CA"/>
        </w:rPr>
        <w:t>Math</w:t>
      </w:r>
      <w:r>
        <w:rPr>
          <w:rFonts w:ascii="Calibri" w:eastAsia="Times New Roman" w:hAnsi="Calibri" w:cs="Times New Roman"/>
          <w:b/>
          <w:sz w:val="24"/>
          <w:szCs w:val="24"/>
          <w:lang w:val="en-US" w:eastAsia="en-CA"/>
        </w:rPr>
        <w:t>ematics</w:t>
      </w:r>
    </w:p>
    <w:p w:rsidR="004F599E" w:rsidRDefault="004F599E" w:rsidP="000F06BC">
      <w:pPr>
        <w:spacing w:after="0"/>
        <w:rPr>
          <w:b/>
          <w:sz w:val="24"/>
          <w:szCs w:val="24"/>
        </w:rPr>
      </w:pPr>
    </w:p>
    <w:p w:rsidR="00B52B31" w:rsidRDefault="00B52B31" w:rsidP="00885B3C">
      <w:pPr>
        <w:spacing w:after="0" w:line="240" w:lineRule="auto"/>
        <w:jc w:val="center"/>
        <w:rPr>
          <w:b/>
          <w:sz w:val="24"/>
          <w:szCs w:val="24"/>
        </w:rPr>
      </w:pPr>
    </w:p>
    <w:p w:rsidR="00B52B31" w:rsidRDefault="00B52B31" w:rsidP="00885B3C">
      <w:pPr>
        <w:spacing w:after="0" w:line="240" w:lineRule="auto"/>
        <w:jc w:val="center"/>
        <w:rPr>
          <w:b/>
          <w:sz w:val="24"/>
          <w:szCs w:val="24"/>
        </w:rPr>
      </w:pPr>
      <w:r>
        <w:rPr>
          <w:b/>
          <w:sz w:val="24"/>
          <w:szCs w:val="24"/>
        </w:rPr>
        <w:t xml:space="preserve">Math </w:t>
      </w:r>
    </w:p>
    <w:p w:rsidR="004F599E" w:rsidRDefault="004F599E" w:rsidP="006E57AC">
      <w:pPr>
        <w:spacing w:after="0" w:line="240" w:lineRule="auto"/>
        <w:rPr>
          <w:b/>
          <w:sz w:val="24"/>
          <w:szCs w:val="24"/>
        </w:rPr>
      </w:pPr>
    </w:p>
    <w:p w:rsidR="004F599E" w:rsidRDefault="004F599E" w:rsidP="006E57AC">
      <w:pPr>
        <w:spacing w:after="0" w:line="240" w:lineRule="auto"/>
        <w:rPr>
          <w:b/>
          <w:sz w:val="24"/>
          <w:szCs w:val="24"/>
        </w:rPr>
      </w:pPr>
      <w:r>
        <w:rPr>
          <w:b/>
          <w:sz w:val="24"/>
          <w:szCs w:val="24"/>
        </w:rPr>
        <w:t>Conclusions</w:t>
      </w:r>
    </w:p>
    <w:p w:rsidR="004F599E" w:rsidRPr="00552AB6" w:rsidRDefault="004F599E" w:rsidP="004F599E">
      <w:pPr>
        <w:spacing w:after="0" w:line="240" w:lineRule="auto"/>
        <w:rPr>
          <w:sz w:val="24"/>
          <w:szCs w:val="24"/>
        </w:rPr>
      </w:pPr>
      <w:r>
        <w:rPr>
          <w:sz w:val="24"/>
          <w:szCs w:val="24"/>
        </w:rPr>
        <w:t>Education 20/20 .Inc. proposes a concerted effort to improve math skills for Islanders of all ages by identifying inherent stages in the” math mountain”; four-step process to include:</w:t>
      </w:r>
    </w:p>
    <w:p w:rsidR="004F599E" w:rsidRDefault="004F599E" w:rsidP="004F599E">
      <w:pPr>
        <w:spacing w:after="0" w:line="240" w:lineRule="auto"/>
        <w:rPr>
          <w:sz w:val="24"/>
          <w:szCs w:val="24"/>
        </w:rPr>
      </w:pPr>
    </w:p>
    <w:p w:rsidR="004F599E" w:rsidRDefault="004F599E" w:rsidP="004F599E">
      <w:pPr>
        <w:pStyle w:val="ListParagraph"/>
        <w:numPr>
          <w:ilvl w:val="0"/>
          <w:numId w:val="7"/>
        </w:numPr>
        <w:spacing w:after="0" w:line="240" w:lineRule="auto"/>
        <w:rPr>
          <w:sz w:val="24"/>
          <w:szCs w:val="24"/>
        </w:rPr>
      </w:pPr>
      <w:r>
        <w:rPr>
          <w:sz w:val="24"/>
          <w:szCs w:val="24"/>
        </w:rPr>
        <w:t xml:space="preserve">Comprehensive analysis </w:t>
      </w:r>
      <w:r w:rsidRPr="00AB47E2">
        <w:rPr>
          <w:sz w:val="24"/>
          <w:szCs w:val="24"/>
        </w:rPr>
        <w:t xml:space="preserve">of math competencies  </w:t>
      </w:r>
    </w:p>
    <w:p w:rsidR="004F599E" w:rsidRDefault="004F599E" w:rsidP="004F599E">
      <w:pPr>
        <w:pStyle w:val="ListParagraph"/>
        <w:numPr>
          <w:ilvl w:val="0"/>
          <w:numId w:val="7"/>
        </w:numPr>
        <w:spacing w:after="0" w:line="240" w:lineRule="auto"/>
        <w:rPr>
          <w:sz w:val="24"/>
          <w:szCs w:val="24"/>
        </w:rPr>
      </w:pPr>
      <w:r>
        <w:rPr>
          <w:sz w:val="24"/>
          <w:szCs w:val="24"/>
        </w:rPr>
        <w:t xml:space="preserve">Development of rating scale or scales that  can be applied to each competency </w:t>
      </w:r>
    </w:p>
    <w:p w:rsidR="004F599E" w:rsidRPr="002F3917" w:rsidRDefault="004F599E" w:rsidP="004F599E">
      <w:pPr>
        <w:pStyle w:val="ListParagraph"/>
        <w:numPr>
          <w:ilvl w:val="0"/>
          <w:numId w:val="7"/>
        </w:numPr>
        <w:spacing w:after="0" w:line="240" w:lineRule="auto"/>
        <w:rPr>
          <w:sz w:val="24"/>
          <w:szCs w:val="24"/>
        </w:rPr>
      </w:pPr>
      <w:r w:rsidRPr="002F3917">
        <w:rPr>
          <w:sz w:val="24"/>
          <w:szCs w:val="24"/>
        </w:rPr>
        <w:t xml:space="preserve">Establishing identifiable levels of performance (combination of competencies and levels); </w:t>
      </w:r>
      <w:r>
        <w:rPr>
          <w:sz w:val="24"/>
          <w:szCs w:val="24"/>
        </w:rPr>
        <w:t>i</w:t>
      </w:r>
      <w:r w:rsidRPr="002F3917">
        <w:rPr>
          <w:sz w:val="24"/>
          <w:szCs w:val="24"/>
        </w:rPr>
        <w:t>deally, the  school system should</w:t>
      </w:r>
      <w:r>
        <w:rPr>
          <w:sz w:val="24"/>
          <w:szCs w:val="24"/>
        </w:rPr>
        <w:t xml:space="preserve"> organize </w:t>
      </w:r>
      <w:r w:rsidRPr="002F3917">
        <w:rPr>
          <w:sz w:val="24"/>
          <w:szCs w:val="24"/>
        </w:rPr>
        <w:t xml:space="preserve">stage based student </w:t>
      </w:r>
      <w:r>
        <w:rPr>
          <w:sz w:val="24"/>
          <w:szCs w:val="24"/>
        </w:rPr>
        <w:t>instruction)</w:t>
      </w:r>
    </w:p>
    <w:p w:rsidR="004F599E" w:rsidRPr="00AB47E2" w:rsidRDefault="004F599E" w:rsidP="004F599E">
      <w:pPr>
        <w:pStyle w:val="ListParagraph"/>
        <w:numPr>
          <w:ilvl w:val="0"/>
          <w:numId w:val="1"/>
        </w:numPr>
        <w:spacing w:after="0" w:line="240" w:lineRule="auto"/>
        <w:rPr>
          <w:rFonts w:ascii="Calibri" w:eastAsia="Times New Roman" w:hAnsi="Calibri" w:cs="Times New Roman"/>
          <w:sz w:val="24"/>
          <w:szCs w:val="24"/>
          <w:lang w:val="en-US" w:eastAsia="en-CA"/>
        </w:rPr>
      </w:pPr>
      <w:r w:rsidRPr="00AB47E2">
        <w:rPr>
          <w:sz w:val="24"/>
          <w:szCs w:val="24"/>
        </w:rPr>
        <w:t>Establish a testing</w:t>
      </w:r>
      <w:r>
        <w:rPr>
          <w:sz w:val="24"/>
          <w:szCs w:val="24"/>
        </w:rPr>
        <w:t xml:space="preserve"> service </w:t>
      </w:r>
      <w:r w:rsidRPr="00AB47E2">
        <w:rPr>
          <w:sz w:val="24"/>
          <w:szCs w:val="24"/>
        </w:rPr>
        <w:t xml:space="preserve">to </w:t>
      </w:r>
      <w:r>
        <w:rPr>
          <w:sz w:val="24"/>
          <w:szCs w:val="24"/>
        </w:rPr>
        <w:t xml:space="preserve">assess </w:t>
      </w:r>
      <w:r w:rsidRPr="00AB47E2">
        <w:rPr>
          <w:sz w:val="24"/>
          <w:szCs w:val="24"/>
        </w:rPr>
        <w:t xml:space="preserve">achievement </w:t>
      </w:r>
      <w:r>
        <w:rPr>
          <w:sz w:val="24"/>
          <w:szCs w:val="24"/>
        </w:rPr>
        <w:t xml:space="preserve">in mathematics </w:t>
      </w:r>
      <w:r w:rsidRPr="00AB47E2">
        <w:rPr>
          <w:sz w:val="24"/>
          <w:szCs w:val="24"/>
        </w:rPr>
        <w:t xml:space="preserve">for any </w:t>
      </w:r>
      <w:r>
        <w:rPr>
          <w:sz w:val="24"/>
          <w:szCs w:val="24"/>
        </w:rPr>
        <w:t xml:space="preserve">Islander </w:t>
      </w:r>
      <w:r w:rsidRPr="00AB47E2">
        <w:rPr>
          <w:sz w:val="24"/>
          <w:szCs w:val="24"/>
        </w:rPr>
        <w:t>who need</w:t>
      </w:r>
      <w:r>
        <w:rPr>
          <w:sz w:val="24"/>
          <w:szCs w:val="24"/>
        </w:rPr>
        <w:t>s</w:t>
      </w:r>
      <w:r w:rsidRPr="00AB47E2">
        <w:rPr>
          <w:sz w:val="24"/>
          <w:szCs w:val="24"/>
        </w:rPr>
        <w:t xml:space="preserve"> or want</w:t>
      </w:r>
      <w:r>
        <w:rPr>
          <w:sz w:val="24"/>
          <w:szCs w:val="24"/>
        </w:rPr>
        <w:t>s</w:t>
      </w:r>
      <w:r w:rsidRPr="00AB47E2">
        <w:rPr>
          <w:sz w:val="24"/>
          <w:szCs w:val="24"/>
        </w:rPr>
        <w:t xml:space="preserve"> it. </w:t>
      </w:r>
    </w:p>
    <w:p w:rsidR="004F599E" w:rsidRDefault="004F599E" w:rsidP="004F599E">
      <w:pPr>
        <w:spacing w:after="0" w:line="240" w:lineRule="auto"/>
        <w:rPr>
          <w:sz w:val="24"/>
          <w:szCs w:val="24"/>
        </w:rPr>
      </w:pPr>
    </w:p>
    <w:p w:rsidR="004F599E" w:rsidRDefault="004F599E" w:rsidP="006E57AC">
      <w:pPr>
        <w:spacing w:after="0" w:line="240" w:lineRule="auto"/>
        <w:rPr>
          <w:b/>
          <w:sz w:val="24"/>
          <w:szCs w:val="24"/>
        </w:rPr>
      </w:pPr>
    </w:p>
    <w:p w:rsidR="00D61EF6" w:rsidRDefault="00D61EF6" w:rsidP="00D61EF6">
      <w:pPr>
        <w:spacing w:after="0" w:line="240" w:lineRule="auto"/>
        <w:jc w:val="center"/>
        <w:rPr>
          <w:b/>
          <w:sz w:val="24"/>
          <w:szCs w:val="24"/>
        </w:rPr>
      </w:pPr>
    </w:p>
    <w:sectPr w:rsidR="00D61EF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28B2" w:rsidRDefault="009F28B2" w:rsidP="00D37B01">
      <w:pPr>
        <w:spacing w:after="0" w:line="240" w:lineRule="auto"/>
      </w:pPr>
      <w:r>
        <w:separator/>
      </w:r>
    </w:p>
  </w:endnote>
  <w:endnote w:type="continuationSeparator" w:id="0">
    <w:p w:rsidR="009F28B2" w:rsidRDefault="009F28B2" w:rsidP="00D37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8648104"/>
      <w:docPartObj>
        <w:docPartGallery w:val="Page Numbers (Bottom of Page)"/>
        <w:docPartUnique/>
      </w:docPartObj>
    </w:sdtPr>
    <w:sdtEndPr>
      <w:rPr>
        <w:noProof/>
      </w:rPr>
    </w:sdtEndPr>
    <w:sdtContent>
      <w:p w:rsidR="00D37B01" w:rsidRDefault="00D37B01">
        <w:pPr>
          <w:pStyle w:val="Footer"/>
          <w:jc w:val="right"/>
        </w:pPr>
        <w:r>
          <w:fldChar w:fldCharType="begin"/>
        </w:r>
        <w:r>
          <w:instrText xml:space="preserve"> PAGE   \* MERGEFORMAT </w:instrText>
        </w:r>
        <w:r>
          <w:fldChar w:fldCharType="separate"/>
        </w:r>
        <w:r w:rsidR="00BE1C5C">
          <w:rPr>
            <w:noProof/>
          </w:rPr>
          <w:t>1</w:t>
        </w:r>
        <w:r>
          <w:rPr>
            <w:noProof/>
          </w:rPr>
          <w:fldChar w:fldCharType="end"/>
        </w:r>
      </w:p>
    </w:sdtContent>
  </w:sdt>
  <w:p w:rsidR="00D37B01" w:rsidRDefault="00D37B0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28B2" w:rsidRDefault="009F28B2" w:rsidP="00D37B01">
      <w:pPr>
        <w:spacing w:after="0" w:line="240" w:lineRule="auto"/>
      </w:pPr>
      <w:r>
        <w:separator/>
      </w:r>
    </w:p>
  </w:footnote>
  <w:footnote w:type="continuationSeparator" w:id="0">
    <w:p w:rsidR="009F28B2" w:rsidRDefault="009F28B2" w:rsidP="00D37B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F044B"/>
    <w:multiLevelType w:val="hybridMultilevel"/>
    <w:tmpl w:val="D3B434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F0D24EA"/>
    <w:multiLevelType w:val="hybridMultilevel"/>
    <w:tmpl w:val="C39E28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E097A1F"/>
    <w:multiLevelType w:val="hybridMultilevel"/>
    <w:tmpl w:val="A16417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CCB1B14"/>
    <w:multiLevelType w:val="hybridMultilevel"/>
    <w:tmpl w:val="02085D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BD47360"/>
    <w:multiLevelType w:val="hybridMultilevel"/>
    <w:tmpl w:val="E6F4E5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52177329"/>
    <w:multiLevelType w:val="hybridMultilevel"/>
    <w:tmpl w:val="883CD86A"/>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3C14D3C"/>
    <w:multiLevelType w:val="hybridMultilevel"/>
    <w:tmpl w:val="640A4A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9C40B08"/>
    <w:multiLevelType w:val="hybridMultilevel"/>
    <w:tmpl w:val="A14EC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0875D28"/>
    <w:multiLevelType w:val="hybridMultilevel"/>
    <w:tmpl w:val="82EC3E44"/>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646A74E8"/>
    <w:multiLevelType w:val="hybridMultilevel"/>
    <w:tmpl w:val="409E5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5ED5616"/>
    <w:multiLevelType w:val="hybridMultilevel"/>
    <w:tmpl w:val="52ECB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6CD5E84"/>
    <w:multiLevelType w:val="hybridMultilevel"/>
    <w:tmpl w:val="0276D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787D2AFA"/>
    <w:multiLevelType w:val="hybridMultilevel"/>
    <w:tmpl w:val="0CA447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7D0466A0"/>
    <w:multiLevelType w:val="hybridMultilevel"/>
    <w:tmpl w:val="8C8430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4"/>
  </w:num>
  <w:num w:numId="4">
    <w:abstractNumId w:val="11"/>
  </w:num>
  <w:num w:numId="5">
    <w:abstractNumId w:val="15"/>
  </w:num>
  <w:num w:numId="6">
    <w:abstractNumId w:val="2"/>
  </w:num>
  <w:num w:numId="7">
    <w:abstractNumId w:val="5"/>
  </w:num>
  <w:num w:numId="8">
    <w:abstractNumId w:val="23"/>
  </w:num>
  <w:num w:numId="9">
    <w:abstractNumId w:val="8"/>
  </w:num>
  <w:num w:numId="10">
    <w:abstractNumId w:val="3"/>
  </w:num>
  <w:num w:numId="11">
    <w:abstractNumId w:val="7"/>
  </w:num>
  <w:num w:numId="12">
    <w:abstractNumId w:val="19"/>
  </w:num>
  <w:num w:numId="13">
    <w:abstractNumId w:val="22"/>
  </w:num>
  <w:num w:numId="14">
    <w:abstractNumId w:val="20"/>
  </w:num>
  <w:num w:numId="15">
    <w:abstractNumId w:val="9"/>
  </w:num>
  <w:num w:numId="16">
    <w:abstractNumId w:val="16"/>
  </w:num>
  <w:num w:numId="17">
    <w:abstractNumId w:val="10"/>
  </w:num>
  <w:num w:numId="18">
    <w:abstractNumId w:val="21"/>
  </w:num>
  <w:num w:numId="19">
    <w:abstractNumId w:val="18"/>
  </w:num>
  <w:num w:numId="20">
    <w:abstractNumId w:val="0"/>
  </w:num>
  <w:num w:numId="21">
    <w:abstractNumId w:val="4"/>
  </w:num>
  <w:num w:numId="22">
    <w:abstractNumId w:val="13"/>
  </w:num>
  <w:num w:numId="23">
    <w:abstractNumId w:val="17"/>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2E"/>
    <w:rsid w:val="000446FF"/>
    <w:rsid w:val="00070779"/>
    <w:rsid w:val="000D5182"/>
    <w:rsid w:val="000F06BC"/>
    <w:rsid w:val="000F0D9A"/>
    <w:rsid w:val="000F499D"/>
    <w:rsid w:val="001003CC"/>
    <w:rsid w:val="001206F6"/>
    <w:rsid w:val="00135EF0"/>
    <w:rsid w:val="0014069A"/>
    <w:rsid w:val="00140B9B"/>
    <w:rsid w:val="00163084"/>
    <w:rsid w:val="001D103E"/>
    <w:rsid w:val="001E7F0C"/>
    <w:rsid w:val="00251A5F"/>
    <w:rsid w:val="0026510C"/>
    <w:rsid w:val="002D0E89"/>
    <w:rsid w:val="002F3917"/>
    <w:rsid w:val="003150E1"/>
    <w:rsid w:val="003225F0"/>
    <w:rsid w:val="0034788C"/>
    <w:rsid w:val="00365567"/>
    <w:rsid w:val="00375440"/>
    <w:rsid w:val="00376DF1"/>
    <w:rsid w:val="00457FB4"/>
    <w:rsid w:val="004F599E"/>
    <w:rsid w:val="0052636C"/>
    <w:rsid w:val="00552AB6"/>
    <w:rsid w:val="00663886"/>
    <w:rsid w:val="00667056"/>
    <w:rsid w:val="006745D3"/>
    <w:rsid w:val="006E57AC"/>
    <w:rsid w:val="00743853"/>
    <w:rsid w:val="00775291"/>
    <w:rsid w:val="007D4891"/>
    <w:rsid w:val="008229F5"/>
    <w:rsid w:val="008307BF"/>
    <w:rsid w:val="00885B3C"/>
    <w:rsid w:val="0088787E"/>
    <w:rsid w:val="008A2DF7"/>
    <w:rsid w:val="008C7E3B"/>
    <w:rsid w:val="008D48EC"/>
    <w:rsid w:val="008E5A46"/>
    <w:rsid w:val="008E6C05"/>
    <w:rsid w:val="00951A6E"/>
    <w:rsid w:val="0095583E"/>
    <w:rsid w:val="009B2DB4"/>
    <w:rsid w:val="009D39C1"/>
    <w:rsid w:val="009E322E"/>
    <w:rsid w:val="009F28B2"/>
    <w:rsid w:val="00A4283A"/>
    <w:rsid w:val="00AA1E8B"/>
    <w:rsid w:val="00AB47E2"/>
    <w:rsid w:val="00B425B1"/>
    <w:rsid w:val="00B52B31"/>
    <w:rsid w:val="00B92318"/>
    <w:rsid w:val="00BE1C5C"/>
    <w:rsid w:val="00C17994"/>
    <w:rsid w:val="00C90E8E"/>
    <w:rsid w:val="00CA3A91"/>
    <w:rsid w:val="00CF7926"/>
    <w:rsid w:val="00D02E36"/>
    <w:rsid w:val="00D0497E"/>
    <w:rsid w:val="00D16C48"/>
    <w:rsid w:val="00D24A56"/>
    <w:rsid w:val="00D37B01"/>
    <w:rsid w:val="00D40304"/>
    <w:rsid w:val="00D61EF6"/>
    <w:rsid w:val="00D67331"/>
    <w:rsid w:val="00E05936"/>
    <w:rsid w:val="00E81AF3"/>
    <w:rsid w:val="00E9394C"/>
    <w:rsid w:val="00E94639"/>
    <w:rsid w:val="00F167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paragraph" w:styleId="NormalWeb">
    <w:name w:val="Normal (Web)"/>
    <w:basedOn w:val="Normal"/>
    <w:uiPriority w:val="99"/>
    <w:unhideWhenUsed/>
    <w:rsid w:val="00457FB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57FB4"/>
    <w:rPr>
      <w:color w:val="0000FF"/>
      <w:u w:val="single"/>
    </w:rPr>
  </w:style>
  <w:style w:type="paragraph" w:styleId="BalloonText">
    <w:name w:val="Balloon Text"/>
    <w:basedOn w:val="Normal"/>
    <w:link w:val="BalloonTextChar"/>
    <w:uiPriority w:val="99"/>
    <w:semiHidden/>
    <w:unhideWhenUsed/>
    <w:rsid w:val="00315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0E1"/>
    <w:rPr>
      <w:rFonts w:ascii="Tahoma" w:hAnsi="Tahoma" w:cs="Tahoma"/>
      <w:sz w:val="16"/>
      <w:szCs w:val="16"/>
    </w:rPr>
  </w:style>
  <w:style w:type="paragraph" w:styleId="Header">
    <w:name w:val="header"/>
    <w:basedOn w:val="Normal"/>
    <w:link w:val="HeaderChar"/>
    <w:uiPriority w:val="99"/>
    <w:unhideWhenUsed/>
    <w:rsid w:val="00D37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B01"/>
  </w:style>
  <w:style w:type="paragraph" w:styleId="Footer">
    <w:name w:val="footer"/>
    <w:basedOn w:val="Normal"/>
    <w:link w:val="FooterChar"/>
    <w:uiPriority w:val="99"/>
    <w:unhideWhenUsed/>
    <w:rsid w:val="00D37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B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paragraph" w:styleId="NormalWeb">
    <w:name w:val="Normal (Web)"/>
    <w:basedOn w:val="Normal"/>
    <w:uiPriority w:val="99"/>
    <w:unhideWhenUsed/>
    <w:rsid w:val="00457FB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57FB4"/>
    <w:rPr>
      <w:color w:val="0000FF"/>
      <w:u w:val="single"/>
    </w:rPr>
  </w:style>
  <w:style w:type="paragraph" w:styleId="BalloonText">
    <w:name w:val="Balloon Text"/>
    <w:basedOn w:val="Normal"/>
    <w:link w:val="BalloonTextChar"/>
    <w:uiPriority w:val="99"/>
    <w:semiHidden/>
    <w:unhideWhenUsed/>
    <w:rsid w:val="00315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0E1"/>
    <w:rPr>
      <w:rFonts w:ascii="Tahoma" w:hAnsi="Tahoma" w:cs="Tahoma"/>
      <w:sz w:val="16"/>
      <w:szCs w:val="16"/>
    </w:rPr>
  </w:style>
  <w:style w:type="paragraph" w:styleId="Header">
    <w:name w:val="header"/>
    <w:basedOn w:val="Normal"/>
    <w:link w:val="HeaderChar"/>
    <w:uiPriority w:val="99"/>
    <w:unhideWhenUsed/>
    <w:rsid w:val="00D37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B01"/>
  </w:style>
  <w:style w:type="paragraph" w:styleId="Footer">
    <w:name w:val="footer"/>
    <w:basedOn w:val="Normal"/>
    <w:link w:val="FooterChar"/>
    <w:uiPriority w:val="99"/>
    <w:unhideWhenUsed/>
    <w:rsid w:val="00D37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184250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hemistrycoach.com/science_mathematics_and_beauty.ht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4B264D-73BE-4BF0-BC73-7EA179D50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2015-03-07T20:07:00Z</cp:lastPrinted>
  <dcterms:created xsi:type="dcterms:W3CDTF">2014-08-21T12:58:00Z</dcterms:created>
  <dcterms:modified xsi:type="dcterms:W3CDTF">2015-03-18T01:44:00Z</dcterms:modified>
</cp:coreProperties>
</file>