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PROPOSAL 1</w:t>
      </w:r>
    </w:p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</w:p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Improvement process</w:t>
      </w:r>
    </w:p>
    <w:p w:rsidR="0013796B" w:rsidRDefault="0013796B" w:rsidP="0013796B">
      <w:pPr>
        <w:spacing w:after="0" w:line="240" w:lineRule="auto"/>
        <w:rPr>
          <w:b/>
          <w:sz w:val="24"/>
          <w:szCs w:val="24"/>
        </w:rPr>
      </w:pPr>
    </w:p>
    <w:p w:rsidR="0013796B" w:rsidRPr="00552AB6" w:rsidRDefault="0013796B" w:rsidP="0013796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Education 20/20 .Inc. proposes a concerted effort to improve math skills for Islanders of all ages by:</w:t>
      </w:r>
    </w:p>
    <w:p w:rsidR="0013796B" w:rsidRDefault="0013796B" w:rsidP="0013796B">
      <w:pPr>
        <w:spacing w:after="0" w:line="240" w:lineRule="auto"/>
        <w:rPr>
          <w:sz w:val="24"/>
          <w:szCs w:val="24"/>
        </w:rPr>
      </w:pPr>
    </w:p>
    <w:p w:rsidR="0013796B" w:rsidRDefault="0013796B" w:rsidP="0013796B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Undertaking a comprehensive analysis </w:t>
      </w:r>
      <w:r w:rsidRPr="00AB47E2">
        <w:rPr>
          <w:sz w:val="24"/>
          <w:szCs w:val="24"/>
        </w:rPr>
        <w:t xml:space="preserve">of math competencies  </w:t>
      </w:r>
    </w:p>
    <w:p w:rsidR="0013796B" w:rsidRDefault="0013796B" w:rsidP="0013796B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Establish identifiable stages or levels</w:t>
      </w:r>
    </w:p>
    <w:p w:rsidR="0013796B" w:rsidRDefault="0013796B" w:rsidP="0013796B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Develop a rating scale </w:t>
      </w:r>
    </w:p>
    <w:p w:rsidR="0013796B" w:rsidRPr="00AB47E2" w:rsidRDefault="0013796B" w:rsidP="0013796B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AB47E2">
        <w:rPr>
          <w:sz w:val="24"/>
          <w:szCs w:val="24"/>
        </w:rPr>
        <w:t>Establish a testing</w:t>
      </w:r>
      <w:r>
        <w:rPr>
          <w:sz w:val="24"/>
          <w:szCs w:val="24"/>
        </w:rPr>
        <w:t xml:space="preserve"> service </w:t>
      </w:r>
      <w:r w:rsidRPr="00AB47E2">
        <w:rPr>
          <w:sz w:val="24"/>
          <w:szCs w:val="24"/>
        </w:rPr>
        <w:t xml:space="preserve">to </w:t>
      </w:r>
      <w:r>
        <w:rPr>
          <w:sz w:val="24"/>
          <w:szCs w:val="24"/>
        </w:rPr>
        <w:t>certify stage reached by individuals</w:t>
      </w:r>
      <w:r w:rsidRPr="00AB47E2">
        <w:rPr>
          <w:sz w:val="24"/>
          <w:szCs w:val="24"/>
        </w:rPr>
        <w:t xml:space="preserve">. </w:t>
      </w:r>
    </w:p>
    <w:p w:rsidR="0013796B" w:rsidRDefault="0013796B" w:rsidP="0013796B">
      <w:pPr>
        <w:spacing w:after="0" w:line="240" w:lineRule="auto"/>
        <w:rPr>
          <w:sz w:val="24"/>
          <w:szCs w:val="24"/>
        </w:rPr>
      </w:pPr>
    </w:p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</w:p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  <w:r w:rsidRPr="00D61EF6">
        <w:rPr>
          <w:b/>
          <w:sz w:val="24"/>
          <w:szCs w:val="24"/>
        </w:rPr>
        <w:t>PROPOSAL 2</w:t>
      </w:r>
    </w:p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</w:p>
    <w:p w:rsidR="0013796B" w:rsidRPr="00D61EF6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High School Equivalency</w:t>
      </w:r>
    </w:p>
    <w:p w:rsidR="0013796B" w:rsidRDefault="0013796B" w:rsidP="0013796B">
      <w:pPr>
        <w:spacing w:after="0" w:line="240" w:lineRule="auto"/>
        <w:rPr>
          <w:b/>
          <w:sz w:val="24"/>
          <w:szCs w:val="24"/>
        </w:rPr>
      </w:pPr>
    </w:p>
    <w:p w:rsidR="0013796B" w:rsidRDefault="0013796B" w:rsidP="0013796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Education 20/20 proposes to establish competency based math level equivalent to high school graduation by: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Find an existing analysis that approximates the level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Convening a committee to revise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Revise analysis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Pilot performance based assessment</w:t>
      </w:r>
    </w:p>
    <w:p w:rsidR="0013796B" w:rsidRDefault="0013796B" w:rsidP="0013796B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Pilot TOWES Assessment</w:t>
      </w:r>
    </w:p>
    <w:p w:rsidR="0013796B" w:rsidRDefault="0013796B" w:rsidP="0013796B">
      <w:pPr>
        <w:spacing w:after="0" w:line="240" w:lineRule="auto"/>
        <w:jc w:val="both"/>
        <w:rPr>
          <w:sz w:val="24"/>
          <w:szCs w:val="24"/>
        </w:rPr>
      </w:pPr>
    </w:p>
    <w:p w:rsidR="0013796B" w:rsidRDefault="0013796B" w:rsidP="0013796B">
      <w:pPr>
        <w:spacing w:after="0" w:line="240" w:lineRule="auto"/>
        <w:jc w:val="both"/>
        <w:rPr>
          <w:sz w:val="24"/>
          <w:szCs w:val="24"/>
        </w:rPr>
      </w:pPr>
    </w:p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PROPOSAL 3</w:t>
      </w:r>
    </w:p>
    <w:p w:rsidR="0013796B" w:rsidRPr="00D61EF6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</w:p>
    <w:p w:rsidR="0013796B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  <w:r w:rsidRPr="00B52B31">
        <w:rPr>
          <w:b/>
          <w:sz w:val="24"/>
          <w:szCs w:val="24"/>
        </w:rPr>
        <w:t>Confirming the gap</w:t>
      </w:r>
    </w:p>
    <w:p w:rsidR="0013796B" w:rsidRPr="00B52B31" w:rsidRDefault="0013796B" w:rsidP="0013796B">
      <w:pPr>
        <w:spacing w:after="0" w:line="240" w:lineRule="auto"/>
        <w:jc w:val="center"/>
        <w:rPr>
          <w:b/>
          <w:sz w:val="24"/>
          <w:szCs w:val="24"/>
        </w:rPr>
      </w:pPr>
    </w:p>
    <w:p w:rsidR="0013796B" w:rsidRDefault="0013796B" w:rsidP="0013796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Education 20/20 proposes to establish competency based math level equivalent to high school graduation by:</w:t>
      </w:r>
    </w:p>
    <w:p w:rsidR="0013796B" w:rsidRPr="00B52B31" w:rsidRDefault="0013796B" w:rsidP="0013796B">
      <w:pPr>
        <w:pStyle w:val="ListParagraph"/>
        <w:numPr>
          <w:ilvl w:val="0"/>
          <w:numId w:val="3"/>
        </w:numPr>
        <w:spacing w:after="0" w:line="240" w:lineRule="auto"/>
        <w:rPr>
          <w:sz w:val="24"/>
          <w:szCs w:val="24"/>
        </w:rPr>
      </w:pPr>
    </w:p>
    <w:p w:rsidR="0012627B" w:rsidRDefault="0012627B">
      <w:bookmarkStart w:id="0" w:name="_GoBack"/>
      <w:bookmarkEnd w:id="0"/>
    </w:p>
    <w:sectPr w:rsidR="001262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097A1F"/>
    <w:multiLevelType w:val="hybridMultilevel"/>
    <w:tmpl w:val="A16417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AF77930"/>
    <w:multiLevelType w:val="hybridMultilevel"/>
    <w:tmpl w:val="347A7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796B"/>
    <w:rsid w:val="0012627B"/>
    <w:rsid w:val="0013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9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79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9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2014-08-26T18:00:00Z</dcterms:created>
  <dcterms:modified xsi:type="dcterms:W3CDTF">2014-08-26T18:00:00Z</dcterms:modified>
</cp:coreProperties>
</file>