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BA3" w:rsidRDefault="007D3BA3" w:rsidP="007D3BA3">
      <w:pPr>
        <w:rPr>
          <w:rFonts w:asciiTheme="majorHAnsi" w:hAnsiTheme="majorHAnsi"/>
          <w:b/>
        </w:rPr>
      </w:pPr>
      <w:r>
        <w:rPr>
          <w:b/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56B9A9C8" wp14:editId="2BB3473C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29D" w:rsidRDefault="00B3629D" w:rsidP="005F4BB0">
      <w:pPr>
        <w:jc w:val="center"/>
        <w:rPr>
          <w:rFonts w:asciiTheme="majorHAnsi" w:hAnsiTheme="majorHAnsi"/>
          <w:b/>
        </w:rPr>
      </w:pPr>
    </w:p>
    <w:p w:rsidR="00B3629D" w:rsidRPr="003D725D" w:rsidRDefault="006138C3" w:rsidP="006138C3">
      <w:pPr>
        <w:rPr>
          <w:rFonts w:asciiTheme="majorHAnsi" w:hAnsiTheme="majorHAnsi"/>
          <w:b/>
          <w:u w:val="single"/>
        </w:rPr>
      </w:pPr>
      <w:r w:rsidRPr="003D725D">
        <w:rPr>
          <w:rFonts w:asciiTheme="majorHAnsi" w:hAnsiTheme="majorHAnsi"/>
          <w:b/>
          <w:u w:val="single"/>
        </w:rPr>
        <w:t>For immediate release</w:t>
      </w:r>
    </w:p>
    <w:p w:rsidR="00B3629D" w:rsidRDefault="00B3629D" w:rsidP="005F4BB0">
      <w:pPr>
        <w:jc w:val="center"/>
        <w:rPr>
          <w:rFonts w:asciiTheme="majorHAnsi" w:hAnsiTheme="majorHAnsi"/>
          <w:b/>
        </w:rPr>
      </w:pPr>
    </w:p>
    <w:p w:rsidR="005F4BB0" w:rsidRPr="000D242C" w:rsidRDefault="0033283C" w:rsidP="005F4BB0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Skills d</w:t>
      </w:r>
      <w:r w:rsidR="005F4BB0" w:rsidRPr="000D242C">
        <w:rPr>
          <w:rFonts w:asciiTheme="majorHAnsi" w:hAnsiTheme="majorHAnsi"/>
          <w:b/>
        </w:rPr>
        <w:t>evelopment</w:t>
      </w:r>
      <w:r>
        <w:rPr>
          <w:rFonts w:asciiTheme="majorHAnsi" w:hAnsiTheme="majorHAnsi"/>
          <w:b/>
        </w:rPr>
        <w:t xml:space="preserve"> starts at home</w:t>
      </w:r>
    </w:p>
    <w:p w:rsidR="0033283C" w:rsidRPr="0033283C" w:rsidRDefault="0033283C" w:rsidP="0033283C">
      <w:pPr>
        <w:rPr>
          <w:rFonts w:asciiTheme="majorHAnsi" w:hAnsiTheme="majorHAnsi"/>
          <w:b/>
        </w:rPr>
      </w:pPr>
      <w:bookmarkStart w:id="0" w:name="_Hlk482553400"/>
    </w:p>
    <w:p w:rsidR="0033283C" w:rsidRPr="0033283C" w:rsidRDefault="0033283C" w:rsidP="0033283C">
      <w:pPr>
        <w:rPr>
          <w:rFonts w:asciiTheme="majorHAnsi" w:hAnsiTheme="majorHAnsi"/>
          <w:b/>
        </w:rPr>
      </w:pPr>
      <w:r w:rsidRPr="0033283C">
        <w:rPr>
          <w:rFonts w:asciiTheme="majorHAnsi" w:hAnsiTheme="majorHAnsi"/>
          <w:b/>
        </w:rPr>
        <w:t xml:space="preserve">Skills development needs to be defined.  Presumably, it means increasing our ability to do something but that </w:t>
      </w:r>
      <w:r>
        <w:rPr>
          <w:rFonts w:asciiTheme="majorHAnsi" w:hAnsiTheme="majorHAnsi"/>
          <w:b/>
        </w:rPr>
        <w:t>“</w:t>
      </w:r>
      <w:r w:rsidRPr="0033283C">
        <w:rPr>
          <w:rFonts w:asciiTheme="majorHAnsi" w:hAnsiTheme="majorHAnsi"/>
          <w:b/>
        </w:rPr>
        <w:t>something</w:t>
      </w:r>
      <w:r>
        <w:rPr>
          <w:rFonts w:asciiTheme="majorHAnsi" w:hAnsiTheme="majorHAnsi"/>
          <w:b/>
        </w:rPr>
        <w:t>”</w:t>
      </w:r>
      <w:r w:rsidRPr="0033283C">
        <w:rPr>
          <w:rFonts w:asciiTheme="majorHAnsi" w:hAnsiTheme="majorHAnsi"/>
          <w:b/>
        </w:rPr>
        <w:t xml:space="preserve"> is unclear.  Some people limit skills to those in the </w:t>
      </w:r>
      <w:r w:rsidR="00144334">
        <w:rPr>
          <w:rFonts w:asciiTheme="majorHAnsi" w:hAnsiTheme="majorHAnsi"/>
          <w:b/>
        </w:rPr>
        <w:t>hi</w:t>
      </w:r>
      <w:r w:rsidRPr="0033283C">
        <w:rPr>
          <w:rFonts w:asciiTheme="majorHAnsi" w:hAnsiTheme="majorHAnsi"/>
          <w:b/>
        </w:rPr>
        <w:t xml:space="preserve">-tech field but most seem to agree that it includes mathematics and communication skills as well.  </w:t>
      </w:r>
    </w:p>
    <w:p w:rsidR="00144334" w:rsidRDefault="00144334" w:rsidP="00C31CA0">
      <w:pPr>
        <w:rPr>
          <w:rFonts w:asciiTheme="majorHAnsi" w:hAnsiTheme="majorHAnsi"/>
          <w:b/>
        </w:rPr>
      </w:pPr>
    </w:p>
    <w:p w:rsidR="00C31CA0" w:rsidRPr="0033283C" w:rsidRDefault="0033283C" w:rsidP="00C31CA0">
      <w:pPr>
        <w:rPr>
          <w:rFonts w:asciiTheme="majorHAnsi" w:hAnsiTheme="majorHAnsi"/>
          <w:b/>
        </w:rPr>
      </w:pPr>
      <w:r w:rsidRPr="0033283C">
        <w:rPr>
          <w:rFonts w:asciiTheme="majorHAnsi" w:hAnsiTheme="majorHAnsi"/>
          <w:b/>
        </w:rPr>
        <w:t xml:space="preserve">The foundation of a person’s skills lies in the home and the K-12 education system; some referred to these as skills for citizenship, meaning a level of skills needed to participate as citizens.  Postsecondary institutions and employers may need those skills but at a higher level or they may need completely different ones. In any case, a common definition is important. </w:t>
      </w:r>
      <w:r w:rsidR="00144334">
        <w:rPr>
          <w:rFonts w:asciiTheme="majorHAnsi" w:hAnsiTheme="majorHAnsi"/>
          <w:b/>
        </w:rPr>
        <w:t>J</w:t>
      </w:r>
      <w:r w:rsidR="00C31CA0" w:rsidRPr="0033283C">
        <w:rPr>
          <w:rFonts w:asciiTheme="majorHAnsi" w:hAnsiTheme="majorHAnsi"/>
          <w:b/>
        </w:rPr>
        <w:t xml:space="preserve">ust who sets standards and measures achievement is </w:t>
      </w:r>
      <w:r w:rsidR="00144334">
        <w:rPr>
          <w:rFonts w:asciiTheme="majorHAnsi" w:hAnsiTheme="majorHAnsi"/>
          <w:b/>
        </w:rPr>
        <w:t>seems a bit unclear</w:t>
      </w:r>
      <w:r w:rsidR="00C31CA0" w:rsidRPr="0033283C">
        <w:rPr>
          <w:rFonts w:asciiTheme="majorHAnsi" w:hAnsiTheme="majorHAnsi"/>
          <w:b/>
        </w:rPr>
        <w:t>.</w:t>
      </w:r>
    </w:p>
    <w:p w:rsidR="0033283C" w:rsidRPr="0033283C" w:rsidRDefault="0033283C" w:rsidP="0033283C">
      <w:pPr>
        <w:rPr>
          <w:rFonts w:asciiTheme="majorHAnsi" w:hAnsiTheme="majorHAnsi"/>
          <w:b/>
        </w:rPr>
      </w:pPr>
    </w:p>
    <w:p w:rsidR="0033283C" w:rsidRPr="0033283C" w:rsidRDefault="0033283C" w:rsidP="0033283C">
      <w:pPr>
        <w:rPr>
          <w:rFonts w:asciiTheme="majorHAnsi" w:hAnsiTheme="majorHAnsi"/>
          <w:b/>
        </w:rPr>
      </w:pPr>
      <w:r w:rsidRPr="0033283C">
        <w:rPr>
          <w:rFonts w:asciiTheme="majorHAnsi" w:hAnsiTheme="majorHAnsi"/>
          <w:b/>
        </w:rPr>
        <w:t>Workplace Learning</w:t>
      </w:r>
      <w:r w:rsidR="00CA55E8">
        <w:rPr>
          <w:rFonts w:asciiTheme="majorHAnsi" w:hAnsiTheme="majorHAnsi"/>
          <w:b/>
        </w:rPr>
        <w:t xml:space="preserve"> PEI.</w:t>
      </w:r>
      <w:bookmarkStart w:id="1" w:name="_GoBack"/>
      <w:bookmarkEnd w:id="1"/>
      <w:r w:rsidRPr="0033283C">
        <w:rPr>
          <w:rFonts w:asciiTheme="majorHAnsi" w:hAnsiTheme="majorHAnsi"/>
          <w:b/>
        </w:rPr>
        <w:t xml:space="preserve"> for example, provides each student with a list of competencies learned </w:t>
      </w:r>
      <w:r w:rsidR="00144334">
        <w:rPr>
          <w:rFonts w:asciiTheme="majorHAnsi" w:hAnsiTheme="majorHAnsi"/>
          <w:b/>
        </w:rPr>
        <w:t xml:space="preserve">during their training program; students have it </w:t>
      </w:r>
      <w:r w:rsidRPr="0033283C">
        <w:rPr>
          <w:rFonts w:asciiTheme="majorHAnsi" w:hAnsiTheme="majorHAnsi"/>
          <w:b/>
        </w:rPr>
        <w:t xml:space="preserve">for their own record or to show to employers, if needed.  </w:t>
      </w:r>
      <w:r w:rsidR="00144334">
        <w:rPr>
          <w:rFonts w:asciiTheme="majorHAnsi" w:hAnsiTheme="majorHAnsi"/>
          <w:b/>
        </w:rPr>
        <w:t xml:space="preserve">Most developed countries, </w:t>
      </w:r>
      <w:r w:rsidRPr="0033283C">
        <w:rPr>
          <w:rFonts w:asciiTheme="majorHAnsi" w:hAnsiTheme="majorHAnsi"/>
          <w:b/>
        </w:rPr>
        <w:t xml:space="preserve">other </w:t>
      </w:r>
      <w:r w:rsidR="00144334">
        <w:rPr>
          <w:rFonts w:asciiTheme="majorHAnsi" w:hAnsiTheme="majorHAnsi"/>
          <w:b/>
        </w:rPr>
        <w:t xml:space="preserve">than Canada and the USA, have </w:t>
      </w:r>
      <w:r w:rsidRPr="0033283C">
        <w:rPr>
          <w:rFonts w:asciiTheme="majorHAnsi" w:hAnsiTheme="majorHAnsi"/>
          <w:b/>
        </w:rPr>
        <w:t>qualification authorit</w:t>
      </w:r>
      <w:r w:rsidR="00144334">
        <w:rPr>
          <w:rFonts w:asciiTheme="majorHAnsi" w:hAnsiTheme="majorHAnsi"/>
          <w:b/>
        </w:rPr>
        <w:t xml:space="preserve">ies; </w:t>
      </w:r>
      <w:r w:rsidR="00DE5701">
        <w:rPr>
          <w:rFonts w:asciiTheme="majorHAnsi" w:hAnsiTheme="majorHAnsi"/>
          <w:b/>
        </w:rPr>
        <w:t>so,</w:t>
      </w:r>
      <w:r w:rsidR="00144334">
        <w:rPr>
          <w:rFonts w:asciiTheme="majorHAnsi" w:hAnsiTheme="majorHAnsi"/>
          <w:b/>
        </w:rPr>
        <w:t xml:space="preserve"> does the Province of Ontario.  Some Islanders </w:t>
      </w:r>
      <w:r w:rsidR="007C2E14">
        <w:rPr>
          <w:rFonts w:asciiTheme="majorHAnsi" w:hAnsiTheme="majorHAnsi"/>
          <w:b/>
        </w:rPr>
        <w:t>think that</w:t>
      </w:r>
      <w:r w:rsidR="00144334">
        <w:rPr>
          <w:rFonts w:asciiTheme="majorHAnsi" w:hAnsiTheme="majorHAnsi"/>
          <w:b/>
        </w:rPr>
        <w:t xml:space="preserve"> PEI should have a separate testing centre. </w:t>
      </w:r>
      <w:r w:rsidRPr="0033283C">
        <w:rPr>
          <w:rFonts w:asciiTheme="majorHAnsi" w:hAnsiTheme="majorHAnsi"/>
          <w:b/>
        </w:rPr>
        <w:t>The public workshop was organized by Education 2020 Inc.</w:t>
      </w:r>
    </w:p>
    <w:p w:rsidR="0033283C" w:rsidRDefault="0033283C" w:rsidP="0033283C">
      <w:pPr>
        <w:pStyle w:val="ListParagraph"/>
        <w:tabs>
          <w:tab w:val="center" w:pos="4320"/>
          <w:tab w:val="right" w:pos="8640"/>
        </w:tabs>
        <w:ind w:left="0"/>
        <w:rPr>
          <w:rFonts w:asciiTheme="majorHAnsi" w:hAnsiTheme="majorHAnsi"/>
          <w:b/>
        </w:rPr>
      </w:pPr>
    </w:p>
    <w:p w:rsidR="009858D8" w:rsidRDefault="009858D8" w:rsidP="009858D8">
      <w:pPr>
        <w:rPr>
          <w:rFonts w:asciiTheme="majorHAnsi" w:hAnsiTheme="majorHAnsi"/>
        </w:rPr>
      </w:pPr>
    </w:p>
    <w:p w:rsidR="009858D8" w:rsidRDefault="009858D8" w:rsidP="009858D8">
      <w:pPr>
        <w:pStyle w:val="ListParagraph"/>
        <w:numPr>
          <w:ilvl w:val="0"/>
          <w:numId w:val="4"/>
        </w:numPr>
        <w:spacing w:line="259" w:lineRule="auto"/>
        <w:jc w:val="center"/>
        <w:rPr>
          <w:rFonts w:cstheme="minorHAnsi"/>
          <w:color w:val="444444"/>
          <w:shd w:val="clear" w:color="auto" w:fill="FFFFFF"/>
        </w:rPr>
      </w:pPr>
      <w:r>
        <w:rPr>
          <w:rFonts w:cstheme="minorHAnsi"/>
          <w:color w:val="444444"/>
          <w:shd w:val="clear" w:color="auto" w:fill="FFFFFF"/>
        </w:rPr>
        <w:t>30     -</w:t>
      </w:r>
    </w:p>
    <w:p w:rsidR="009858D8" w:rsidRDefault="009858D8" w:rsidP="009858D8">
      <w:pPr>
        <w:rPr>
          <w:rFonts w:cstheme="minorHAnsi"/>
          <w:color w:val="444444"/>
          <w:shd w:val="clear" w:color="auto" w:fill="FFFFFF"/>
        </w:rPr>
      </w:pPr>
      <w:r>
        <w:rPr>
          <w:rFonts w:cstheme="minorHAnsi"/>
          <w:color w:val="444444"/>
          <w:shd w:val="clear" w:color="auto" w:fill="FFFFFF"/>
        </w:rPr>
        <w:t xml:space="preserve">Contact: </w:t>
      </w:r>
      <w:r>
        <w:rPr>
          <w:rFonts w:cstheme="minorHAnsi"/>
          <w:color w:val="444444"/>
          <w:shd w:val="clear" w:color="auto" w:fill="FFFFFF"/>
        </w:rPr>
        <w:tab/>
        <w:t>Don Glendenning</w:t>
      </w:r>
    </w:p>
    <w:p w:rsidR="009858D8" w:rsidRPr="00115D5C" w:rsidRDefault="009858D8" w:rsidP="009858D8">
      <w:pPr>
        <w:rPr>
          <w:rFonts w:cstheme="minorHAnsi"/>
          <w:color w:val="444444"/>
          <w:shd w:val="clear" w:color="auto" w:fill="FFFFFF"/>
        </w:rPr>
      </w:pPr>
      <w:r>
        <w:rPr>
          <w:rFonts w:cstheme="minorHAnsi"/>
          <w:color w:val="444444"/>
          <w:shd w:val="clear" w:color="auto" w:fill="FFFFFF"/>
        </w:rPr>
        <w:tab/>
      </w:r>
      <w:r>
        <w:rPr>
          <w:rFonts w:cstheme="minorHAnsi"/>
          <w:color w:val="444444"/>
          <w:shd w:val="clear" w:color="auto" w:fill="FFFFFF"/>
        </w:rPr>
        <w:tab/>
        <w:t>Home: 902-892-5859</w:t>
      </w:r>
    </w:p>
    <w:p w:rsidR="009858D8" w:rsidRPr="004265D7" w:rsidRDefault="009858D8" w:rsidP="009858D8">
      <w:pPr>
        <w:rPr>
          <w:rFonts w:cstheme="minorHAnsi"/>
        </w:rPr>
      </w:pPr>
      <w:r w:rsidRPr="004265D7">
        <w:rPr>
          <w:rStyle w:val="apple-converted-space"/>
          <w:rFonts w:cstheme="minorHAnsi"/>
          <w:color w:val="444444"/>
          <w:shd w:val="clear" w:color="auto" w:fill="FFFFFF"/>
        </w:rPr>
        <w:t> </w:t>
      </w:r>
    </w:p>
    <w:p w:rsidR="0033283C" w:rsidRDefault="0033283C" w:rsidP="005F4BB0">
      <w:pPr>
        <w:rPr>
          <w:rFonts w:asciiTheme="majorHAnsi" w:hAnsiTheme="majorHAnsi"/>
          <w:b/>
        </w:rPr>
      </w:pPr>
    </w:p>
    <w:p w:rsidR="0033283C" w:rsidRDefault="0033283C" w:rsidP="005F4BB0">
      <w:pPr>
        <w:rPr>
          <w:rFonts w:asciiTheme="majorHAnsi" w:hAnsiTheme="majorHAnsi"/>
          <w:b/>
        </w:rPr>
      </w:pPr>
    </w:p>
    <w:p w:rsidR="0033283C" w:rsidRDefault="0033283C" w:rsidP="005F4BB0">
      <w:pPr>
        <w:rPr>
          <w:rFonts w:asciiTheme="majorHAnsi" w:hAnsiTheme="majorHAnsi"/>
          <w:b/>
        </w:rPr>
      </w:pPr>
    </w:p>
    <w:p w:rsidR="0033283C" w:rsidRDefault="0033283C" w:rsidP="005F4BB0">
      <w:pPr>
        <w:rPr>
          <w:rFonts w:asciiTheme="majorHAnsi" w:hAnsiTheme="majorHAnsi"/>
          <w:b/>
        </w:rPr>
      </w:pPr>
    </w:p>
    <w:bookmarkEnd w:id="0"/>
    <w:p w:rsidR="008D7878" w:rsidRDefault="008D7878" w:rsidP="007D3BA3">
      <w:pPr>
        <w:pStyle w:val="ListParagraph"/>
        <w:jc w:val="right"/>
      </w:pPr>
    </w:p>
    <w:sectPr w:rsidR="008D7878" w:rsidSect="00E7763C">
      <w:footerReference w:type="even" r:id="rId9"/>
      <w:footerReference w:type="default" r:id="rId10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6A19" w:rsidRDefault="00336A19">
      <w:r>
        <w:separator/>
      </w:r>
    </w:p>
  </w:endnote>
  <w:endnote w:type="continuationSeparator" w:id="0">
    <w:p w:rsidR="00336A19" w:rsidRDefault="00336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DCD" w:rsidRDefault="00FF4596" w:rsidP="0049506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51DCD" w:rsidRDefault="00336A19" w:rsidP="004950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DCD" w:rsidRDefault="00FF4596" w:rsidP="0049506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A55E8">
      <w:rPr>
        <w:rStyle w:val="PageNumber"/>
        <w:noProof/>
      </w:rPr>
      <w:t>1</w:t>
    </w:r>
    <w:r>
      <w:rPr>
        <w:rStyle w:val="PageNumber"/>
      </w:rPr>
      <w:fldChar w:fldCharType="end"/>
    </w:r>
  </w:p>
  <w:p w:rsidR="00D51DCD" w:rsidRDefault="00336A19" w:rsidP="004950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6A19" w:rsidRDefault="00336A19">
      <w:r>
        <w:separator/>
      </w:r>
    </w:p>
  </w:footnote>
  <w:footnote w:type="continuationSeparator" w:id="0">
    <w:p w:rsidR="00336A19" w:rsidRDefault="00336A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B26CD"/>
    <w:multiLevelType w:val="hybridMultilevel"/>
    <w:tmpl w:val="7ABCF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94E9B"/>
    <w:multiLevelType w:val="hybridMultilevel"/>
    <w:tmpl w:val="92A69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B44F0"/>
    <w:multiLevelType w:val="hybridMultilevel"/>
    <w:tmpl w:val="E4529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543256"/>
    <w:multiLevelType w:val="hybridMultilevel"/>
    <w:tmpl w:val="3A3C90E8"/>
    <w:lvl w:ilvl="0" w:tplc="99D4FD9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BB0"/>
    <w:rsid w:val="00010D92"/>
    <w:rsid w:val="00012344"/>
    <w:rsid w:val="0004687F"/>
    <w:rsid w:val="001137FB"/>
    <w:rsid w:val="00121CA6"/>
    <w:rsid w:val="00144334"/>
    <w:rsid w:val="00153549"/>
    <w:rsid w:val="00176AA0"/>
    <w:rsid w:val="002A0807"/>
    <w:rsid w:val="002B051F"/>
    <w:rsid w:val="002C0D11"/>
    <w:rsid w:val="0033283C"/>
    <w:rsid w:val="00333FA7"/>
    <w:rsid w:val="00336A19"/>
    <w:rsid w:val="00377BD8"/>
    <w:rsid w:val="003D725D"/>
    <w:rsid w:val="003F7405"/>
    <w:rsid w:val="00456B4D"/>
    <w:rsid w:val="00481028"/>
    <w:rsid w:val="004E0435"/>
    <w:rsid w:val="00584B21"/>
    <w:rsid w:val="005B75DD"/>
    <w:rsid w:val="005F4BB0"/>
    <w:rsid w:val="006138C3"/>
    <w:rsid w:val="006A5EBE"/>
    <w:rsid w:val="00731CAE"/>
    <w:rsid w:val="0075622D"/>
    <w:rsid w:val="007849A9"/>
    <w:rsid w:val="007C2E14"/>
    <w:rsid w:val="007D3BA3"/>
    <w:rsid w:val="00804BF7"/>
    <w:rsid w:val="00807239"/>
    <w:rsid w:val="008248A9"/>
    <w:rsid w:val="00876899"/>
    <w:rsid w:val="008B7111"/>
    <w:rsid w:val="008D6A80"/>
    <w:rsid w:val="008D7878"/>
    <w:rsid w:val="00905D5C"/>
    <w:rsid w:val="00920A94"/>
    <w:rsid w:val="00961775"/>
    <w:rsid w:val="009858D8"/>
    <w:rsid w:val="00A65516"/>
    <w:rsid w:val="00A734CC"/>
    <w:rsid w:val="00A85F08"/>
    <w:rsid w:val="00A91B94"/>
    <w:rsid w:val="00AA4D18"/>
    <w:rsid w:val="00B3629D"/>
    <w:rsid w:val="00B45280"/>
    <w:rsid w:val="00BC03A9"/>
    <w:rsid w:val="00C05179"/>
    <w:rsid w:val="00C31CA0"/>
    <w:rsid w:val="00C34F31"/>
    <w:rsid w:val="00C3797F"/>
    <w:rsid w:val="00C41500"/>
    <w:rsid w:val="00C47356"/>
    <w:rsid w:val="00C62CB1"/>
    <w:rsid w:val="00CA55E8"/>
    <w:rsid w:val="00CA7731"/>
    <w:rsid w:val="00CC329D"/>
    <w:rsid w:val="00CF0884"/>
    <w:rsid w:val="00CF1C02"/>
    <w:rsid w:val="00CF2D35"/>
    <w:rsid w:val="00DE5701"/>
    <w:rsid w:val="00DF1946"/>
    <w:rsid w:val="00E379C2"/>
    <w:rsid w:val="00E7673D"/>
    <w:rsid w:val="00E80FE5"/>
    <w:rsid w:val="00EE6287"/>
    <w:rsid w:val="00EE6CDE"/>
    <w:rsid w:val="00F43B26"/>
    <w:rsid w:val="00F630AD"/>
    <w:rsid w:val="00F7517F"/>
    <w:rsid w:val="00FC3838"/>
    <w:rsid w:val="00FF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B0B5F"/>
  <w15:chartTrackingRefBased/>
  <w15:docId w15:val="{F6CE6F36-760A-4060-A4EA-4DFB41C1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F4BB0"/>
    <w:pPr>
      <w:spacing w:after="0" w:line="240" w:lineRule="auto"/>
    </w:pPr>
    <w:rPr>
      <w:rFonts w:eastAsiaTheme="minorEastAsia"/>
      <w:sz w:val="24"/>
      <w:szCs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F4BB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BB0"/>
    <w:rPr>
      <w:rFonts w:eastAsiaTheme="minorEastAsia"/>
      <w:sz w:val="24"/>
      <w:szCs w:val="24"/>
      <w:lang w:val="en-CA"/>
    </w:rPr>
  </w:style>
  <w:style w:type="character" w:styleId="PageNumber">
    <w:name w:val="page number"/>
    <w:basedOn w:val="DefaultParagraphFont"/>
    <w:uiPriority w:val="99"/>
    <w:semiHidden/>
    <w:unhideWhenUsed/>
    <w:rsid w:val="005F4BB0"/>
  </w:style>
  <w:style w:type="paragraph" w:styleId="ListParagraph">
    <w:name w:val="List Paragraph"/>
    <w:basedOn w:val="Normal"/>
    <w:uiPriority w:val="34"/>
    <w:qFormat/>
    <w:rsid w:val="00AA4D18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985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C034F-74FC-4F7E-8B4E-D8984D946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11</cp:revision>
  <dcterms:created xsi:type="dcterms:W3CDTF">2017-05-14T22:41:00Z</dcterms:created>
  <dcterms:modified xsi:type="dcterms:W3CDTF">2017-05-15T12:29:00Z</dcterms:modified>
</cp:coreProperties>
</file>