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7A1C" w:rsidRDefault="00AB7A1C" w:rsidP="00AB7A1C">
      <w:pPr>
        <w:spacing w:after="0" w:line="240" w:lineRule="auto"/>
        <w:jc w:val="center"/>
        <w:rPr>
          <w:lang w:val="en-US"/>
        </w:rPr>
      </w:pPr>
      <w:bookmarkStart w:id="0" w:name="_GoBack"/>
      <w:bookmarkEnd w:id="0"/>
    </w:p>
    <w:p w:rsidR="008F1B2B" w:rsidRDefault="00AB7A1C" w:rsidP="00AB7A1C">
      <w:pPr>
        <w:spacing w:after="0" w:line="240" w:lineRule="auto"/>
        <w:jc w:val="center"/>
        <w:rPr>
          <w:lang w:val="en-US"/>
        </w:rPr>
      </w:pPr>
      <w:r>
        <w:rPr>
          <w:lang w:val="en-US"/>
        </w:rPr>
        <w:t>EDUCATION 20/20 INC</w:t>
      </w:r>
    </w:p>
    <w:p w:rsidR="00AB7A1C" w:rsidRDefault="00AB7A1C" w:rsidP="00AB7A1C">
      <w:pPr>
        <w:spacing w:after="0" w:line="240" w:lineRule="auto"/>
        <w:jc w:val="center"/>
        <w:rPr>
          <w:b/>
          <w:lang w:val="en-US"/>
        </w:rPr>
      </w:pPr>
      <w:r w:rsidRPr="00AB7A1C">
        <w:rPr>
          <w:b/>
          <w:lang w:val="en-US"/>
        </w:rPr>
        <w:t>Presentations</w:t>
      </w:r>
      <w:r>
        <w:rPr>
          <w:b/>
          <w:lang w:val="en-US"/>
        </w:rPr>
        <w:t xml:space="preserve"> – 1</w:t>
      </w:r>
    </w:p>
    <w:p w:rsidR="00051B61" w:rsidRDefault="00051B61" w:rsidP="00051B61">
      <w:pPr>
        <w:spacing w:line="240" w:lineRule="auto"/>
        <w:rPr>
          <w:b/>
          <w:lang w:val="en-US"/>
        </w:rPr>
      </w:pPr>
    </w:p>
    <w:p w:rsidR="00AB7A1C" w:rsidRDefault="00051B61" w:rsidP="00051B61">
      <w:pPr>
        <w:spacing w:line="240" w:lineRule="auto"/>
        <w:rPr>
          <w:b/>
          <w:lang w:val="en-US"/>
        </w:rPr>
      </w:pPr>
      <w:r>
        <w:rPr>
          <w:b/>
          <w:lang w:val="en-US"/>
        </w:rPr>
        <w:t>Purpose:</w:t>
      </w:r>
      <w:r>
        <w:rPr>
          <w:b/>
          <w:lang w:val="en-US"/>
        </w:rPr>
        <w:tab/>
        <w:t>To increase the public’s knowledge of education in Prince Edward Island</w:t>
      </w:r>
    </w:p>
    <w:p w:rsidR="00051B61" w:rsidRDefault="00051B61" w:rsidP="00051B61">
      <w:pPr>
        <w:spacing w:line="240" w:lineRule="auto"/>
        <w:rPr>
          <w:b/>
          <w:lang w:val="en-US"/>
        </w:rPr>
      </w:pPr>
      <w:r>
        <w:rPr>
          <w:b/>
          <w:lang w:val="en-US"/>
        </w:rPr>
        <w:t>Description:</w:t>
      </w:r>
      <w:r>
        <w:rPr>
          <w:b/>
          <w:lang w:val="en-US"/>
        </w:rPr>
        <w:tab/>
        <w:t>A series of public presentations on various aspects of public education on PEI</w:t>
      </w:r>
    </w:p>
    <w:p w:rsidR="00DF421D" w:rsidRPr="00051B61" w:rsidRDefault="00DF421D" w:rsidP="00051B61">
      <w:pPr>
        <w:spacing w:line="240" w:lineRule="auto"/>
        <w:rPr>
          <w:b/>
          <w:lang w:val="en-US"/>
        </w:rPr>
      </w:pPr>
      <w:r>
        <w:rPr>
          <w:b/>
          <w:lang w:val="en-US"/>
        </w:rPr>
        <w:t>Potential Presenters:</w:t>
      </w:r>
    </w:p>
    <w:p w:rsidR="00DF421D" w:rsidRPr="00DF421D" w:rsidRDefault="002619A4" w:rsidP="00DF421D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Kate </w:t>
      </w:r>
      <w:proofErr w:type="spellStart"/>
      <w:r>
        <w:rPr>
          <w:b/>
          <w:lang w:val="en-US"/>
        </w:rPr>
        <w:t>Tilleczek</w:t>
      </w:r>
      <w:proofErr w:type="spellEnd"/>
      <w:r>
        <w:rPr>
          <w:b/>
          <w:lang w:val="en-US"/>
        </w:rPr>
        <w:t xml:space="preserve"> </w:t>
      </w:r>
      <w:r w:rsidR="00DF421D">
        <w:rPr>
          <w:b/>
          <w:lang w:val="en-US"/>
        </w:rPr>
        <w:t>–</w:t>
      </w:r>
      <w:r>
        <w:rPr>
          <w:b/>
          <w:lang w:val="en-US"/>
        </w:rPr>
        <w:t xml:space="preserve"> </w:t>
      </w:r>
      <w:r w:rsidR="00DF421D" w:rsidRPr="00DF421D">
        <w:rPr>
          <w:rFonts w:ascii="Open Sans" w:eastAsia="Times New Roman" w:hAnsi="Open Sans" w:cs="Arial"/>
          <w:color w:val="000000"/>
          <w:sz w:val="24"/>
          <w:szCs w:val="24"/>
          <w:lang w:eastAsia="en-CA"/>
        </w:rPr>
        <w:t>Professor; Canada Research Chair (Tier 1) in Young Lives in Global and Local Contexts; Email: </w:t>
      </w:r>
      <w:hyperlink r:id="rId6" w:history="1">
        <w:r w:rsidR="00DF421D" w:rsidRPr="00DF421D">
          <w:rPr>
            <w:rFonts w:ascii="Open Sans" w:eastAsia="Times New Roman" w:hAnsi="Open Sans" w:cs="Arial"/>
            <w:color w:val="8C2004"/>
            <w:sz w:val="24"/>
            <w:szCs w:val="24"/>
            <w:lang w:eastAsia="en-CA"/>
          </w:rPr>
          <w:t>ktilleczek@upei.ca</w:t>
        </w:r>
      </w:hyperlink>
      <w:r w:rsidR="00DF421D" w:rsidRPr="00DF421D">
        <w:rPr>
          <w:rFonts w:ascii="Open Sans" w:eastAsia="Times New Roman" w:hAnsi="Open Sans" w:cs="Arial"/>
          <w:color w:val="000000"/>
          <w:sz w:val="24"/>
          <w:szCs w:val="24"/>
          <w:lang w:eastAsia="en-CA"/>
        </w:rPr>
        <w:t>; Phone: (902) 620-5127; Department: Faculty of Education; Office: Dalton Hall, 407</w:t>
      </w:r>
    </w:p>
    <w:p w:rsidR="00DF421D" w:rsidRPr="00DF421D" w:rsidRDefault="00DF421D" w:rsidP="00DF421D">
      <w:pPr>
        <w:pStyle w:val="ListParagraph"/>
        <w:spacing w:line="240" w:lineRule="auto"/>
        <w:rPr>
          <w:b/>
          <w:lang w:val="en-US"/>
        </w:rPr>
      </w:pPr>
    </w:p>
    <w:p w:rsidR="00C121AE" w:rsidRDefault="00C121AE" w:rsidP="00C121AE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Cynthia Fleet, Superintendent, English Language School Board, Charlottetown</w:t>
      </w:r>
    </w:p>
    <w:p w:rsidR="00C121AE" w:rsidRDefault="00C121AE" w:rsidP="00C121AE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Lori Johnston – Essential skills and employability skills</w:t>
      </w:r>
    </w:p>
    <w:p w:rsidR="00C121AE" w:rsidRDefault="00C121AE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Tom White-</w:t>
      </w:r>
      <w:proofErr w:type="spellStart"/>
      <w:r>
        <w:rPr>
          <w:b/>
          <w:lang w:val="en-US"/>
        </w:rPr>
        <w:t>Hassler</w:t>
      </w:r>
      <w:proofErr w:type="spellEnd"/>
      <w:r>
        <w:rPr>
          <w:b/>
          <w:lang w:val="en-US"/>
        </w:rPr>
        <w:t xml:space="preserve"> – on line courses</w:t>
      </w:r>
    </w:p>
    <w:p w:rsidR="00C121AE" w:rsidRDefault="00C121AE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Alice Taylor – HWC</w:t>
      </w:r>
    </w:p>
    <w:p w:rsidR="00051B61" w:rsidRDefault="00051B61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Tess Miller</w:t>
      </w:r>
    </w:p>
    <w:p w:rsidR="00051B61" w:rsidRDefault="00051B61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Dave Cormier</w:t>
      </w:r>
    </w:p>
    <w:p w:rsidR="00051B61" w:rsidRDefault="00051B61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Grant Sweet</w:t>
      </w:r>
    </w:p>
    <w:p w:rsidR="00051B61" w:rsidRDefault="00051B61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Barbara </w:t>
      </w:r>
      <w:proofErr w:type="spellStart"/>
      <w:r>
        <w:rPr>
          <w:b/>
          <w:lang w:val="en-US"/>
        </w:rPr>
        <w:t>MacNutt</w:t>
      </w:r>
      <w:proofErr w:type="spellEnd"/>
    </w:p>
    <w:p w:rsidR="00AB7A1C" w:rsidRP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Sandy MacDonald, Deputy Minister, Department of Education, Charlottetown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Dr. Ron MacDonald, Dean, Faculty of Education, UPEI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Dr. Brian Macmillan, President of Holland College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Dr.  </w:t>
      </w:r>
      <w:proofErr w:type="spellStart"/>
      <w:r w:rsidR="00C121AE">
        <w:rPr>
          <w:b/>
          <w:lang w:val="en-US"/>
        </w:rPr>
        <w:t>Azis</w:t>
      </w:r>
      <w:proofErr w:type="spellEnd"/>
      <w:r w:rsidR="00C121AE">
        <w:rPr>
          <w:b/>
          <w:lang w:val="en-US"/>
        </w:rPr>
        <w:t xml:space="preserve">, </w:t>
      </w:r>
      <w:r>
        <w:rPr>
          <w:b/>
          <w:lang w:val="en-US"/>
        </w:rPr>
        <w:t>President, UPEI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Donald </w:t>
      </w:r>
      <w:proofErr w:type="spellStart"/>
      <w:r>
        <w:rPr>
          <w:b/>
          <w:lang w:val="en-US"/>
        </w:rPr>
        <w:t>DesRoches</w:t>
      </w:r>
      <w:proofErr w:type="spellEnd"/>
      <w:r>
        <w:rPr>
          <w:b/>
          <w:lang w:val="en-US"/>
        </w:rPr>
        <w:t xml:space="preserve">, </w:t>
      </w:r>
      <w:proofErr w:type="spellStart"/>
      <w:r>
        <w:rPr>
          <w:b/>
          <w:lang w:val="en-US"/>
        </w:rPr>
        <w:t>Presidemt</w:t>
      </w:r>
      <w:proofErr w:type="spellEnd"/>
      <w:r>
        <w:rPr>
          <w:b/>
          <w:lang w:val="en-US"/>
        </w:rPr>
        <w:t xml:space="preserve"> of College </w:t>
      </w:r>
      <w:proofErr w:type="spellStart"/>
      <w:r>
        <w:rPr>
          <w:b/>
          <w:lang w:val="en-US"/>
        </w:rPr>
        <w:t>D’</w:t>
      </w:r>
      <w:r w:rsidR="00C50CC6">
        <w:rPr>
          <w:b/>
          <w:lang w:val="en-US"/>
        </w:rPr>
        <w:t>Ac</w:t>
      </w:r>
      <w:r>
        <w:rPr>
          <w:b/>
          <w:lang w:val="en-US"/>
        </w:rPr>
        <w:t>adie</w:t>
      </w:r>
      <w:proofErr w:type="spellEnd"/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, Superintendent of Education, French school Board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Head, Curriculum Development</w:t>
      </w: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 xml:space="preserve">Head of Assessment Services. Chair Certification Board, </w:t>
      </w:r>
    </w:p>
    <w:p w:rsidR="004729AA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School Principal</w:t>
      </w:r>
    </w:p>
    <w:p w:rsidR="004729AA" w:rsidRDefault="004729AA" w:rsidP="004729AA">
      <w:pPr>
        <w:pStyle w:val="ListParagraph"/>
        <w:spacing w:line="240" w:lineRule="auto"/>
        <w:rPr>
          <w:b/>
          <w:lang w:val="en-US"/>
        </w:rPr>
      </w:pPr>
    </w:p>
    <w:p w:rsidR="00AB7A1C" w:rsidRDefault="00AB7A1C" w:rsidP="004729AA">
      <w:pPr>
        <w:pStyle w:val="ListParagraph"/>
        <w:numPr>
          <w:ilvl w:val="0"/>
          <w:numId w:val="1"/>
        </w:numPr>
        <w:spacing w:line="240" w:lineRule="auto"/>
        <w:rPr>
          <w:b/>
          <w:lang w:val="en-US"/>
        </w:rPr>
      </w:pPr>
      <w:r>
        <w:rPr>
          <w:b/>
          <w:lang w:val="en-US"/>
        </w:rPr>
        <w:t>HWC</w:t>
      </w:r>
    </w:p>
    <w:p w:rsidR="00AB7A1C" w:rsidRPr="004729AA" w:rsidRDefault="00AB7A1C" w:rsidP="004729AA">
      <w:pPr>
        <w:spacing w:line="240" w:lineRule="auto"/>
        <w:rPr>
          <w:b/>
          <w:lang w:val="en-US"/>
        </w:rPr>
      </w:pPr>
    </w:p>
    <w:sectPr w:rsidR="00AB7A1C" w:rsidRPr="004729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Open San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1417B"/>
    <w:multiLevelType w:val="hybridMultilevel"/>
    <w:tmpl w:val="A116760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A1C"/>
    <w:rsid w:val="00051B61"/>
    <w:rsid w:val="00074216"/>
    <w:rsid w:val="002619A4"/>
    <w:rsid w:val="004729AA"/>
    <w:rsid w:val="00762410"/>
    <w:rsid w:val="008F1B2B"/>
    <w:rsid w:val="009A491B"/>
    <w:rsid w:val="00AB7A1C"/>
    <w:rsid w:val="00B01EDC"/>
    <w:rsid w:val="00C121AE"/>
    <w:rsid w:val="00C50CC6"/>
    <w:rsid w:val="00DF4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421D"/>
    <w:pPr>
      <w:spacing w:before="257" w:after="128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A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421D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DF421D"/>
    <w:rPr>
      <w:strike w:val="0"/>
      <w:dstrike w:val="0"/>
      <w:color w:val="8C2004"/>
      <w:u w:val="none"/>
      <w:effect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F421D"/>
    <w:pPr>
      <w:spacing w:before="257" w:after="128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A1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F421D"/>
    <w:rPr>
      <w:rFonts w:ascii="Times New Roman" w:eastAsia="Times New Roman" w:hAnsi="Times New Roman" w:cs="Times New Roman"/>
      <w:b/>
      <w:bCs/>
      <w:sz w:val="36"/>
      <w:szCs w:val="36"/>
      <w:lang w:eastAsia="en-CA"/>
    </w:rPr>
  </w:style>
  <w:style w:type="character" w:styleId="Hyperlink">
    <w:name w:val="Hyperlink"/>
    <w:basedOn w:val="DefaultParagraphFont"/>
    <w:uiPriority w:val="99"/>
    <w:semiHidden/>
    <w:unhideWhenUsed/>
    <w:rsid w:val="00DF421D"/>
    <w:rPr>
      <w:strike w:val="0"/>
      <w:dstrike w:val="0"/>
      <w:color w:val="8C2004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6382917">
      <w:bodyDiv w:val="1"/>
      <w:marLeft w:val="0"/>
      <w:marRight w:val="0"/>
      <w:marTop w:val="0"/>
      <w:marBottom w:val="0"/>
      <w:divBdr>
        <w:top w:val="single" w:sz="48" w:space="0" w:color="363636"/>
        <w:left w:val="none" w:sz="0" w:space="0" w:color="auto"/>
        <w:bottom w:val="none" w:sz="0" w:space="0" w:color="auto"/>
        <w:right w:val="none" w:sz="0" w:space="0" w:color="auto"/>
      </w:divBdr>
      <w:divsChild>
        <w:div w:id="11885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990643">
                  <w:marLeft w:val="0"/>
                  <w:marRight w:val="0"/>
                  <w:marTop w:val="1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631">
                          <w:marLeft w:val="45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3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21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0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2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1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929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91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93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980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743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848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142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612721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039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6837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1546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3278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7548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9205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3997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75358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8180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0396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67350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648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986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432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01248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410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642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208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2107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204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1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731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tilleczek@upei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2014-08-31T23:28:00Z</cp:lastPrinted>
  <dcterms:created xsi:type="dcterms:W3CDTF">2015-01-11T15:17:00Z</dcterms:created>
  <dcterms:modified xsi:type="dcterms:W3CDTF">2015-01-11T15:17:00Z</dcterms:modified>
</cp:coreProperties>
</file>