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C2A8" w14:textId="15454FEB" w:rsidR="00376CFB" w:rsidRDefault="00376CFB">
      <w:r>
        <w:t>Abott Education</w:t>
      </w:r>
    </w:p>
    <w:p w14:paraId="3176C018" w14:textId="60098D2C" w:rsidR="00376CFB" w:rsidRDefault="00376CFB">
      <w:r>
        <w:t>Glendenning</w:t>
      </w:r>
    </w:p>
    <w:p w14:paraId="3AA2DEAC" w14:textId="719137CE" w:rsidR="00376CFB" w:rsidRDefault="00376CFB">
      <w:r>
        <w:tab/>
      </w:r>
      <w:r>
        <w:tab/>
      </w:r>
      <w:r>
        <w:tab/>
      </w:r>
      <w:r>
        <w:tab/>
      </w:r>
      <w:r>
        <w:tab/>
      </w:r>
      <w:r>
        <w:tab/>
        <w:t>PEOJECTS</w:t>
      </w:r>
    </w:p>
    <w:p w14:paraId="63D4C4B0" w14:textId="31A681F8" w:rsidR="00376CFB" w:rsidRDefault="00376CFB" w:rsidP="00376CFB">
      <w:pPr>
        <w:pStyle w:val="ListParagraph"/>
        <w:numPr>
          <w:ilvl w:val="0"/>
          <w:numId w:val="1"/>
        </w:numPr>
      </w:pPr>
      <w:r>
        <w:t xml:space="preserve">Math o </w:t>
      </w:r>
      <w:proofErr w:type="spellStart"/>
      <w:r>
        <w:t>liteeacy</w:t>
      </w:r>
      <w:proofErr w:type="spellEnd"/>
    </w:p>
    <w:p w14:paraId="05803A5C" w14:textId="46D05E6C" w:rsidR="00376CFB" w:rsidRDefault="00376CFB" w:rsidP="00376CFB">
      <w:pPr>
        <w:pStyle w:val="ListParagraph"/>
        <w:numPr>
          <w:ilvl w:val="0"/>
          <w:numId w:val="3"/>
        </w:numPr>
      </w:pPr>
      <w:r>
        <w:t>Module</w:t>
      </w:r>
    </w:p>
    <w:p w14:paraId="5334319E" w14:textId="077CFEE2" w:rsidR="00376CFB" w:rsidRDefault="00C4422F" w:rsidP="00376CFB">
      <w:pPr>
        <w:pStyle w:val="ListParagraph"/>
        <w:numPr>
          <w:ilvl w:val="0"/>
          <w:numId w:val="3"/>
        </w:numPr>
      </w:pPr>
      <w:r>
        <w:t>E</w:t>
      </w:r>
      <w:r w:rsidR="00376CFB">
        <w:t>ssential skill</w:t>
      </w:r>
    </w:p>
    <w:p w14:paraId="23BA8D80" w14:textId="4940392B" w:rsidR="00376CFB" w:rsidRDefault="00376CFB" w:rsidP="00376CFB">
      <w:pPr>
        <w:pStyle w:val="ListParagraph"/>
        <w:numPr>
          <w:ilvl w:val="0"/>
          <w:numId w:val="3"/>
        </w:numPr>
      </w:pPr>
      <w:r>
        <w:t>Independent learners</w:t>
      </w:r>
    </w:p>
    <w:p w14:paraId="415A50D6" w14:textId="41C4702C" w:rsidR="00376CFB" w:rsidRDefault="00376CFB" w:rsidP="00376CFB">
      <w:pPr>
        <w:pStyle w:val="ListParagraph"/>
        <w:numPr>
          <w:ilvl w:val="0"/>
          <w:numId w:val="3"/>
        </w:numPr>
      </w:pPr>
      <w:r>
        <w:t>Handout</w:t>
      </w:r>
    </w:p>
    <w:p w14:paraId="2B33BA22" w14:textId="5BD4D2B2" w:rsidR="00376CFB" w:rsidRDefault="00376CFB" w:rsidP="00376CFB">
      <w:pPr>
        <w:pStyle w:val="ListParagraph"/>
        <w:numPr>
          <w:ilvl w:val="0"/>
          <w:numId w:val="3"/>
        </w:numPr>
      </w:pPr>
      <w:proofErr w:type="spellStart"/>
      <w:r>
        <w:t>Self contained</w:t>
      </w:r>
      <w:proofErr w:type="spellEnd"/>
    </w:p>
    <w:p w14:paraId="5A8A94CD" w14:textId="5F813016" w:rsidR="00376CFB" w:rsidRDefault="00376CFB" w:rsidP="00376CFB">
      <w:pPr>
        <w:pStyle w:val="ListParagraph"/>
        <w:numPr>
          <w:ilvl w:val="0"/>
          <w:numId w:val="1"/>
        </w:numPr>
      </w:pPr>
      <w:r>
        <w:t>PEI Education Association</w:t>
      </w:r>
    </w:p>
    <w:p w14:paraId="43F24EC3" w14:textId="3DBBBD97" w:rsidR="00376CFB" w:rsidRDefault="00C4422F" w:rsidP="00376CFB">
      <w:pPr>
        <w:pStyle w:val="ListParagraph"/>
        <w:numPr>
          <w:ilvl w:val="0"/>
          <w:numId w:val="1"/>
        </w:numPr>
      </w:pPr>
      <w:proofErr w:type="spellStart"/>
      <w:r>
        <w:t xml:space="preserve">Self </w:t>
      </w:r>
      <w:r w:rsidR="00376CFB">
        <w:t>Assessment</w:t>
      </w:r>
      <w:proofErr w:type="spellEnd"/>
    </w:p>
    <w:p w14:paraId="0E5482BC" w14:textId="1DDF0641" w:rsidR="00376CFB" w:rsidRDefault="00376CFB" w:rsidP="00376CFB">
      <w:pPr>
        <w:pStyle w:val="ListParagraph"/>
        <w:numPr>
          <w:ilvl w:val="0"/>
          <w:numId w:val="1"/>
        </w:numPr>
      </w:pPr>
      <w:r>
        <w:t>Separate    and op</w:t>
      </w:r>
      <w:r w:rsidR="00C4422F">
        <w:t>e</w:t>
      </w:r>
      <w:r>
        <w:t>rations</w:t>
      </w:r>
    </w:p>
    <w:p w14:paraId="6D403DD5" w14:textId="4E6FAC35" w:rsidR="00C4422F" w:rsidRDefault="00C4422F" w:rsidP="00376CFB">
      <w:pPr>
        <w:pStyle w:val="ListParagraph"/>
        <w:numPr>
          <w:ilvl w:val="0"/>
          <w:numId w:val="1"/>
        </w:numPr>
      </w:pPr>
      <w:r>
        <w:t xml:space="preserve">Night school offerings in </w:t>
      </w:r>
      <w:proofErr w:type="spellStart"/>
      <w:r>
        <w:t>smalll</w:t>
      </w:r>
      <w:proofErr w:type="spellEnd"/>
      <w:r>
        <w:t xml:space="preserve"> communities</w:t>
      </w:r>
    </w:p>
    <w:p w14:paraId="343E1AA6" w14:textId="65F3D829" w:rsidR="00C4422F" w:rsidRDefault="00C4422F" w:rsidP="00376CFB">
      <w:pPr>
        <w:pStyle w:val="ListParagraph"/>
        <w:numPr>
          <w:ilvl w:val="0"/>
          <w:numId w:val="1"/>
        </w:numPr>
      </w:pPr>
      <w:r>
        <w:t>Sessions for parents to help children</w:t>
      </w:r>
    </w:p>
    <w:p w14:paraId="518FEFE7" w14:textId="107BD011" w:rsidR="00C4422F" w:rsidRDefault="00C4422F" w:rsidP="00376CFB">
      <w:pPr>
        <w:pStyle w:val="ListParagraph"/>
        <w:numPr>
          <w:ilvl w:val="0"/>
          <w:numId w:val="1"/>
        </w:numPr>
      </w:pPr>
      <w:r>
        <w:t>Series of speakers</w:t>
      </w:r>
    </w:p>
    <w:p w14:paraId="41633AC6" w14:textId="6E3BEF16" w:rsidR="00C4422F" w:rsidRDefault="00C4422F" w:rsidP="00376CFB">
      <w:pPr>
        <w:pStyle w:val="ListParagraph"/>
        <w:numPr>
          <w:ilvl w:val="0"/>
          <w:numId w:val="1"/>
        </w:numPr>
      </w:pPr>
      <w:r>
        <w:t>Advisory committees</w:t>
      </w:r>
    </w:p>
    <w:p w14:paraId="0E3D44B3" w14:textId="6B115653" w:rsidR="00376CFB" w:rsidRDefault="00C4422F" w:rsidP="00376CFB">
      <w:pPr>
        <w:pStyle w:val="ListParagraph"/>
        <w:numPr>
          <w:ilvl w:val="0"/>
          <w:numId w:val="1"/>
        </w:numPr>
      </w:pPr>
      <w:r>
        <w:t>Rating scale</w:t>
      </w:r>
    </w:p>
    <w:p w14:paraId="3DEF7E68" w14:textId="76F0EA94" w:rsidR="00C4422F" w:rsidRPr="00376CFB" w:rsidRDefault="00C4422F" w:rsidP="00376CFB">
      <w:pPr>
        <w:pStyle w:val="ListParagraph"/>
        <w:numPr>
          <w:ilvl w:val="0"/>
          <w:numId w:val="1"/>
        </w:numPr>
      </w:pPr>
      <w:r>
        <w:t>Education tours</w:t>
      </w:r>
    </w:p>
    <w:sectPr w:rsidR="00C4422F" w:rsidRPr="0037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55D47"/>
    <w:multiLevelType w:val="hybridMultilevel"/>
    <w:tmpl w:val="560C9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244298"/>
    <w:multiLevelType w:val="hybridMultilevel"/>
    <w:tmpl w:val="2B2A5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F50BC6"/>
    <w:multiLevelType w:val="hybridMultilevel"/>
    <w:tmpl w:val="0A1E5E40"/>
    <w:lvl w:ilvl="0" w:tplc="DD1033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218179">
    <w:abstractNumId w:val="2"/>
  </w:num>
  <w:num w:numId="2" w16cid:durableId="687174745">
    <w:abstractNumId w:val="1"/>
  </w:num>
  <w:num w:numId="3" w16cid:durableId="73682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FB"/>
    <w:rsid w:val="00376CFB"/>
    <w:rsid w:val="00C4422F"/>
    <w:rsid w:val="00EB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EAB2"/>
  <w15:chartTrackingRefBased/>
  <w15:docId w15:val="{8C23D10F-B48A-42D5-AFC0-46C9C139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2025-05-11T18:55:00Z</dcterms:created>
  <dcterms:modified xsi:type="dcterms:W3CDTF">2025-05-11T19:14:00Z</dcterms:modified>
</cp:coreProperties>
</file>